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25" w:rsidRDefault="00B86159" w:rsidP="007576AE">
      <w:pPr>
        <w:widowControl w:val="0"/>
        <w:autoSpaceDE w:val="0"/>
        <w:autoSpaceDN w:val="0"/>
        <w:adjustRightInd w:val="0"/>
        <w:ind w:right="-998"/>
        <w:jc w:val="center"/>
        <w:rPr>
          <w:rFonts w:ascii="Arial" w:hAnsi="Arial" w:cs="Arial"/>
        </w:rPr>
      </w:pPr>
      <w:r w:rsidRPr="00F22244">
        <w:rPr>
          <w:rFonts w:ascii="Optima" w:hAnsi="Optima" w:cs="Arial"/>
          <w:b/>
          <w:noProof/>
          <w:sz w:val="40"/>
          <w:szCs w:val="40"/>
        </w:rPr>
        <w:drawing>
          <wp:inline distT="0" distB="0" distL="0" distR="0" wp14:anchorId="4AEB6869" wp14:editId="44115F42">
            <wp:extent cx="2085975" cy="816863"/>
            <wp:effectExtent l="0" t="0" r="0"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029" cy="822367"/>
                    </a:xfrm>
                    <a:prstGeom prst="rect">
                      <a:avLst/>
                    </a:prstGeom>
                    <a:noFill/>
                    <a:ln>
                      <a:noFill/>
                    </a:ln>
                  </pic:spPr>
                </pic:pic>
              </a:graphicData>
            </a:graphic>
          </wp:inline>
        </w:drawing>
      </w:r>
    </w:p>
    <w:p w:rsidR="00D32234" w:rsidRDefault="00D32234" w:rsidP="00D32234">
      <w:pPr>
        <w:widowControl w:val="0"/>
        <w:autoSpaceDE w:val="0"/>
        <w:autoSpaceDN w:val="0"/>
        <w:adjustRightInd w:val="0"/>
        <w:ind w:right="-998"/>
        <w:jc w:val="center"/>
        <w:rPr>
          <w:rFonts w:ascii="Arial" w:hAnsi="Arial" w:cs="Arial"/>
        </w:rPr>
      </w:pPr>
    </w:p>
    <w:p w:rsidR="003D259A" w:rsidRDefault="003D259A" w:rsidP="003D259A">
      <w:pPr>
        <w:jc w:val="center"/>
        <w:rPr>
          <w:rFonts w:ascii="Optima" w:hAnsi="Optima"/>
          <w:b/>
          <w:sz w:val="28"/>
          <w:szCs w:val="28"/>
        </w:rPr>
      </w:pPr>
    </w:p>
    <w:p w:rsidR="003D259A" w:rsidRPr="00C6369F" w:rsidRDefault="003D259A" w:rsidP="003D259A">
      <w:pPr>
        <w:jc w:val="center"/>
        <w:rPr>
          <w:rFonts w:ascii="Optima" w:hAnsi="Optima"/>
          <w:b/>
          <w:sz w:val="28"/>
          <w:szCs w:val="28"/>
          <w:lang w:val="fr-FR"/>
        </w:rPr>
      </w:pPr>
      <w:r w:rsidRPr="00C6369F">
        <w:rPr>
          <w:rFonts w:ascii="Optima" w:hAnsi="Optima"/>
          <w:b/>
          <w:sz w:val="28"/>
          <w:szCs w:val="28"/>
          <w:lang w:val="fr-FR"/>
        </w:rPr>
        <w:t>ALAGNA EXPERIENCE RESORT</w:t>
      </w:r>
    </w:p>
    <w:p w:rsidR="00CA6D25" w:rsidRPr="00C6369F" w:rsidRDefault="00E67125" w:rsidP="003D259A">
      <w:pPr>
        <w:spacing w:after="240"/>
        <w:jc w:val="center"/>
        <w:rPr>
          <w:rFonts w:ascii="Optima" w:hAnsi="Optima"/>
          <w:b/>
          <w:i/>
          <w:sz w:val="28"/>
          <w:szCs w:val="28"/>
          <w:lang w:val="fr-FR"/>
        </w:rPr>
      </w:pPr>
      <w:r w:rsidRPr="00C6369F">
        <w:rPr>
          <w:rFonts w:ascii="Optima" w:hAnsi="Optima"/>
          <w:b/>
          <w:i/>
          <w:sz w:val="28"/>
          <w:szCs w:val="28"/>
          <w:lang w:val="fr-FR"/>
        </w:rPr>
        <w:t xml:space="preserve">Les </w:t>
      </w:r>
      <w:r w:rsidR="00E75BF9" w:rsidRPr="00C6369F">
        <w:rPr>
          <w:rFonts w:ascii="Optima" w:hAnsi="Optima"/>
          <w:b/>
          <w:i/>
          <w:sz w:val="28"/>
          <w:szCs w:val="28"/>
          <w:lang w:val="fr-FR"/>
        </w:rPr>
        <w:t>émotions</w:t>
      </w:r>
      <w:r w:rsidRPr="00C6369F">
        <w:rPr>
          <w:rFonts w:ascii="Optima" w:hAnsi="Optima"/>
          <w:b/>
          <w:i/>
          <w:sz w:val="28"/>
          <w:szCs w:val="28"/>
          <w:lang w:val="fr-FR"/>
        </w:rPr>
        <w:t xml:space="preserve"> d’un territoire magique, le confort d’un hotel de luxe </w:t>
      </w:r>
    </w:p>
    <w:p w:rsidR="00E67125" w:rsidRDefault="00E67125" w:rsidP="004F6F12">
      <w:pPr>
        <w:autoSpaceDE w:val="0"/>
        <w:autoSpaceDN w:val="0"/>
        <w:adjustRightInd w:val="0"/>
        <w:jc w:val="both"/>
        <w:rPr>
          <w:rFonts w:ascii="Optima" w:eastAsiaTheme="minorHAnsi" w:hAnsi="Optima" w:cs="Times New Roman"/>
          <w:color w:val="000000"/>
          <w:lang w:val="fr-FR" w:eastAsia="en-US"/>
        </w:rPr>
      </w:pPr>
      <w:r w:rsidRPr="00E67125">
        <w:rPr>
          <w:rFonts w:ascii="Optima" w:eastAsiaTheme="minorHAnsi" w:hAnsi="Optima" w:cs="Times New Roman"/>
          <w:color w:val="000000"/>
          <w:lang w:val="fr-FR" w:eastAsia="en-US"/>
        </w:rPr>
        <w:t>Le parfum</w:t>
      </w:r>
      <w:r>
        <w:rPr>
          <w:rFonts w:ascii="Optima" w:eastAsiaTheme="minorHAnsi" w:hAnsi="Optima" w:cs="Times New Roman"/>
          <w:color w:val="000000"/>
          <w:lang w:val="fr-FR" w:eastAsia="en-US"/>
        </w:rPr>
        <w:t xml:space="preserve"> de nature sauvage et pure</w:t>
      </w:r>
      <w:r w:rsidRPr="00E67125">
        <w:rPr>
          <w:rFonts w:ascii="Optima" w:eastAsiaTheme="minorHAnsi" w:hAnsi="Optima" w:cs="Times New Roman"/>
          <w:color w:val="000000"/>
          <w:lang w:val="fr-FR" w:eastAsia="en-US"/>
        </w:rPr>
        <w:t xml:space="preserve"> accu</w:t>
      </w:r>
      <w:r w:rsidR="00E75BF9">
        <w:rPr>
          <w:rFonts w:ascii="Optima" w:eastAsiaTheme="minorHAnsi" w:hAnsi="Optima" w:cs="Times New Roman"/>
          <w:color w:val="000000"/>
          <w:lang w:val="fr-FR" w:eastAsia="en-US"/>
        </w:rPr>
        <w:t xml:space="preserve">eille ceux qui arrivent à </w:t>
      </w:r>
      <w:proofErr w:type="spellStart"/>
      <w:r w:rsidR="00E75BF9">
        <w:rPr>
          <w:rFonts w:ascii="Optima" w:eastAsiaTheme="minorHAnsi" w:hAnsi="Optima" w:cs="Times New Roman"/>
          <w:color w:val="000000"/>
          <w:lang w:val="fr-FR" w:eastAsia="en-US"/>
        </w:rPr>
        <w:t>Valses</w:t>
      </w:r>
      <w:r w:rsidRPr="00E67125">
        <w:rPr>
          <w:rFonts w:ascii="Optima" w:eastAsiaTheme="minorHAnsi" w:hAnsi="Optima" w:cs="Times New Roman"/>
          <w:color w:val="000000"/>
          <w:lang w:val="fr-FR" w:eastAsia="en-US"/>
        </w:rPr>
        <w:t>ia</w:t>
      </w:r>
      <w:proofErr w:type="spellEnd"/>
      <w:r>
        <w:rPr>
          <w:rFonts w:ascii="Optima" w:eastAsiaTheme="minorHAnsi" w:hAnsi="Optima" w:cs="Times New Roman"/>
          <w:color w:val="000000"/>
          <w:lang w:val="fr-FR" w:eastAsia="en-US"/>
        </w:rPr>
        <w:t xml:space="preserve"> en parcourant la route sans virages et entouré d’une végétation dense. On peut écouter le bruit de la rivière qui coule entre petites églises et des constructions en pierre typiques de l’architecture locale</w:t>
      </w:r>
      <w:r w:rsidR="002751F8">
        <w:rPr>
          <w:rFonts w:ascii="Optima" w:eastAsiaTheme="minorHAnsi" w:hAnsi="Optima" w:cs="Times New Roman"/>
          <w:color w:val="000000"/>
          <w:lang w:val="fr-FR" w:eastAsia="en-US"/>
        </w:rPr>
        <w:t xml:space="preserve"> avec des parois insérées dans la roche comme si elles voulaient rappeler que l’o</w:t>
      </w:r>
      <w:r w:rsidR="00E75BF9">
        <w:rPr>
          <w:rFonts w:ascii="Optima" w:eastAsiaTheme="minorHAnsi" w:hAnsi="Optima" w:cs="Times New Roman"/>
          <w:color w:val="000000"/>
          <w:lang w:val="fr-FR" w:eastAsia="en-US"/>
        </w:rPr>
        <w:t>n ne peut pas dominer la nature, on doit la seconder</w:t>
      </w:r>
      <w:r w:rsidR="002751F8">
        <w:rPr>
          <w:rFonts w:ascii="Optima" w:eastAsiaTheme="minorHAnsi" w:hAnsi="Optima" w:cs="Times New Roman"/>
          <w:color w:val="000000"/>
          <w:lang w:val="fr-FR" w:eastAsia="en-US"/>
        </w:rPr>
        <w:t xml:space="preserve">.   </w:t>
      </w:r>
    </w:p>
    <w:p w:rsidR="004F6F12" w:rsidRPr="00C6369F" w:rsidRDefault="004F6F12" w:rsidP="004F6F12">
      <w:pPr>
        <w:autoSpaceDE w:val="0"/>
        <w:autoSpaceDN w:val="0"/>
        <w:adjustRightInd w:val="0"/>
        <w:jc w:val="both"/>
        <w:rPr>
          <w:rFonts w:ascii="Optima" w:eastAsiaTheme="minorHAnsi" w:hAnsi="Optima" w:cs="Times New Roman"/>
          <w:color w:val="000000"/>
          <w:lang w:val="fr-FR" w:eastAsia="en-US"/>
        </w:rPr>
      </w:pPr>
    </w:p>
    <w:p w:rsidR="002751F8" w:rsidRDefault="002751F8" w:rsidP="004F6F12">
      <w:pPr>
        <w:autoSpaceDE w:val="0"/>
        <w:autoSpaceDN w:val="0"/>
        <w:adjustRightInd w:val="0"/>
        <w:jc w:val="both"/>
        <w:rPr>
          <w:rFonts w:ascii="Optima" w:eastAsiaTheme="minorHAnsi" w:hAnsi="Optima" w:cs="Times New Roman"/>
          <w:color w:val="000000"/>
          <w:lang w:val="fr-FR" w:eastAsia="en-US"/>
        </w:rPr>
      </w:pPr>
      <w:r w:rsidRPr="002751F8">
        <w:rPr>
          <w:rFonts w:ascii="Optima" w:eastAsiaTheme="minorHAnsi" w:hAnsi="Optima" w:cs="Times New Roman"/>
          <w:color w:val="000000"/>
          <w:lang w:val="fr-FR" w:eastAsia="en-US"/>
        </w:rPr>
        <w:t xml:space="preserve">Géré par le Groupe </w:t>
      </w:r>
      <w:r w:rsidR="00BF34E4" w:rsidRPr="002751F8">
        <w:rPr>
          <w:rFonts w:ascii="Optima" w:eastAsiaTheme="minorHAnsi" w:hAnsi="Optima" w:cs="Times New Roman"/>
          <w:color w:val="000000"/>
          <w:lang w:val="fr-FR" w:eastAsia="en-US"/>
        </w:rPr>
        <w:t>hôtelier</w:t>
      </w:r>
      <w:r w:rsidRPr="002751F8">
        <w:rPr>
          <w:rFonts w:ascii="Optima" w:eastAsiaTheme="minorHAnsi" w:hAnsi="Optima" w:cs="Times New Roman"/>
          <w:color w:val="000000"/>
          <w:lang w:val="fr-FR" w:eastAsia="en-US"/>
        </w:rPr>
        <w:t xml:space="preserve"> Mira Hotel, Alagna </w:t>
      </w:r>
      <w:proofErr w:type="spellStart"/>
      <w:r w:rsidRPr="002751F8">
        <w:rPr>
          <w:rFonts w:ascii="Optima" w:eastAsiaTheme="minorHAnsi" w:hAnsi="Optima" w:cs="Times New Roman"/>
          <w:color w:val="000000"/>
          <w:lang w:val="fr-FR" w:eastAsia="en-US"/>
        </w:rPr>
        <w:t>Experience</w:t>
      </w:r>
      <w:proofErr w:type="spellEnd"/>
      <w:r w:rsidRPr="002751F8">
        <w:rPr>
          <w:rFonts w:ascii="Optima" w:eastAsiaTheme="minorHAnsi" w:hAnsi="Optima" w:cs="Times New Roman"/>
          <w:color w:val="000000"/>
          <w:lang w:val="fr-FR" w:eastAsia="en-US"/>
        </w:rPr>
        <w:t xml:space="preserve"> </w:t>
      </w:r>
      <w:proofErr w:type="spellStart"/>
      <w:r w:rsidRPr="002751F8">
        <w:rPr>
          <w:rFonts w:ascii="Optima" w:eastAsiaTheme="minorHAnsi" w:hAnsi="Optima" w:cs="Times New Roman"/>
          <w:color w:val="000000"/>
          <w:lang w:val="fr-FR" w:eastAsia="en-US"/>
        </w:rPr>
        <w:t>Resort</w:t>
      </w:r>
      <w:proofErr w:type="spellEnd"/>
      <w:r w:rsidRPr="002751F8">
        <w:rPr>
          <w:rFonts w:ascii="Optima" w:eastAsiaTheme="minorHAnsi" w:hAnsi="Optima" w:cs="Times New Roman"/>
          <w:color w:val="000000"/>
          <w:lang w:val="fr-FR" w:eastAsia="en-US"/>
        </w:rPr>
        <w:t xml:space="preserve"> </w:t>
      </w:r>
      <w:r w:rsidR="00BF34E4">
        <w:rPr>
          <w:rFonts w:ascii="Optima" w:eastAsiaTheme="minorHAnsi" w:hAnsi="Optima" w:cs="Times New Roman"/>
          <w:color w:val="000000"/>
          <w:lang w:val="fr-FR" w:eastAsia="en-US"/>
        </w:rPr>
        <w:t>interprète d’une maniè</w:t>
      </w:r>
      <w:r>
        <w:rPr>
          <w:rFonts w:ascii="Optima" w:eastAsiaTheme="minorHAnsi" w:hAnsi="Optima" w:cs="Times New Roman"/>
          <w:color w:val="000000"/>
          <w:lang w:val="fr-FR" w:eastAsia="en-US"/>
        </w:rPr>
        <w:t>re exemplaire l’esprit sauvage et</w:t>
      </w:r>
      <w:r w:rsidR="00BF34E4">
        <w:rPr>
          <w:rFonts w:ascii="Optima" w:eastAsiaTheme="minorHAnsi" w:hAnsi="Optima" w:cs="Times New Roman"/>
          <w:color w:val="000000"/>
          <w:lang w:val="fr-FR" w:eastAsia="en-US"/>
        </w:rPr>
        <w:t>,</w:t>
      </w:r>
      <w:r>
        <w:rPr>
          <w:rFonts w:ascii="Optima" w:eastAsiaTheme="minorHAnsi" w:hAnsi="Optima" w:cs="Times New Roman"/>
          <w:color w:val="000000"/>
          <w:lang w:val="fr-FR" w:eastAsia="en-US"/>
        </w:rPr>
        <w:t xml:space="preserve"> au même temps</w:t>
      </w:r>
      <w:r w:rsidR="00BF34E4">
        <w:rPr>
          <w:rFonts w:ascii="Optima" w:eastAsiaTheme="minorHAnsi" w:hAnsi="Optima" w:cs="Times New Roman"/>
          <w:color w:val="000000"/>
          <w:lang w:val="fr-FR" w:eastAsia="en-US"/>
        </w:rPr>
        <w:t>,</w:t>
      </w:r>
      <w:r>
        <w:rPr>
          <w:rFonts w:ascii="Optima" w:eastAsiaTheme="minorHAnsi" w:hAnsi="Optima" w:cs="Times New Roman"/>
          <w:color w:val="000000"/>
          <w:lang w:val="fr-FR" w:eastAsia="en-US"/>
        </w:rPr>
        <w:t xml:space="preserve"> chic de Alagna </w:t>
      </w:r>
      <w:proofErr w:type="spellStart"/>
      <w:r>
        <w:rPr>
          <w:rFonts w:ascii="Optima" w:eastAsiaTheme="minorHAnsi" w:hAnsi="Optima" w:cs="Times New Roman"/>
          <w:color w:val="000000"/>
          <w:lang w:val="fr-FR" w:eastAsia="en-US"/>
        </w:rPr>
        <w:t>Valseria</w:t>
      </w:r>
      <w:proofErr w:type="spellEnd"/>
      <w:r>
        <w:rPr>
          <w:rFonts w:ascii="Optima" w:eastAsiaTheme="minorHAnsi" w:hAnsi="Optima" w:cs="Times New Roman"/>
          <w:color w:val="000000"/>
          <w:lang w:val="fr-FR" w:eastAsia="en-US"/>
        </w:rPr>
        <w:t xml:space="preserve"> et son territoire. </w:t>
      </w:r>
    </w:p>
    <w:p w:rsidR="002751F8" w:rsidRPr="002751F8" w:rsidRDefault="002751F8" w:rsidP="004F6F12">
      <w:pPr>
        <w:autoSpaceDE w:val="0"/>
        <w:autoSpaceDN w:val="0"/>
        <w:adjustRightInd w:val="0"/>
        <w:jc w:val="both"/>
        <w:rPr>
          <w:rFonts w:ascii="Optima" w:eastAsiaTheme="minorHAnsi" w:hAnsi="Optima" w:cs="Times New Roman"/>
          <w:color w:val="000000"/>
          <w:lang w:val="fr-FR" w:eastAsia="en-US"/>
        </w:rPr>
      </w:pPr>
      <w:r w:rsidRPr="002751F8">
        <w:rPr>
          <w:rFonts w:ascii="Optima" w:eastAsiaTheme="minorHAnsi" w:hAnsi="Optima" w:cs="Times New Roman"/>
          <w:color w:val="000000"/>
          <w:lang w:val="fr-FR" w:eastAsia="en-US"/>
        </w:rPr>
        <w:t>L’hotel, conçu par le</w:t>
      </w:r>
      <w:r w:rsidR="00BF34E4">
        <w:rPr>
          <w:rFonts w:ascii="Optima" w:eastAsiaTheme="minorHAnsi" w:hAnsi="Optima" w:cs="Times New Roman"/>
          <w:color w:val="000000"/>
          <w:lang w:val="fr-FR" w:eastAsia="en-US"/>
        </w:rPr>
        <w:t xml:space="preserve"> cabinet </w:t>
      </w:r>
      <w:proofErr w:type="spellStart"/>
      <w:r w:rsidR="00BF34E4">
        <w:rPr>
          <w:rFonts w:ascii="Optima" w:eastAsiaTheme="minorHAnsi" w:hAnsi="Optima" w:cs="Times New Roman"/>
          <w:color w:val="000000"/>
          <w:lang w:val="fr-FR" w:eastAsia="en-US"/>
        </w:rPr>
        <w:t>Pandolfo-Boggio.Garino</w:t>
      </w:r>
      <w:proofErr w:type="spellEnd"/>
      <w:r w:rsidR="00BF34E4">
        <w:rPr>
          <w:rFonts w:ascii="Optima" w:eastAsiaTheme="minorHAnsi" w:hAnsi="Optima" w:cs="Times New Roman"/>
          <w:color w:val="000000"/>
          <w:lang w:val="fr-FR" w:eastAsia="en-US"/>
        </w:rPr>
        <w:t xml:space="preserve"> </w:t>
      </w:r>
      <w:proofErr w:type="spellStart"/>
      <w:r w:rsidRPr="002751F8">
        <w:rPr>
          <w:rFonts w:ascii="Optima" w:eastAsiaTheme="minorHAnsi" w:hAnsi="Optima" w:cs="Times New Roman"/>
          <w:color w:val="000000"/>
          <w:lang w:val="fr-FR" w:eastAsia="en-US"/>
        </w:rPr>
        <w:t>Architetti</w:t>
      </w:r>
      <w:proofErr w:type="spellEnd"/>
      <w:r w:rsidRPr="002751F8">
        <w:rPr>
          <w:rFonts w:ascii="Optima" w:eastAsiaTheme="minorHAnsi" w:hAnsi="Optima" w:cs="Times New Roman"/>
          <w:color w:val="000000"/>
          <w:lang w:val="fr-FR" w:eastAsia="en-US"/>
        </w:rPr>
        <w:t xml:space="preserve"> </w:t>
      </w:r>
      <w:proofErr w:type="spellStart"/>
      <w:r w:rsidRPr="002751F8">
        <w:rPr>
          <w:rFonts w:ascii="Optima" w:eastAsiaTheme="minorHAnsi" w:hAnsi="Optima" w:cs="Times New Roman"/>
          <w:color w:val="000000"/>
          <w:lang w:val="fr-FR" w:eastAsia="en-US"/>
        </w:rPr>
        <w:t>Associati</w:t>
      </w:r>
      <w:proofErr w:type="spellEnd"/>
      <w:r w:rsidRPr="002751F8">
        <w:rPr>
          <w:rFonts w:ascii="Optima" w:eastAsiaTheme="minorHAnsi" w:hAnsi="Optima" w:cs="Times New Roman"/>
          <w:color w:val="000000"/>
          <w:lang w:val="fr-FR" w:eastAsia="en-US"/>
        </w:rPr>
        <w:t xml:space="preserve"> </w:t>
      </w:r>
      <w:proofErr w:type="spellStart"/>
      <w:r w:rsidRPr="002751F8">
        <w:rPr>
          <w:rFonts w:ascii="Optima" w:eastAsiaTheme="minorHAnsi" w:hAnsi="Optima" w:cs="Times New Roman"/>
          <w:color w:val="000000"/>
          <w:lang w:val="fr-FR" w:eastAsia="en-US"/>
        </w:rPr>
        <w:t>S.r.l</w:t>
      </w:r>
      <w:proofErr w:type="spellEnd"/>
      <w:r w:rsidRPr="002751F8">
        <w:rPr>
          <w:rFonts w:ascii="Optima" w:eastAsiaTheme="minorHAnsi" w:hAnsi="Optima" w:cs="Times New Roman"/>
          <w:color w:val="000000"/>
          <w:lang w:val="fr-FR" w:eastAsia="en-US"/>
        </w:rPr>
        <w:t>. de Varallo, se compose de trois corps indépendants liés les un</w:t>
      </w:r>
      <w:r>
        <w:rPr>
          <w:rFonts w:ascii="Optima" w:eastAsiaTheme="minorHAnsi" w:hAnsi="Optima" w:cs="Times New Roman"/>
          <w:color w:val="000000"/>
          <w:lang w:val="fr-FR" w:eastAsia="en-US"/>
        </w:rPr>
        <w:t>s</w:t>
      </w:r>
      <w:r w:rsidRPr="002751F8">
        <w:rPr>
          <w:rFonts w:ascii="Optima" w:eastAsiaTheme="minorHAnsi" w:hAnsi="Optima" w:cs="Times New Roman"/>
          <w:color w:val="000000"/>
          <w:lang w:val="fr-FR" w:eastAsia="en-US"/>
        </w:rPr>
        <w:t xml:space="preserve"> les autres </w:t>
      </w:r>
      <w:r>
        <w:rPr>
          <w:rFonts w:ascii="Optima" w:eastAsiaTheme="minorHAnsi" w:hAnsi="Optima" w:cs="Times New Roman"/>
          <w:color w:val="000000"/>
          <w:lang w:val="fr-FR" w:eastAsia="en-US"/>
        </w:rPr>
        <w:t>par</w:t>
      </w:r>
      <w:r w:rsidR="004A0261">
        <w:rPr>
          <w:rFonts w:ascii="Optima" w:eastAsiaTheme="minorHAnsi" w:hAnsi="Optima" w:cs="Times New Roman"/>
          <w:color w:val="000000"/>
          <w:lang w:val="fr-FR" w:eastAsia="en-US"/>
        </w:rPr>
        <w:t xml:space="preserve"> des arcades et des balcons qui</w:t>
      </w:r>
      <w:r w:rsidR="00046E3E">
        <w:rPr>
          <w:rFonts w:ascii="Optima" w:eastAsiaTheme="minorHAnsi" w:hAnsi="Optima" w:cs="Times New Roman"/>
          <w:color w:val="000000"/>
          <w:lang w:val="fr-FR" w:eastAsia="en-US"/>
        </w:rPr>
        <w:t xml:space="preserve"> assure</w:t>
      </w:r>
      <w:r w:rsidR="004A0261">
        <w:rPr>
          <w:rFonts w:ascii="Optima" w:eastAsiaTheme="minorHAnsi" w:hAnsi="Optima" w:cs="Times New Roman"/>
          <w:color w:val="000000"/>
          <w:lang w:val="fr-FR" w:eastAsia="en-US"/>
        </w:rPr>
        <w:t>nt</w:t>
      </w:r>
      <w:r w:rsidR="00046E3E">
        <w:rPr>
          <w:rFonts w:ascii="Optima" w:eastAsiaTheme="minorHAnsi" w:hAnsi="Optima" w:cs="Times New Roman"/>
          <w:color w:val="000000"/>
          <w:lang w:val="fr-FR" w:eastAsia="en-US"/>
        </w:rPr>
        <w:t xml:space="preserve"> une magnifique vue du Mon</w:t>
      </w:r>
      <w:r w:rsidR="004A0261">
        <w:rPr>
          <w:rFonts w:ascii="Optima" w:eastAsiaTheme="minorHAnsi" w:hAnsi="Optima" w:cs="Times New Roman"/>
          <w:color w:val="000000"/>
          <w:lang w:val="fr-FR" w:eastAsia="en-US"/>
        </w:rPr>
        <w:t>t</w:t>
      </w:r>
      <w:r w:rsidR="00046E3E">
        <w:rPr>
          <w:rFonts w:ascii="Optima" w:eastAsiaTheme="minorHAnsi" w:hAnsi="Optima" w:cs="Times New Roman"/>
          <w:color w:val="000000"/>
          <w:lang w:val="fr-FR" w:eastAsia="en-US"/>
        </w:rPr>
        <w:t>e Rosa et des montagnes entourant Alagna. A quelques pas de l’hotel la rue pavé</w:t>
      </w:r>
      <w:r w:rsidR="00C6369F">
        <w:rPr>
          <w:rFonts w:ascii="Optima" w:eastAsiaTheme="minorHAnsi" w:hAnsi="Optima" w:cs="Times New Roman"/>
          <w:color w:val="000000"/>
          <w:lang w:val="fr-FR" w:eastAsia="en-US"/>
        </w:rPr>
        <w:t>e</w:t>
      </w:r>
      <w:r w:rsidR="004A0261">
        <w:rPr>
          <w:rFonts w:ascii="Optima" w:eastAsiaTheme="minorHAnsi" w:hAnsi="Optima" w:cs="Times New Roman"/>
          <w:color w:val="000000"/>
          <w:lang w:val="fr-FR" w:eastAsia="en-US"/>
        </w:rPr>
        <w:t xml:space="preserve"> commence ; elle conduit au petit </w:t>
      </w:r>
      <w:r w:rsidR="00C6369F">
        <w:rPr>
          <w:rFonts w:ascii="Optima" w:eastAsiaTheme="minorHAnsi" w:hAnsi="Optima" w:cs="Times New Roman"/>
          <w:color w:val="000000"/>
          <w:lang w:val="fr-FR" w:eastAsia="en-US"/>
        </w:rPr>
        <w:t xml:space="preserve">village et </w:t>
      </w:r>
      <w:r w:rsidR="004A0261">
        <w:rPr>
          <w:rFonts w:ascii="Optima" w:eastAsiaTheme="minorHAnsi" w:hAnsi="Optima" w:cs="Times New Roman"/>
          <w:color w:val="000000"/>
          <w:lang w:val="fr-FR" w:eastAsia="en-US"/>
        </w:rPr>
        <w:t xml:space="preserve">à </w:t>
      </w:r>
      <w:r w:rsidR="00C6369F">
        <w:rPr>
          <w:rFonts w:ascii="Optima" w:eastAsiaTheme="minorHAnsi" w:hAnsi="Optima" w:cs="Times New Roman"/>
          <w:color w:val="000000"/>
          <w:lang w:val="fr-FR" w:eastAsia="en-US"/>
        </w:rPr>
        <w:t xml:space="preserve">la Walser Strasse, incontournable sentier de randonnée entre </w:t>
      </w:r>
      <w:r w:rsidR="004A0261">
        <w:rPr>
          <w:rFonts w:ascii="Optima" w:eastAsiaTheme="minorHAnsi" w:hAnsi="Optima" w:cs="Times New Roman"/>
          <w:color w:val="000000"/>
          <w:lang w:val="fr-FR" w:eastAsia="en-US"/>
        </w:rPr>
        <w:t xml:space="preserve">des </w:t>
      </w:r>
      <w:r w:rsidR="00C6369F">
        <w:rPr>
          <w:rFonts w:ascii="Optima" w:eastAsiaTheme="minorHAnsi" w:hAnsi="Optima" w:cs="Times New Roman"/>
          <w:color w:val="000000"/>
          <w:lang w:val="fr-FR" w:eastAsia="en-US"/>
        </w:rPr>
        <w:t xml:space="preserve">demeures historiques </w:t>
      </w:r>
      <w:r w:rsidR="00FB6BF5">
        <w:rPr>
          <w:rFonts w:ascii="Optima" w:eastAsiaTheme="minorHAnsi" w:hAnsi="Optima" w:cs="Times New Roman"/>
          <w:color w:val="000000"/>
          <w:lang w:val="fr-FR" w:eastAsia="en-US"/>
        </w:rPr>
        <w:t>avec la typique base de pierre surmontée</w:t>
      </w:r>
      <w:r w:rsidR="004A0261">
        <w:rPr>
          <w:rFonts w:ascii="Optima" w:eastAsiaTheme="minorHAnsi" w:hAnsi="Optima" w:cs="Times New Roman"/>
          <w:color w:val="000000"/>
          <w:lang w:val="fr-FR" w:eastAsia="en-US"/>
        </w:rPr>
        <w:t xml:space="preserve"> des balcons en</w:t>
      </w:r>
      <w:r w:rsidR="00FB6BF5">
        <w:rPr>
          <w:rFonts w:ascii="Optima" w:eastAsiaTheme="minorHAnsi" w:hAnsi="Optima" w:cs="Times New Roman"/>
          <w:color w:val="000000"/>
          <w:lang w:val="fr-FR" w:eastAsia="en-US"/>
        </w:rPr>
        <w:t xml:space="preserve"> bois sombre qui, avec une cascade de fleurs</w:t>
      </w:r>
      <w:r w:rsidR="004A0261">
        <w:rPr>
          <w:rFonts w:ascii="Optima" w:eastAsiaTheme="minorHAnsi" w:hAnsi="Optima" w:cs="Times New Roman"/>
          <w:color w:val="000000"/>
          <w:lang w:val="fr-FR" w:eastAsia="en-US"/>
        </w:rPr>
        <w:t>,</w:t>
      </w:r>
      <w:r w:rsidR="00FB6BF5">
        <w:rPr>
          <w:rFonts w:ascii="Optima" w:eastAsiaTheme="minorHAnsi" w:hAnsi="Optima" w:cs="Times New Roman"/>
          <w:color w:val="000000"/>
          <w:lang w:val="fr-FR" w:eastAsia="en-US"/>
        </w:rPr>
        <w:t xml:space="preserve"> donnent sur les jardins et les potagers bien entretenus.</w:t>
      </w:r>
    </w:p>
    <w:p w:rsidR="004F6F12" w:rsidRPr="00E75BF9" w:rsidRDefault="004F6F12" w:rsidP="004F6F12">
      <w:pPr>
        <w:autoSpaceDE w:val="0"/>
        <w:autoSpaceDN w:val="0"/>
        <w:adjustRightInd w:val="0"/>
        <w:jc w:val="both"/>
        <w:rPr>
          <w:rFonts w:ascii="Optima" w:eastAsiaTheme="minorHAnsi" w:hAnsi="Optima" w:cs="Times New Roman"/>
          <w:color w:val="000000"/>
          <w:lang w:val="fr-FR" w:eastAsia="en-US"/>
        </w:rPr>
      </w:pPr>
    </w:p>
    <w:p w:rsidR="00FB6BF5" w:rsidRDefault="00FB6BF5" w:rsidP="004F6F12">
      <w:pPr>
        <w:autoSpaceDE w:val="0"/>
        <w:autoSpaceDN w:val="0"/>
        <w:adjustRightInd w:val="0"/>
        <w:jc w:val="both"/>
        <w:rPr>
          <w:rFonts w:ascii="Optima" w:eastAsiaTheme="minorHAnsi" w:hAnsi="Optima" w:cs="Times New Roman"/>
          <w:color w:val="000000"/>
          <w:lang w:val="fr-FR" w:eastAsia="en-US"/>
        </w:rPr>
      </w:pPr>
      <w:r w:rsidRPr="00FB6BF5">
        <w:rPr>
          <w:rFonts w:ascii="Optima" w:eastAsiaTheme="minorHAnsi" w:hAnsi="Optima" w:cs="Times New Roman"/>
          <w:color w:val="000000"/>
          <w:lang w:val="fr-FR" w:eastAsia="en-US"/>
        </w:rPr>
        <w:t xml:space="preserve">La riche et profonde tradition de l’architecture Walser </w:t>
      </w:r>
      <w:r>
        <w:rPr>
          <w:rFonts w:ascii="Optima" w:eastAsiaTheme="minorHAnsi" w:hAnsi="Optima" w:cs="Times New Roman"/>
          <w:color w:val="000000"/>
          <w:lang w:val="fr-FR" w:eastAsia="en-US"/>
        </w:rPr>
        <w:t xml:space="preserve">avec ses grandes galeries et ses toits </w:t>
      </w:r>
      <w:r w:rsidR="004F0130">
        <w:rPr>
          <w:rFonts w:ascii="Optima" w:eastAsiaTheme="minorHAnsi" w:hAnsi="Optima" w:cs="Times New Roman"/>
          <w:color w:val="000000"/>
          <w:lang w:val="fr-FR" w:eastAsia="en-US"/>
        </w:rPr>
        <w:t xml:space="preserve">en ardoise est </w:t>
      </w:r>
      <w:r w:rsidR="00063F66">
        <w:rPr>
          <w:rFonts w:ascii="Optima" w:eastAsiaTheme="minorHAnsi" w:hAnsi="Optima" w:cs="Times New Roman"/>
          <w:color w:val="000000"/>
          <w:lang w:val="fr-FR" w:eastAsia="en-US"/>
        </w:rPr>
        <w:t xml:space="preserve">élégamment citée aussi dans l’esthétique de l’hotel dont l’intérieure a été réalisé par </w:t>
      </w:r>
      <w:proofErr w:type="spellStart"/>
      <w:r w:rsidR="00063F66">
        <w:rPr>
          <w:rFonts w:ascii="Optima" w:eastAsiaTheme="minorHAnsi" w:hAnsi="Optima" w:cs="Times New Roman"/>
          <w:color w:val="000000"/>
          <w:lang w:val="fr-FR" w:eastAsia="en-US"/>
        </w:rPr>
        <w:t>Concreta</w:t>
      </w:r>
      <w:proofErr w:type="spellEnd"/>
      <w:r w:rsidR="00063F66">
        <w:rPr>
          <w:rFonts w:ascii="Optima" w:eastAsiaTheme="minorHAnsi" w:hAnsi="Optima" w:cs="Times New Roman"/>
          <w:color w:val="000000"/>
          <w:lang w:val="fr-FR" w:eastAsia="en-US"/>
        </w:rPr>
        <w:t xml:space="preserve"> Srl, l’entreprise historique Valteline. Avec ses 50 unités d’habitations et 24</w:t>
      </w:r>
      <w:r w:rsidR="000666F0">
        <w:rPr>
          <w:rFonts w:ascii="Optima" w:eastAsiaTheme="minorHAnsi" w:hAnsi="Optima" w:cs="Times New Roman"/>
          <w:color w:val="000000"/>
          <w:lang w:val="fr-FR" w:eastAsia="en-US"/>
        </w:rPr>
        <w:t>0 lits, il offre une variété d’</w:t>
      </w:r>
      <w:r w:rsidR="00063F66">
        <w:rPr>
          <w:rFonts w:ascii="Optima" w:eastAsiaTheme="minorHAnsi" w:hAnsi="Optima" w:cs="Times New Roman"/>
          <w:color w:val="000000"/>
          <w:lang w:val="fr-FR" w:eastAsia="en-US"/>
        </w:rPr>
        <w:t>hébergements</w:t>
      </w:r>
      <w:r w:rsidR="00CE35AB">
        <w:rPr>
          <w:rFonts w:ascii="Optima" w:eastAsiaTheme="minorHAnsi" w:hAnsi="Optima" w:cs="Times New Roman"/>
          <w:color w:val="000000"/>
          <w:lang w:val="fr-FR" w:eastAsia="en-US"/>
        </w:rPr>
        <w:t xml:space="preserve"> en résidence qui sont</w:t>
      </w:r>
      <w:r w:rsidR="00063F66">
        <w:rPr>
          <w:rFonts w:ascii="Optima" w:eastAsiaTheme="minorHAnsi" w:hAnsi="Optima" w:cs="Times New Roman"/>
          <w:color w:val="000000"/>
          <w:lang w:val="fr-FR" w:eastAsia="en-US"/>
        </w:rPr>
        <w:t xml:space="preserve"> de 30 jusqu’à 60 mètres carrés de</w:t>
      </w:r>
      <w:r w:rsidR="00CE35AB">
        <w:rPr>
          <w:rFonts w:ascii="Optima" w:eastAsiaTheme="minorHAnsi" w:hAnsi="Optima" w:cs="Times New Roman"/>
          <w:color w:val="000000"/>
          <w:lang w:val="fr-FR" w:eastAsia="en-US"/>
        </w:rPr>
        <w:t xml:space="preserve"> surface. </w:t>
      </w:r>
    </w:p>
    <w:p w:rsidR="004F6F12" w:rsidRPr="004838DB" w:rsidRDefault="00CE35AB" w:rsidP="004838DB">
      <w:pPr>
        <w:autoSpaceDE w:val="0"/>
        <w:autoSpaceDN w:val="0"/>
        <w:adjustRightInd w:val="0"/>
        <w:jc w:val="both"/>
        <w:rPr>
          <w:rFonts w:ascii="Optima" w:eastAsiaTheme="minorHAnsi" w:hAnsi="Optima" w:cs="Times New Roman"/>
          <w:color w:val="000000"/>
          <w:lang w:val="fr-FR" w:eastAsia="en-US"/>
        </w:rPr>
      </w:pPr>
      <w:r>
        <w:rPr>
          <w:rFonts w:ascii="Optima" w:eastAsiaTheme="minorHAnsi" w:hAnsi="Optima" w:cs="Times New Roman"/>
          <w:color w:val="000000"/>
          <w:lang w:val="fr-FR" w:eastAsia="en-US"/>
        </w:rPr>
        <w:t xml:space="preserve">Quand on entre dans les confortables suites </w:t>
      </w:r>
      <w:r w:rsidR="000666F0">
        <w:rPr>
          <w:rFonts w:ascii="Optima" w:eastAsiaTheme="minorHAnsi" w:hAnsi="Optima" w:cs="Times New Roman"/>
          <w:color w:val="000000"/>
          <w:lang w:val="fr-FR" w:eastAsia="en-US"/>
        </w:rPr>
        <w:t xml:space="preserve">de l’Alagna </w:t>
      </w:r>
      <w:proofErr w:type="spellStart"/>
      <w:r w:rsidR="000666F0">
        <w:rPr>
          <w:rFonts w:ascii="Optima" w:eastAsiaTheme="minorHAnsi" w:hAnsi="Optima" w:cs="Times New Roman"/>
          <w:color w:val="000000"/>
          <w:lang w:val="fr-FR" w:eastAsia="en-US"/>
        </w:rPr>
        <w:t>Experience</w:t>
      </w:r>
      <w:proofErr w:type="spellEnd"/>
      <w:r w:rsidR="000666F0">
        <w:rPr>
          <w:rFonts w:ascii="Optima" w:eastAsiaTheme="minorHAnsi" w:hAnsi="Optima" w:cs="Times New Roman"/>
          <w:color w:val="000000"/>
          <w:lang w:val="fr-FR" w:eastAsia="en-US"/>
        </w:rPr>
        <w:t xml:space="preserve"> </w:t>
      </w:r>
      <w:proofErr w:type="spellStart"/>
      <w:r w:rsidR="000666F0">
        <w:rPr>
          <w:rFonts w:ascii="Optima" w:eastAsiaTheme="minorHAnsi" w:hAnsi="Optima" w:cs="Times New Roman"/>
          <w:color w:val="000000"/>
          <w:lang w:val="fr-FR" w:eastAsia="en-US"/>
        </w:rPr>
        <w:t>Resort</w:t>
      </w:r>
      <w:proofErr w:type="spellEnd"/>
      <w:r w:rsidR="000666F0">
        <w:rPr>
          <w:rFonts w:ascii="Optima" w:eastAsiaTheme="minorHAnsi" w:hAnsi="Optima" w:cs="Times New Roman"/>
          <w:color w:val="000000"/>
          <w:lang w:val="fr-FR" w:eastAsia="en-US"/>
        </w:rPr>
        <w:t xml:space="preserve"> </w:t>
      </w:r>
      <w:r>
        <w:rPr>
          <w:rFonts w:ascii="Optima" w:eastAsiaTheme="minorHAnsi" w:hAnsi="Optima" w:cs="Times New Roman"/>
          <w:color w:val="000000"/>
          <w:lang w:val="fr-FR" w:eastAsia="en-US"/>
        </w:rPr>
        <w:t>on se sent comme</w:t>
      </w:r>
      <w:r w:rsidR="00EA21DC">
        <w:rPr>
          <w:rFonts w:ascii="Optima" w:eastAsiaTheme="minorHAnsi" w:hAnsi="Optima" w:cs="Times New Roman"/>
          <w:color w:val="000000"/>
          <w:lang w:val="fr-FR" w:eastAsia="en-US"/>
        </w:rPr>
        <w:t xml:space="preserve"> </w:t>
      </w:r>
      <w:r>
        <w:rPr>
          <w:rFonts w:ascii="Optima" w:eastAsiaTheme="minorHAnsi" w:hAnsi="Optima" w:cs="Times New Roman"/>
          <w:color w:val="000000"/>
          <w:lang w:val="fr-FR" w:eastAsia="en-US"/>
        </w:rPr>
        <w:t>accueilli</w:t>
      </w:r>
      <w:r w:rsidR="000666F0">
        <w:rPr>
          <w:rFonts w:ascii="Optima" w:eastAsiaTheme="minorHAnsi" w:hAnsi="Optima" w:cs="Times New Roman"/>
          <w:color w:val="000000"/>
          <w:lang w:val="fr-FR" w:eastAsia="en-US"/>
        </w:rPr>
        <w:t>s</w:t>
      </w:r>
      <w:r>
        <w:rPr>
          <w:rFonts w:ascii="Optima" w:eastAsiaTheme="minorHAnsi" w:hAnsi="Optima" w:cs="Times New Roman"/>
          <w:color w:val="000000"/>
          <w:lang w:val="fr-FR" w:eastAsia="en-US"/>
        </w:rPr>
        <w:t xml:space="preserve"> dans un </w:t>
      </w:r>
      <w:r w:rsidR="00057AFD">
        <w:rPr>
          <w:rFonts w:ascii="Optima" w:eastAsiaTheme="minorHAnsi" w:hAnsi="Optima" w:cs="Times New Roman"/>
          <w:color w:val="000000"/>
          <w:lang w:val="fr-FR" w:eastAsia="en-US"/>
        </w:rPr>
        <w:t>élégant chalet. Depuis n’importe quel balcon</w:t>
      </w:r>
      <w:r w:rsidR="00EA21DC">
        <w:rPr>
          <w:rFonts w:ascii="Optima" w:eastAsiaTheme="minorHAnsi" w:hAnsi="Optima" w:cs="Times New Roman"/>
          <w:color w:val="000000"/>
          <w:lang w:val="fr-FR" w:eastAsia="en-US"/>
        </w:rPr>
        <w:t xml:space="preserve"> ou</w:t>
      </w:r>
      <w:r w:rsidR="00057AFD">
        <w:rPr>
          <w:rFonts w:ascii="Optima" w:eastAsiaTheme="minorHAnsi" w:hAnsi="Optima" w:cs="Times New Roman"/>
          <w:color w:val="000000"/>
          <w:lang w:val="fr-FR" w:eastAsia="en-US"/>
        </w:rPr>
        <w:t xml:space="preserve"> terrasse </w:t>
      </w:r>
      <w:r w:rsidR="000666F0">
        <w:rPr>
          <w:rFonts w:ascii="Optima" w:eastAsiaTheme="minorHAnsi" w:hAnsi="Optima" w:cs="Times New Roman"/>
          <w:color w:val="000000"/>
          <w:lang w:val="fr-FR" w:eastAsia="en-US"/>
        </w:rPr>
        <w:t xml:space="preserve">on peut découvrir </w:t>
      </w:r>
      <w:r w:rsidR="00057AFD">
        <w:rPr>
          <w:rFonts w:ascii="Optima" w:eastAsiaTheme="minorHAnsi" w:hAnsi="Optima" w:cs="Times New Roman"/>
          <w:color w:val="000000"/>
          <w:lang w:val="fr-FR" w:eastAsia="en-US"/>
        </w:rPr>
        <w:t>u</w:t>
      </w:r>
      <w:r>
        <w:rPr>
          <w:rFonts w:ascii="Optima" w:eastAsiaTheme="minorHAnsi" w:hAnsi="Optima" w:cs="Times New Roman"/>
          <w:color w:val="000000"/>
          <w:lang w:val="fr-FR" w:eastAsia="en-US"/>
        </w:rPr>
        <w:t>n panorama à couper le souffle</w:t>
      </w:r>
      <w:r w:rsidR="00057AFD">
        <w:rPr>
          <w:rFonts w:ascii="Optima" w:eastAsiaTheme="minorHAnsi" w:hAnsi="Optima" w:cs="Times New Roman"/>
          <w:color w:val="000000"/>
          <w:lang w:val="fr-FR" w:eastAsia="en-US"/>
        </w:rPr>
        <w:t>. Il ne s’agit pas d’un simple séjour, mais d’un</w:t>
      </w:r>
      <w:r w:rsidR="00EA21DC">
        <w:rPr>
          <w:rFonts w:ascii="Optima" w:eastAsiaTheme="minorHAnsi" w:hAnsi="Optima" w:cs="Times New Roman"/>
          <w:color w:val="000000"/>
          <w:lang w:val="fr-FR" w:eastAsia="en-US"/>
        </w:rPr>
        <w:t>e</w:t>
      </w:r>
      <w:r w:rsidR="00057AFD">
        <w:rPr>
          <w:rFonts w:ascii="Optima" w:eastAsiaTheme="minorHAnsi" w:hAnsi="Optima" w:cs="Times New Roman"/>
          <w:color w:val="000000"/>
          <w:lang w:val="fr-FR" w:eastAsia="en-US"/>
        </w:rPr>
        <w:t xml:space="preserve"> expérience intime et profonde caractérisée par le parfum de bois, la chaleur de la piscine avec vue sur les parois de la montagne </w:t>
      </w:r>
      <w:r w:rsidR="000666F0">
        <w:rPr>
          <w:rFonts w:ascii="Optima" w:eastAsiaTheme="minorHAnsi" w:hAnsi="Optima" w:cs="Times New Roman"/>
          <w:color w:val="000000"/>
          <w:lang w:val="fr-FR" w:eastAsia="en-US"/>
        </w:rPr>
        <w:t>couvert</w:t>
      </w:r>
      <w:r w:rsidR="00EA21DC">
        <w:rPr>
          <w:rFonts w:ascii="Optima" w:eastAsiaTheme="minorHAnsi" w:hAnsi="Optima" w:cs="Times New Roman"/>
          <w:color w:val="000000"/>
          <w:lang w:val="fr-FR" w:eastAsia="en-US"/>
        </w:rPr>
        <w:t xml:space="preserve">s de végétation, le rose du crépuscule qui peint les sommets et une grande attention aux détails qui vous font sentir à la maison comme le petit-déjeuner </w:t>
      </w:r>
      <w:r w:rsidR="000666F0">
        <w:rPr>
          <w:rFonts w:ascii="Optima" w:eastAsiaTheme="minorHAnsi" w:hAnsi="Optima" w:cs="Times New Roman"/>
          <w:color w:val="000000"/>
          <w:lang w:val="fr-FR" w:eastAsia="en-US"/>
        </w:rPr>
        <w:t>exclusif servi à l’intérieure d’</w:t>
      </w:r>
      <w:r w:rsidR="00EA21DC">
        <w:rPr>
          <w:rFonts w:ascii="Optima" w:eastAsiaTheme="minorHAnsi" w:hAnsi="Optima" w:cs="Times New Roman"/>
          <w:color w:val="000000"/>
          <w:lang w:val="fr-FR" w:eastAsia="en-US"/>
        </w:rPr>
        <w:t xml:space="preserve">une boite </w:t>
      </w:r>
      <w:r w:rsidR="004838DB">
        <w:rPr>
          <w:rFonts w:ascii="Optima" w:eastAsiaTheme="minorHAnsi" w:hAnsi="Optima" w:cs="Times New Roman"/>
          <w:color w:val="000000"/>
          <w:lang w:val="fr-FR" w:eastAsia="en-US"/>
        </w:rPr>
        <w:t>rustique. C’est un chalet où le romanticisme se déclenche à travers des petites lumières qui d</w:t>
      </w:r>
      <w:r w:rsidR="00A34B05">
        <w:rPr>
          <w:rFonts w:ascii="Optima" w:eastAsiaTheme="minorHAnsi" w:hAnsi="Optima" w:cs="Times New Roman"/>
          <w:color w:val="000000"/>
          <w:lang w:val="fr-FR" w:eastAsia="en-US"/>
        </w:rPr>
        <w:t xml:space="preserve">écorent les toits at prépare à une expérience gastronomique </w:t>
      </w:r>
      <w:r w:rsidR="004838DB">
        <w:rPr>
          <w:rFonts w:ascii="Optima" w:eastAsiaTheme="minorHAnsi" w:hAnsi="Optima" w:cs="Times New Roman"/>
          <w:color w:val="000000"/>
          <w:lang w:val="fr-FR" w:eastAsia="en-US"/>
        </w:rPr>
        <w:t xml:space="preserve">dans le restaurant Il </w:t>
      </w:r>
      <w:proofErr w:type="spellStart"/>
      <w:r w:rsidR="004838DB">
        <w:rPr>
          <w:rFonts w:ascii="Optima" w:eastAsiaTheme="minorHAnsi" w:hAnsi="Optima" w:cs="Times New Roman"/>
          <w:color w:val="000000"/>
          <w:lang w:val="fr-FR" w:eastAsia="en-US"/>
        </w:rPr>
        <w:t>Corno</w:t>
      </w:r>
      <w:proofErr w:type="spellEnd"/>
      <w:r w:rsidR="004838DB">
        <w:rPr>
          <w:rFonts w:ascii="Optima" w:eastAsiaTheme="minorHAnsi" w:hAnsi="Optima" w:cs="Times New Roman"/>
          <w:color w:val="000000"/>
          <w:lang w:val="fr-FR" w:eastAsia="en-US"/>
        </w:rPr>
        <w:t xml:space="preserve"> Bianco en invitant à continuer la soirée dans la </w:t>
      </w:r>
      <w:proofErr w:type="spellStart"/>
      <w:r w:rsidR="004F6F12" w:rsidRPr="004838DB">
        <w:rPr>
          <w:rFonts w:ascii="Optima" w:eastAsiaTheme="minorHAnsi" w:hAnsi="Optima" w:cs="Times New Roman"/>
          <w:color w:val="000000"/>
          <w:lang w:val="fr-FR" w:eastAsia="en-US"/>
        </w:rPr>
        <w:t>Stube</w:t>
      </w:r>
      <w:proofErr w:type="spellEnd"/>
      <w:r w:rsidR="004F6F12" w:rsidRPr="004838DB">
        <w:rPr>
          <w:rFonts w:ascii="Optima" w:eastAsiaTheme="minorHAnsi" w:hAnsi="Optima" w:cs="Times New Roman"/>
          <w:color w:val="000000"/>
          <w:lang w:val="fr-FR" w:eastAsia="en-US"/>
        </w:rPr>
        <w:t xml:space="preserve"> Im Land.</w:t>
      </w:r>
    </w:p>
    <w:p w:rsidR="004838DB" w:rsidRDefault="004838DB" w:rsidP="004838DB">
      <w:pPr>
        <w:autoSpaceDE w:val="0"/>
        <w:autoSpaceDN w:val="0"/>
        <w:adjustRightInd w:val="0"/>
        <w:jc w:val="both"/>
        <w:rPr>
          <w:rFonts w:ascii="Optima" w:eastAsiaTheme="minorHAnsi" w:hAnsi="Optima" w:cs="Times New Roman"/>
          <w:color w:val="000000"/>
          <w:lang w:val="fr-FR" w:eastAsia="en-US"/>
        </w:rPr>
      </w:pPr>
    </w:p>
    <w:p w:rsidR="0024483B" w:rsidRDefault="004838DB" w:rsidP="004838DB">
      <w:pPr>
        <w:autoSpaceDE w:val="0"/>
        <w:autoSpaceDN w:val="0"/>
        <w:adjustRightInd w:val="0"/>
        <w:jc w:val="both"/>
        <w:rPr>
          <w:rFonts w:ascii="Optima" w:eastAsiaTheme="minorHAnsi" w:hAnsi="Optima" w:cs="Times New Roman"/>
          <w:color w:val="000000"/>
          <w:lang w:val="fr-FR" w:eastAsia="en-US"/>
        </w:rPr>
      </w:pPr>
      <w:r>
        <w:rPr>
          <w:rFonts w:ascii="Optima" w:eastAsiaTheme="minorHAnsi" w:hAnsi="Optima" w:cs="Times New Roman"/>
          <w:color w:val="000000"/>
          <w:lang w:val="fr-FR" w:eastAsia="en-US"/>
        </w:rPr>
        <w:t>A l’intérieure du chalet se retrouve de nom</w:t>
      </w:r>
      <w:r w:rsidR="0089577C">
        <w:rPr>
          <w:rFonts w:ascii="Optima" w:eastAsiaTheme="minorHAnsi" w:hAnsi="Optima" w:cs="Times New Roman"/>
          <w:color w:val="000000"/>
          <w:lang w:val="fr-FR" w:eastAsia="en-US"/>
        </w:rPr>
        <w:t xml:space="preserve">breux services parmi lesquels le </w:t>
      </w:r>
      <w:proofErr w:type="spellStart"/>
      <w:r w:rsidR="0089577C">
        <w:rPr>
          <w:rFonts w:ascii="Optima" w:eastAsiaTheme="minorHAnsi" w:hAnsi="Optima" w:cs="Times New Roman"/>
          <w:color w:val="000000"/>
          <w:lang w:val="fr-FR" w:eastAsia="en-US"/>
        </w:rPr>
        <w:t>merveillex</w:t>
      </w:r>
      <w:proofErr w:type="spellEnd"/>
      <w:r>
        <w:rPr>
          <w:rFonts w:ascii="Optima" w:eastAsiaTheme="minorHAnsi" w:hAnsi="Optima" w:cs="Times New Roman"/>
          <w:color w:val="000000"/>
          <w:lang w:val="fr-FR" w:eastAsia="en-US"/>
        </w:rPr>
        <w:t xml:space="preserve"> </w:t>
      </w:r>
      <w:proofErr w:type="spellStart"/>
      <w:r>
        <w:rPr>
          <w:rFonts w:ascii="Optima" w:eastAsiaTheme="minorHAnsi" w:hAnsi="Optima" w:cs="Times New Roman"/>
          <w:color w:val="000000"/>
          <w:lang w:val="fr-FR" w:eastAsia="en-US"/>
        </w:rPr>
        <w:t>Acquabianca</w:t>
      </w:r>
      <w:proofErr w:type="spellEnd"/>
      <w:r>
        <w:rPr>
          <w:rFonts w:ascii="Optima" w:eastAsiaTheme="minorHAnsi" w:hAnsi="Optima" w:cs="Times New Roman"/>
          <w:color w:val="000000"/>
          <w:lang w:val="fr-FR" w:eastAsia="en-US"/>
        </w:rPr>
        <w:t xml:space="preserve"> spa qui s’étend sur 450 mètres carrés et qui </w:t>
      </w:r>
      <w:r w:rsidR="0024483B">
        <w:rPr>
          <w:rFonts w:ascii="Optima" w:eastAsiaTheme="minorHAnsi" w:hAnsi="Optima" w:cs="Times New Roman"/>
          <w:color w:val="000000"/>
          <w:lang w:val="fr-FR" w:eastAsia="en-US"/>
        </w:rPr>
        <w:t>abrite une piscine à l’intérieure avec de l’eau chauffé. La piscine continue aussi à l’extérieure au-delà d’une porte coulissante automatique en verre et contribue à mettre en valeur la visibilité des espaces et la vue incomparable sur les montagnes.</w:t>
      </w:r>
    </w:p>
    <w:p w:rsidR="004838DB" w:rsidRPr="004838DB" w:rsidRDefault="0024483B" w:rsidP="004838DB">
      <w:pPr>
        <w:autoSpaceDE w:val="0"/>
        <w:autoSpaceDN w:val="0"/>
        <w:adjustRightInd w:val="0"/>
        <w:jc w:val="both"/>
        <w:rPr>
          <w:rFonts w:ascii="Optima" w:eastAsiaTheme="minorHAnsi" w:hAnsi="Optima" w:cs="Times New Roman"/>
          <w:color w:val="000000"/>
          <w:lang w:val="fr-FR" w:eastAsia="en-US"/>
        </w:rPr>
      </w:pPr>
      <w:r>
        <w:rPr>
          <w:rFonts w:ascii="Optima" w:eastAsiaTheme="minorHAnsi" w:hAnsi="Optima" w:cs="Times New Roman"/>
          <w:color w:val="000000"/>
          <w:lang w:val="fr-FR" w:eastAsia="en-US"/>
        </w:rPr>
        <w:t xml:space="preserve">L’expérience est complétée par une offre des </w:t>
      </w:r>
      <w:r w:rsidR="0089577C">
        <w:rPr>
          <w:rFonts w:ascii="Optima" w:eastAsiaTheme="minorHAnsi" w:hAnsi="Optima" w:cs="Times New Roman"/>
          <w:color w:val="000000"/>
          <w:lang w:val="fr-FR" w:eastAsia="en-US"/>
        </w:rPr>
        <w:t>pubs après-ski</w:t>
      </w:r>
      <w:r>
        <w:rPr>
          <w:rFonts w:ascii="Optima" w:eastAsiaTheme="minorHAnsi" w:hAnsi="Optima" w:cs="Times New Roman"/>
          <w:color w:val="000000"/>
          <w:lang w:val="fr-FR" w:eastAsia="en-US"/>
        </w:rPr>
        <w:t xml:space="preserve">, une salle de conférence interne, un lobby bar et un garage disponible pour les clients de l’hotel.  </w:t>
      </w:r>
    </w:p>
    <w:p w:rsidR="004F6F12" w:rsidRPr="004838DB" w:rsidRDefault="004F6F12" w:rsidP="004F6F12">
      <w:pPr>
        <w:autoSpaceDE w:val="0"/>
        <w:autoSpaceDN w:val="0"/>
        <w:adjustRightInd w:val="0"/>
        <w:jc w:val="both"/>
        <w:rPr>
          <w:rFonts w:ascii="Optima" w:eastAsiaTheme="minorHAnsi" w:hAnsi="Optima" w:cs="Times New Roman"/>
          <w:color w:val="000000"/>
          <w:lang w:val="fr-FR" w:eastAsia="en-US"/>
        </w:rPr>
      </w:pPr>
    </w:p>
    <w:p w:rsidR="004F6F12" w:rsidRPr="001D6D16" w:rsidRDefault="00012AE9" w:rsidP="001D6D16">
      <w:pPr>
        <w:autoSpaceDE w:val="0"/>
        <w:autoSpaceDN w:val="0"/>
        <w:adjustRightInd w:val="0"/>
        <w:jc w:val="both"/>
        <w:rPr>
          <w:rFonts w:ascii="Optima" w:eastAsiaTheme="minorHAnsi" w:hAnsi="Optima" w:cs="Times New Roman"/>
          <w:color w:val="000000"/>
          <w:lang w:val="fr-FR" w:eastAsia="en-US"/>
        </w:rPr>
      </w:pPr>
      <w:r>
        <w:rPr>
          <w:rFonts w:ascii="Optima" w:eastAsiaTheme="minorHAnsi" w:hAnsi="Optima" w:cs="Times New Roman"/>
          <w:color w:val="000000"/>
          <w:lang w:val="fr-FR" w:eastAsia="en-US"/>
        </w:rPr>
        <w:t>Face à une place centrale en légère pente,</w:t>
      </w:r>
      <w:r w:rsidRPr="00CB13EB">
        <w:rPr>
          <w:rFonts w:ascii="Optima" w:eastAsiaTheme="minorHAnsi" w:hAnsi="Optima" w:cs="Times New Roman"/>
          <w:color w:val="000000"/>
          <w:lang w:val="fr-FR" w:eastAsia="en-US"/>
        </w:rPr>
        <w:t xml:space="preserve"> </w:t>
      </w:r>
      <w:r>
        <w:rPr>
          <w:rFonts w:ascii="Optima" w:eastAsiaTheme="minorHAnsi" w:hAnsi="Optima" w:cs="Times New Roman"/>
          <w:color w:val="000000"/>
          <w:lang w:val="fr-FR" w:eastAsia="en-US"/>
        </w:rPr>
        <w:t>l</w:t>
      </w:r>
      <w:r w:rsidR="00CB13EB" w:rsidRPr="00CB13EB">
        <w:rPr>
          <w:rFonts w:ascii="Optima" w:eastAsiaTheme="minorHAnsi" w:hAnsi="Optima" w:cs="Times New Roman"/>
          <w:color w:val="000000"/>
          <w:lang w:val="fr-FR" w:eastAsia="en-US"/>
        </w:rPr>
        <w:t xml:space="preserve">a disposition des chalets avec trois ou </w:t>
      </w:r>
      <w:r w:rsidR="00B632E2" w:rsidRPr="00CB13EB">
        <w:rPr>
          <w:rFonts w:ascii="Optima" w:eastAsiaTheme="minorHAnsi" w:hAnsi="Optima" w:cs="Times New Roman"/>
          <w:color w:val="000000"/>
          <w:lang w:val="fr-FR" w:eastAsia="en-US"/>
        </w:rPr>
        <w:t>quatre</w:t>
      </w:r>
      <w:r>
        <w:rPr>
          <w:rFonts w:ascii="Optima" w:eastAsiaTheme="minorHAnsi" w:hAnsi="Optima" w:cs="Times New Roman"/>
          <w:color w:val="000000"/>
          <w:lang w:val="fr-FR" w:eastAsia="en-US"/>
        </w:rPr>
        <w:t xml:space="preserve"> étages</w:t>
      </w:r>
      <w:r w:rsidR="00FB49B3">
        <w:rPr>
          <w:rFonts w:ascii="Optima" w:eastAsiaTheme="minorHAnsi" w:hAnsi="Optima" w:cs="Times New Roman"/>
          <w:color w:val="000000"/>
          <w:lang w:val="fr-FR" w:eastAsia="en-US"/>
        </w:rPr>
        <w:t xml:space="preserve"> décalés les uns les autres</w:t>
      </w:r>
      <w:r>
        <w:rPr>
          <w:rFonts w:ascii="Optima" w:eastAsiaTheme="minorHAnsi" w:hAnsi="Optima" w:cs="Times New Roman"/>
          <w:color w:val="000000"/>
          <w:lang w:val="fr-FR" w:eastAsia="en-US"/>
        </w:rPr>
        <w:t xml:space="preserve"> </w:t>
      </w:r>
      <w:proofErr w:type="gramStart"/>
      <w:r>
        <w:rPr>
          <w:rFonts w:ascii="Optima" w:eastAsiaTheme="minorHAnsi" w:hAnsi="Optima" w:cs="Times New Roman"/>
          <w:color w:val="000000"/>
          <w:lang w:val="fr-FR" w:eastAsia="en-US"/>
        </w:rPr>
        <w:t>rend</w:t>
      </w:r>
      <w:proofErr w:type="gramEnd"/>
      <w:r>
        <w:rPr>
          <w:rFonts w:ascii="Optima" w:eastAsiaTheme="minorHAnsi" w:hAnsi="Optima" w:cs="Times New Roman"/>
          <w:color w:val="000000"/>
          <w:lang w:val="fr-FR" w:eastAsia="en-US"/>
        </w:rPr>
        <w:t xml:space="preserve"> particulièrement agréable l’exposition, tandis que des finitions de prestige </w:t>
      </w:r>
      <w:r w:rsidR="00F23A5D">
        <w:rPr>
          <w:rFonts w:ascii="Optima" w:eastAsiaTheme="minorHAnsi" w:hAnsi="Optima" w:cs="Times New Roman"/>
          <w:color w:val="000000"/>
          <w:lang w:val="fr-FR" w:eastAsia="en-US"/>
        </w:rPr>
        <w:t xml:space="preserve">de haute technologie permet de concilier le charme de l’hébergement dans un refuge de montagne avec tout le confort moderne. Tout autour, la grandeur du Monte Rosa dont on peut gagner le sommet très facilement grâce à la remontée mécanique </w:t>
      </w:r>
      <w:r w:rsidR="00397977">
        <w:rPr>
          <w:rFonts w:ascii="Optima" w:eastAsiaTheme="minorHAnsi" w:hAnsi="Optima" w:cs="Times New Roman"/>
          <w:color w:val="000000"/>
          <w:lang w:val="fr-FR" w:eastAsia="en-US"/>
        </w:rPr>
        <w:t>comprend</w:t>
      </w:r>
      <w:r w:rsidR="001B7092">
        <w:rPr>
          <w:rFonts w:ascii="Optima" w:eastAsiaTheme="minorHAnsi" w:hAnsi="Optima" w:cs="Times New Roman"/>
          <w:color w:val="000000"/>
          <w:lang w:val="fr-FR" w:eastAsia="en-US"/>
        </w:rPr>
        <w:t xml:space="preserve"> trois stations de ski et </w:t>
      </w:r>
      <w:r w:rsidR="001B7092">
        <w:rPr>
          <w:rFonts w:ascii="Optima" w:eastAsiaTheme="minorHAnsi" w:hAnsi="Optima" w:cs="Times New Roman"/>
          <w:color w:val="000000"/>
          <w:lang w:val="fr-FR" w:eastAsia="en-US"/>
        </w:rPr>
        <w:lastRenderedPageBreak/>
        <w:t xml:space="preserve">un domaine de randonné. </w:t>
      </w:r>
      <w:r w:rsidR="000965E3">
        <w:rPr>
          <w:rFonts w:ascii="Optima" w:eastAsiaTheme="minorHAnsi" w:hAnsi="Optima" w:cs="Times New Roman"/>
          <w:color w:val="000000"/>
          <w:lang w:val="fr-FR" w:eastAsia="en-US"/>
        </w:rPr>
        <w:t xml:space="preserve">Im Land Alagna offre diverses activités </w:t>
      </w:r>
      <w:r w:rsidR="005D5D59">
        <w:rPr>
          <w:rFonts w:ascii="Optima" w:eastAsiaTheme="minorHAnsi" w:hAnsi="Optima" w:cs="Times New Roman"/>
          <w:color w:val="000000"/>
          <w:lang w:val="fr-FR" w:eastAsia="en-US"/>
        </w:rPr>
        <w:t>d</w:t>
      </w:r>
      <w:r w:rsidR="00397977">
        <w:rPr>
          <w:rFonts w:ascii="Optima" w:eastAsiaTheme="minorHAnsi" w:hAnsi="Optima" w:cs="Times New Roman"/>
          <w:color w:val="000000"/>
          <w:lang w:val="fr-FR" w:eastAsia="en-US"/>
        </w:rPr>
        <w:t>es</w:t>
      </w:r>
      <w:r w:rsidR="00BF4BCB">
        <w:rPr>
          <w:rFonts w:ascii="Optima" w:eastAsiaTheme="minorHAnsi" w:hAnsi="Optima" w:cs="Times New Roman"/>
          <w:color w:val="000000"/>
          <w:lang w:val="fr-FR" w:eastAsia="en-US"/>
        </w:rPr>
        <w:t xml:space="preserve"> excursions de rafting aux free rides, du parapente à la pêche, du cyclisme à la randonnée. Wild chic c’est le </w:t>
      </w:r>
      <w:r w:rsidR="001D6D16">
        <w:rPr>
          <w:rFonts w:ascii="Optima" w:eastAsiaTheme="minorHAnsi" w:hAnsi="Optima" w:cs="Times New Roman"/>
          <w:color w:val="000000"/>
          <w:lang w:val="fr-FR" w:eastAsia="en-US"/>
        </w:rPr>
        <w:t xml:space="preserve">leitmotiv. </w:t>
      </w:r>
    </w:p>
    <w:p w:rsidR="00BF4BCB" w:rsidRPr="00E75BF9" w:rsidRDefault="00BF4BCB" w:rsidP="004F6F12">
      <w:pPr>
        <w:autoSpaceDE w:val="0"/>
        <w:autoSpaceDN w:val="0"/>
        <w:adjustRightInd w:val="0"/>
        <w:jc w:val="both"/>
        <w:rPr>
          <w:rFonts w:ascii="Optima" w:eastAsiaTheme="minorHAnsi" w:hAnsi="Optima" w:cs="Times New Roman"/>
          <w:color w:val="000000"/>
          <w:lang w:val="fr-FR" w:eastAsia="en-US"/>
        </w:rPr>
      </w:pPr>
    </w:p>
    <w:p w:rsidR="003D259A" w:rsidRPr="004869D6" w:rsidRDefault="00BF4BCB" w:rsidP="004869D6">
      <w:pPr>
        <w:autoSpaceDE w:val="0"/>
        <w:autoSpaceDN w:val="0"/>
        <w:adjustRightInd w:val="0"/>
        <w:jc w:val="both"/>
        <w:rPr>
          <w:lang w:val="fr-FR"/>
        </w:rPr>
      </w:pPr>
      <w:r w:rsidRPr="00BF4BCB">
        <w:rPr>
          <w:rFonts w:ascii="Optima" w:eastAsiaTheme="minorHAnsi" w:hAnsi="Optima" w:cs="Times New Roman"/>
          <w:color w:val="000000"/>
          <w:lang w:val="fr-FR" w:eastAsia="en-US"/>
        </w:rPr>
        <w:t xml:space="preserve">Interpréter le multiples possibilités d’une vallée </w:t>
      </w:r>
      <w:r>
        <w:rPr>
          <w:rFonts w:ascii="Optima" w:eastAsiaTheme="minorHAnsi" w:hAnsi="Optima" w:cs="Times New Roman"/>
          <w:color w:val="000000"/>
          <w:lang w:val="fr-FR" w:eastAsia="en-US"/>
        </w:rPr>
        <w:t>alpine</w:t>
      </w:r>
      <w:r w:rsidR="005D5D59">
        <w:rPr>
          <w:rFonts w:ascii="Optima" w:eastAsiaTheme="minorHAnsi" w:hAnsi="Optima" w:cs="Times New Roman"/>
          <w:color w:val="000000"/>
          <w:lang w:val="fr-FR" w:eastAsia="en-US"/>
        </w:rPr>
        <w:t xml:space="preserve"> entre les plaisirs de la table</w:t>
      </w:r>
      <w:r>
        <w:rPr>
          <w:rFonts w:ascii="Optima" w:eastAsiaTheme="minorHAnsi" w:hAnsi="Optima" w:cs="Times New Roman"/>
          <w:color w:val="000000"/>
          <w:lang w:val="fr-FR" w:eastAsia="en-US"/>
        </w:rPr>
        <w:t xml:space="preserve"> gourmet</w:t>
      </w:r>
      <w:r w:rsidR="005D5D59">
        <w:rPr>
          <w:rFonts w:ascii="Optima" w:eastAsiaTheme="minorHAnsi" w:hAnsi="Optima" w:cs="Times New Roman"/>
          <w:color w:val="000000"/>
          <w:lang w:val="fr-FR" w:eastAsia="en-US"/>
        </w:rPr>
        <w:t>s ou informels</w:t>
      </w:r>
      <w:r>
        <w:rPr>
          <w:rFonts w:ascii="Optima" w:eastAsiaTheme="minorHAnsi" w:hAnsi="Optima" w:cs="Times New Roman"/>
          <w:color w:val="000000"/>
          <w:lang w:val="fr-FR" w:eastAsia="en-US"/>
        </w:rPr>
        <w:t xml:space="preserve"> et juvénile</w:t>
      </w:r>
      <w:r w:rsidR="005D5D59">
        <w:rPr>
          <w:rFonts w:ascii="Optima" w:eastAsiaTheme="minorHAnsi" w:hAnsi="Optima" w:cs="Times New Roman"/>
          <w:color w:val="000000"/>
          <w:lang w:val="fr-FR" w:eastAsia="en-US"/>
        </w:rPr>
        <w:t>s</w:t>
      </w:r>
      <w:r w:rsidR="004869D6">
        <w:rPr>
          <w:rFonts w:ascii="Optima" w:eastAsiaTheme="minorHAnsi" w:hAnsi="Optima" w:cs="Times New Roman"/>
          <w:color w:val="000000"/>
          <w:lang w:val="fr-FR" w:eastAsia="en-US"/>
        </w:rPr>
        <w:t>,</w:t>
      </w:r>
      <w:r>
        <w:rPr>
          <w:rFonts w:ascii="Optima" w:eastAsiaTheme="minorHAnsi" w:hAnsi="Optima" w:cs="Times New Roman"/>
          <w:color w:val="000000"/>
          <w:lang w:val="fr-FR" w:eastAsia="en-US"/>
        </w:rPr>
        <w:t xml:space="preserve"> et les espaces de détente faits des parfums e</w:t>
      </w:r>
      <w:r w:rsidR="004869D6">
        <w:rPr>
          <w:rFonts w:ascii="Optima" w:eastAsiaTheme="minorHAnsi" w:hAnsi="Optima" w:cs="Times New Roman"/>
          <w:color w:val="000000"/>
          <w:lang w:val="fr-FR" w:eastAsia="en-US"/>
        </w:rPr>
        <w:t xml:space="preserve">t des lumières contre les enjeux de la montagne, est le signe de la double nature de cette structure insérée dans un territoire </w:t>
      </w:r>
      <w:r w:rsidR="005D5D59">
        <w:rPr>
          <w:rFonts w:ascii="Optima" w:eastAsiaTheme="minorHAnsi" w:hAnsi="Optima" w:cs="Times New Roman"/>
          <w:color w:val="000000"/>
          <w:lang w:val="fr-FR" w:eastAsia="en-US"/>
        </w:rPr>
        <w:t>magique à vivre et à apprécier</w:t>
      </w:r>
      <w:r w:rsidR="004869D6">
        <w:rPr>
          <w:rFonts w:ascii="Optima" w:eastAsiaTheme="minorHAnsi" w:hAnsi="Optima" w:cs="Times New Roman"/>
          <w:color w:val="000000"/>
          <w:lang w:val="fr-FR" w:eastAsia="en-US"/>
        </w:rPr>
        <w:t xml:space="preserve"> plein</w:t>
      </w:r>
      <w:r w:rsidR="005D5D59">
        <w:rPr>
          <w:rFonts w:ascii="Optima" w:eastAsiaTheme="minorHAnsi" w:hAnsi="Optima" w:cs="Times New Roman"/>
          <w:color w:val="000000"/>
          <w:lang w:val="fr-FR" w:eastAsia="en-US"/>
        </w:rPr>
        <w:t>ement</w:t>
      </w:r>
      <w:r w:rsidR="004869D6">
        <w:rPr>
          <w:rFonts w:ascii="Optima" w:eastAsiaTheme="minorHAnsi" w:hAnsi="Optima" w:cs="Times New Roman"/>
          <w:color w:val="000000"/>
          <w:lang w:val="fr-FR" w:eastAsia="en-US"/>
        </w:rPr>
        <w:t xml:space="preserve"> sous le signe du bien-être, de la santé et </w:t>
      </w:r>
      <w:r w:rsidR="005D5D59">
        <w:rPr>
          <w:rFonts w:ascii="Optima" w:eastAsiaTheme="minorHAnsi" w:hAnsi="Optima" w:cs="Times New Roman"/>
          <w:color w:val="000000"/>
          <w:lang w:val="fr-FR" w:eastAsia="en-US"/>
        </w:rPr>
        <w:t xml:space="preserve">du divertissement </w:t>
      </w:r>
      <w:bookmarkStart w:id="0" w:name="_GoBack"/>
      <w:bookmarkEnd w:id="0"/>
      <w:r w:rsidR="004869D6">
        <w:rPr>
          <w:rFonts w:ascii="Optima" w:eastAsiaTheme="minorHAnsi" w:hAnsi="Optima" w:cs="Times New Roman"/>
          <w:color w:val="000000"/>
          <w:lang w:val="fr-FR" w:eastAsia="en-US"/>
        </w:rPr>
        <w:t xml:space="preserve">libre.   </w:t>
      </w:r>
    </w:p>
    <w:p w:rsidR="003D259A" w:rsidRPr="004869D6" w:rsidRDefault="003D259A" w:rsidP="004F6F12">
      <w:pPr>
        <w:jc w:val="both"/>
        <w:rPr>
          <w:rFonts w:ascii="Calibri" w:hAnsi="Calibri" w:cs="Times New Roman"/>
          <w:color w:val="000000"/>
          <w:lang w:val="fr-FR"/>
        </w:rPr>
      </w:pPr>
    </w:p>
    <w:p w:rsidR="003D259A" w:rsidRPr="004869D6" w:rsidRDefault="003D259A" w:rsidP="004F6F12">
      <w:pPr>
        <w:jc w:val="both"/>
        <w:rPr>
          <w:rFonts w:ascii="Calibri" w:hAnsi="Calibri" w:cs="Times New Roman"/>
          <w:color w:val="000000"/>
          <w:lang w:val="fr-FR"/>
        </w:rPr>
      </w:pPr>
      <w:r w:rsidRPr="004869D6">
        <w:rPr>
          <w:rFonts w:ascii="Calibri" w:hAnsi="Calibri" w:cs="Times New Roman"/>
          <w:color w:val="000000"/>
          <w:lang w:val="fr-FR"/>
        </w:rPr>
        <w:t> </w:t>
      </w:r>
    </w:p>
    <w:p w:rsidR="003D259A" w:rsidRPr="004869D6" w:rsidRDefault="003D259A" w:rsidP="004F6F12">
      <w:pPr>
        <w:jc w:val="both"/>
        <w:rPr>
          <w:rFonts w:ascii="Calibri" w:hAnsi="Calibri" w:cs="Times New Roman"/>
          <w:color w:val="000000"/>
          <w:lang w:val="fr-FR"/>
        </w:rPr>
      </w:pPr>
    </w:p>
    <w:p w:rsidR="00CA6D25" w:rsidRPr="004869D6" w:rsidRDefault="00CA6D25" w:rsidP="004F6F12">
      <w:pPr>
        <w:ind w:right="-1"/>
        <w:jc w:val="both"/>
        <w:rPr>
          <w:rFonts w:ascii="Optima" w:hAnsi="Optima" w:cs="Arial"/>
          <w:lang w:val="fr-FR"/>
        </w:rPr>
      </w:pPr>
    </w:p>
    <w:p w:rsidR="00CE5CF6" w:rsidRPr="00B86159" w:rsidRDefault="00CE5CF6" w:rsidP="00CE5CF6">
      <w:pPr>
        <w:jc w:val="right"/>
        <w:rPr>
          <w:rFonts w:ascii="Optima" w:eastAsia="Times New Roman" w:hAnsi="Optima" w:cs="Arial"/>
          <w:color w:val="000000" w:themeColor="text1"/>
        </w:rPr>
      </w:pPr>
      <w:r w:rsidRPr="003D259A">
        <w:rPr>
          <w:rFonts w:ascii="Optima" w:hAnsi="Optima" w:cs="Arial"/>
          <w:b/>
          <w:color w:val="000000" w:themeColor="text1"/>
        </w:rPr>
        <w:t>CONCRETA SRL</w:t>
      </w:r>
      <w:r w:rsidRPr="00B86159">
        <w:rPr>
          <w:rFonts w:ascii="Optima" w:hAnsi="Optima" w:cs="Arial"/>
          <w:color w:val="000000" w:themeColor="text1"/>
        </w:rPr>
        <w:br/>
        <w:t>Via Nazionale 14/A 23010</w:t>
      </w:r>
    </w:p>
    <w:p w:rsidR="00CE5CF6" w:rsidRPr="00B86159" w:rsidRDefault="00CE5CF6" w:rsidP="00CE5CF6">
      <w:pPr>
        <w:jc w:val="right"/>
        <w:rPr>
          <w:rFonts w:ascii="Optima" w:hAnsi="Optima" w:cs="Arial"/>
          <w:color w:val="000000" w:themeColor="text1"/>
        </w:rPr>
      </w:pPr>
      <w:r w:rsidRPr="00B86159">
        <w:rPr>
          <w:rFonts w:ascii="Optima" w:hAnsi="Optima" w:cs="Arial"/>
          <w:color w:val="000000" w:themeColor="text1"/>
        </w:rPr>
        <w:t xml:space="preserve">Postalesio  (SO) </w:t>
      </w:r>
    </w:p>
    <w:p w:rsidR="004F6F12" w:rsidRDefault="00CE5CF6" w:rsidP="004F6F12">
      <w:pPr>
        <w:jc w:val="right"/>
        <w:rPr>
          <w:rFonts w:ascii="Optima" w:hAnsi="Optima" w:cs="Arial"/>
          <w:color w:val="000000" w:themeColor="text1"/>
        </w:rPr>
      </w:pPr>
      <w:r w:rsidRPr="00B86159">
        <w:rPr>
          <w:rFonts w:ascii="Optima" w:hAnsi="Optima" w:cs="Arial"/>
          <w:color w:val="000000" w:themeColor="text1"/>
        </w:rPr>
        <w:t>Ph. +39 0342 493567</w:t>
      </w:r>
      <w:r w:rsidRPr="00B86159">
        <w:rPr>
          <w:rFonts w:ascii="Optima" w:hAnsi="Optima" w:cs="Arial"/>
          <w:color w:val="000000" w:themeColor="text1"/>
        </w:rPr>
        <w:br/>
      </w:r>
      <w:hyperlink r:id="rId5" w:history="1">
        <w:r w:rsidRPr="00B86159">
          <w:rPr>
            <w:rStyle w:val="Hyperlink"/>
            <w:rFonts w:ascii="Optima" w:hAnsi="Optima" w:cs="Arial"/>
            <w:color w:val="000000" w:themeColor="text1"/>
          </w:rPr>
          <w:t>www.concretasrl.com</w:t>
        </w:r>
      </w:hyperlink>
      <w:r w:rsidRPr="00B86159">
        <w:rPr>
          <w:rFonts w:ascii="Optima" w:hAnsi="Optima" w:cs="Arial"/>
          <w:color w:val="000000" w:themeColor="text1"/>
        </w:rPr>
        <w:t xml:space="preserve"> - </w:t>
      </w:r>
      <w:hyperlink r:id="rId6" w:history="1">
        <w:r w:rsidRPr="00B86159">
          <w:rPr>
            <w:rStyle w:val="Hyperlink"/>
            <w:rFonts w:ascii="Optima" w:hAnsi="Optima" w:cs="Arial"/>
            <w:color w:val="000000" w:themeColor="text1"/>
          </w:rPr>
          <w:t>info@concretasrl.com</w:t>
        </w:r>
      </w:hyperlink>
      <w:r w:rsidRPr="00B86159">
        <w:rPr>
          <w:rFonts w:ascii="Optima" w:hAnsi="Optima" w:cs="Arial"/>
          <w:color w:val="000000" w:themeColor="text1"/>
        </w:rPr>
        <w:br/>
      </w:r>
    </w:p>
    <w:p w:rsidR="00CE5CF6" w:rsidRPr="004F6F12" w:rsidRDefault="00CE5CF6" w:rsidP="004F6F12">
      <w:pPr>
        <w:jc w:val="right"/>
        <w:rPr>
          <w:rFonts w:ascii="Optima" w:hAnsi="Optima" w:cs="Arial"/>
          <w:color w:val="000000" w:themeColor="text1"/>
        </w:rPr>
      </w:pPr>
      <w:r w:rsidRPr="00B86159">
        <w:rPr>
          <w:rFonts w:ascii="Optima" w:hAnsi="Optima" w:cs="Arial"/>
          <w:color w:val="000000" w:themeColor="text1"/>
        </w:rPr>
        <w:br/>
      </w:r>
      <w:r w:rsidRPr="003D259A">
        <w:rPr>
          <w:rFonts w:ascii="Optima" w:hAnsi="Optima" w:cs="Arial"/>
          <w:b/>
          <w:color w:val="000000" w:themeColor="text1"/>
        </w:rPr>
        <w:t>OGS SRL PUBLIC RELATIONS &amp; COMMUNICATION</w:t>
      </w:r>
    </w:p>
    <w:p w:rsidR="00CE5CF6" w:rsidRPr="00B86159" w:rsidRDefault="00CE5CF6" w:rsidP="00CE5CF6">
      <w:pPr>
        <w:jc w:val="right"/>
        <w:rPr>
          <w:rFonts w:ascii="Optima" w:hAnsi="Optima" w:cs="Arial"/>
          <w:color w:val="000000" w:themeColor="text1"/>
        </w:rPr>
      </w:pPr>
      <w:r w:rsidRPr="00B86159">
        <w:rPr>
          <w:rFonts w:ascii="Optima" w:hAnsi="Optima" w:cs="Arial"/>
          <w:color w:val="000000" w:themeColor="text1"/>
        </w:rPr>
        <w:t>Via Koristka 3, 20154 Milano (Italy)</w:t>
      </w:r>
    </w:p>
    <w:p w:rsidR="00CE5CF6" w:rsidRPr="00B86159" w:rsidRDefault="00CE5CF6" w:rsidP="00CE5CF6">
      <w:pPr>
        <w:jc w:val="right"/>
        <w:rPr>
          <w:rFonts w:ascii="Optima" w:hAnsi="Optima" w:cs="Arial"/>
          <w:color w:val="000000" w:themeColor="text1"/>
        </w:rPr>
      </w:pPr>
      <w:r w:rsidRPr="00B86159">
        <w:rPr>
          <w:rFonts w:ascii="Optima" w:hAnsi="Optima" w:cs="Arial"/>
          <w:color w:val="000000" w:themeColor="text1"/>
        </w:rPr>
        <w:t>Ph. +39 023450605</w:t>
      </w:r>
    </w:p>
    <w:p w:rsidR="000276BF" w:rsidRPr="003D259A" w:rsidRDefault="00CE5CF6" w:rsidP="003D259A">
      <w:pPr>
        <w:jc w:val="right"/>
        <w:rPr>
          <w:rFonts w:ascii="Optima" w:hAnsi="Optima" w:cs="Arial"/>
          <w:color w:val="000000" w:themeColor="text1"/>
        </w:rPr>
      </w:pPr>
      <w:r w:rsidRPr="00B86159">
        <w:rPr>
          <w:rFonts w:ascii="Optima" w:hAnsi="Optima" w:cs="Arial"/>
          <w:color w:val="000000" w:themeColor="text1"/>
        </w:rPr>
        <w:t>www.ogs.it - info@ogs.it</w:t>
      </w:r>
      <w:r w:rsidR="003D259A">
        <w:rPr>
          <w:rFonts w:ascii="Optima" w:hAnsi="Optima" w:cs="Arial"/>
          <w:color w:val="000000" w:themeColor="text1"/>
        </w:rPr>
        <w:t xml:space="preserve"> </w:t>
      </w:r>
    </w:p>
    <w:sectPr w:rsidR="000276BF" w:rsidRPr="003D25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12AE9"/>
    <w:rsid w:val="000276BF"/>
    <w:rsid w:val="00046E3E"/>
    <w:rsid w:val="00057AFD"/>
    <w:rsid w:val="00063F66"/>
    <w:rsid w:val="000666F0"/>
    <w:rsid w:val="000965E3"/>
    <w:rsid w:val="001B7092"/>
    <w:rsid w:val="001D6D16"/>
    <w:rsid w:val="0024483B"/>
    <w:rsid w:val="002751F8"/>
    <w:rsid w:val="00397977"/>
    <w:rsid w:val="003D259A"/>
    <w:rsid w:val="004838DB"/>
    <w:rsid w:val="004869D6"/>
    <w:rsid w:val="004A0261"/>
    <w:rsid w:val="004F0130"/>
    <w:rsid w:val="004F6F12"/>
    <w:rsid w:val="005D5D59"/>
    <w:rsid w:val="007576AE"/>
    <w:rsid w:val="0089577C"/>
    <w:rsid w:val="00A34B05"/>
    <w:rsid w:val="00A83EE1"/>
    <w:rsid w:val="00B632E2"/>
    <w:rsid w:val="00B86159"/>
    <w:rsid w:val="00BF34E4"/>
    <w:rsid w:val="00BF4BCB"/>
    <w:rsid w:val="00C20FC3"/>
    <w:rsid w:val="00C6369F"/>
    <w:rsid w:val="00CA6D25"/>
    <w:rsid w:val="00CB13EB"/>
    <w:rsid w:val="00CE35AB"/>
    <w:rsid w:val="00CE5CF6"/>
    <w:rsid w:val="00D31412"/>
    <w:rsid w:val="00D32234"/>
    <w:rsid w:val="00E320BD"/>
    <w:rsid w:val="00E67125"/>
    <w:rsid w:val="00E75BF9"/>
    <w:rsid w:val="00EA21DC"/>
    <w:rsid w:val="00F23A5D"/>
    <w:rsid w:val="00FB49B3"/>
    <w:rsid w:val="00FB6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600A"/>
  <w15:chartTrackingRefBased/>
  <w15:docId w15:val="{A7AAA922-F64D-43FD-A76F-FAAD9FE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25"/>
    <w:pPr>
      <w:spacing w:after="0" w:line="240" w:lineRule="auto"/>
    </w:pPr>
    <w:rPr>
      <w:rFonts w:eastAsiaTheme="minorEastAsia"/>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Ogs.03</dc:creator>
  <cp:keywords/>
  <dc:description/>
  <cp:lastModifiedBy>Ogs.07</cp:lastModifiedBy>
  <cp:revision>29</cp:revision>
  <dcterms:created xsi:type="dcterms:W3CDTF">2020-05-07T16:11:00Z</dcterms:created>
  <dcterms:modified xsi:type="dcterms:W3CDTF">2020-10-22T12:53:00Z</dcterms:modified>
</cp:coreProperties>
</file>