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34769" w14:textId="446C5797" w:rsidR="00547BDA" w:rsidRDefault="00B4066E" w:rsidP="00547BDA">
      <w:pPr>
        <w:jc w:val="both"/>
        <w:rPr>
          <w:rFonts w:ascii="Arial" w:hAnsi="Arial"/>
          <w:sz w:val="32"/>
          <w:szCs w:val="32"/>
        </w:rPr>
      </w:pPr>
      <w:r w:rsidRPr="00C6270F">
        <w:rPr>
          <w:rFonts w:ascii="Arial" w:hAnsi="Arial" w:cs="Arial"/>
          <w:noProof/>
          <w:sz w:val="32"/>
          <w:szCs w:val="32"/>
          <w:lang w:eastAsia="it-IT"/>
        </w:rPr>
        <w:drawing>
          <wp:inline distT="0" distB="0" distL="0" distR="0" wp14:anchorId="362A4EC9" wp14:editId="435478AD">
            <wp:extent cx="1533525" cy="1533525"/>
            <wp:effectExtent l="0" t="0" r="9525" b="9525"/>
            <wp:docPr id="1" name="Picture 1" descr="Official_Logo_nzA_t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_Logo_nzA_tond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14:paraId="5B9446C3" w14:textId="77777777" w:rsidR="00B4066E" w:rsidRPr="00067E68" w:rsidRDefault="00B4066E" w:rsidP="00B4066E">
      <w:pPr>
        <w:widowControl w:val="0"/>
        <w:autoSpaceDE w:val="0"/>
        <w:autoSpaceDN w:val="0"/>
        <w:adjustRightInd w:val="0"/>
        <w:spacing w:line="276" w:lineRule="auto"/>
        <w:ind w:right="-380"/>
        <w:jc w:val="both"/>
        <w:rPr>
          <w:rFonts w:cs="Arial"/>
          <w:szCs w:val="32"/>
        </w:rPr>
      </w:pPr>
      <w:r w:rsidRPr="00067E68">
        <w:rPr>
          <w:rFonts w:cs="Arial"/>
          <w:szCs w:val="32"/>
        </w:rPr>
        <w:t>nicola zema | Architetto</w:t>
      </w:r>
    </w:p>
    <w:p w14:paraId="0B6923EF" w14:textId="77777777" w:rsidR="00B4066E" w:rsidRPr="00637179" w:rsidRDefault="00B4066E" w:rsidP="00547BDA">
      <w:pPr>
        <w:jc w:val="both"/>
        <w:rPr>
          <w:rFonts w:ascii="Arial" w:hAnsi="Arial" w:cs="Arial"/>
          <w:sz w:val="32"/>
          <w:szCs w:val="32"/>
        </w:rPr>
      </w:pPr>
    </w:p>
    <w:p w14:paraId="4477694D" w14:textId="77777777" w:rsidR="00547BDA" w:rsidRPr="00637179" w:rsidRDefault="00547BDA" w:rsidP="00547BDA">
      <w:pPr>
        <w:jc w:val="both"/>
        <w:rPr>
          <w:rFonts w:ascii="Arial" w:eastAsia="MS Mincho" w:hAnsi="Arial" w:cs="Arial"/>
          <w:b/>
          <w:sz w:val="32"/>
          <w:szCs w:val="32"/>
          <w:lang w:eastAsia="it-IT"/>
        </w:rPr>
      </w:pPr>
    </w:p>
    <w:p w14:paraId="33CBA197" w14:textId="43296E23" w:rsidR="00A64791" w:rsidRPr="006F5B8F" w:rsidRDefault="00BD1D14" w:rsidP="00A64791">
      <w:pPr>
        <w:spacing w:line="276" w:lineRule="auto"/>
        <w:jc w:val="center"/>
        <w:rPr>
          <w:rFonts w:eastAsia="MS Mincho" w:cs="Arial"/>
          <w:b/>
          <w:sz w:val="28"/>
          <w:lang w:eastAsia="it-IT"/>
        </w:rPr>
      </w:pPr>
      <w:r>
        <w:rPr>
          <w:rFonts w:eastAsia="MS Mincho" w:cs="Arial"/>
          <w:b/>
          <w:sz w:val="28"/>
          <w:lang w:eastAsia="it-IT"/>
        </w:rPr>
        <w:t>PATASCOSS MADONNA DI CAMPIGLIO</w:t>
      </w:r>
    </w:p>
    <w:p w14:paraId="7C63421B" w14:textId="77777777" w:rsidR="004859FA" w:rsidRPr="006F5B8F" w:rsidRDefault="004859FA" w:rsidP="004859FA">
      <w:pPr>
        <w:spacing w:line="276" w:lineRule="auto"/>
        <w:jc w:val="both"/>
        <w:rPr>
          <w:rFonts w:eastAsia="MS Mincho" w:cs="Arial"/>
          <w:lang w:eastAsia="it-IT"/>
        </w:rPr>
      </w:pPr>
    </w:p>
    <w:p w14:paraId="44064670" w14:textId="2B68BFA7" w:rsidR="0041104B" w:rsidRPr="006F5B8F" w:rsidRDefault="006F5B8F" w:rsidP="00700620">
      <w:pPr>
        <w:spacing w:line="276" w:lineRule="auto"/>
        <w:jc w:val="both"/>
        <w:rPr>
          <w:rFonts w:cs="Arial"/>
          <w:lang w:val="en-US"/>
        </w:rPr>
      </w:pPr>
      <w:r w:rsidRPr="006F5B8F">
        <w:rPr>
          <w:rFonts w:eastAsia="MS Mincho" w:cs="Arial"/>
          <w:lang w:eastAsia="it-IT"/>
        </w:rPr>
        <w:t xml:space="preserve">Madonna di Campiglio (Trento, Italy). </w:t>
      </w:r>
      <w:r w:rsidRPr="006F5B8F">
        <w:rPr>
          <w:rFonts w:eastAsia="MS Mincho" w:cs="Arial"/>
          <w:lang w:val="en-US" w:eastAsia="it-IT"/>
        </w:rPr>
        <w:t xml:space="preserve">In one of the most exclusive and glamorous ski resorts, Nicola </w:t>
      </w:r>
      <w:proofErr w:type="spellStart"/>
      <w:r w:rsidRPr="006F5B8F">
        <w:rPr>
          <w:rFonts w:eastAsia="MS Mincho" w:cs="Arial"/>
          <w:lang w:val="en-US" w:eastAsia="it-IT"/>
        </w:rPr>
        <w:t>Zema</w:t>
      </w:r>
      <w:proofErr w:type="spellEnd"/>
      <w:r w:rsidRPr="006F5B8F">
        <w:rPr>
          <w:rFonts w:eastAsia="MS Mincho" w:cs="Arial"/>
          <w:lang w:val="en-US" w:eastAsia="it-IT"/>
        </w:rPr>
        <w:t xml:space="preserve"> oversaw the renovation of an apartment for the holidays. The house offers the opportunity to capture a sense of the place and its mood: </w:t>
      </w:r>
      <w:proofErr w:type="gramStart"/>
      <w:r w:rsidRPr="006F5B8F">
        <w:rPr>
          <w:rFonts w:eastAsia="MS Mincho" w:cs="Arial"/>
          <w:lang w:val="en-US" w:eastAsia="it-IT"/>
        </w:rPr>
        <w:t>the</w:t>
      </w:r>
      <w:proofErr w:type="gramEnd"/>
      <w:r w:rsidRPr="006F5B8F">
        <w:rPr>
          <w:rFonts w:eastAsia="MS Mincho" w:cs="Arial"/>
          <w:lang w:val="en-US" w:eastAsia="it-IT"/>
        </w:rPr>
        <w:t xml:space="preserve"> </w:t>
      </w:r>
      <w:proofErr w:type="spellStart"/>
      <w:r w:rsidRPr="006F5B8F">
        <w:rPr>
          <w:rFonts w:eastAsia="MS Mincho" w:cs="Arial"/>
          <w:lang w:val="en-US" w:eastAsia="it-IT"/>
        </w:rPr>
        <w:t>Brenta</w:t>
      </w:r>
      <w:proofErr w:type="spellEnd"/>
      <w:r w:rsidRPr="006F5B8F">
        <w:rPr>
          <w:rFonts w:eastAsia="MS Mincho" w:cs="Arial"/>
          <w:lang w:val="en-US" w:eastAsia="it-IT"/>
        </w:rPr>
        <w:t xml:space="preserve"> Dolomites and its skyline. The space can find a natural affinity with the landscape in which it is inserted through the large windows to ensure the highest possible visibility, facing on three sides, which provide good natural light. The aim is achieved </w:t>
      </w:r>
      <w:r w:rsidR="00C17E6E">
        <w:rPr>
          <w:rFonts w:eastAsia="MS Mincho" w:cs="Arial"/>
          <w:lang w:val="en-US" w:eastAsia="it-IT"/>
        </w:rPr>
        <w:t>thanks to custom-made furniture</w:t>
      </w:r>
      <w:r w:rsidRPr="006F5B8F">
        <w:rPr>
          <w:rFonts w:eastAsia="MS Mincho" w:cs="Arial"/>
          <w:lang w:val="en-US" w:eastAsia="it-IT"/>
        </w:rPr>
        <w:t>, that can create formal clarity and improve the perception of the environment: partition walls exist only if necessary (structural ones or for the lifts)</w:t>
      </w:r>
      <w:r w:rsidR="00C17E6E">
        <w:rPr>
          <w:rFonts w:eastAsia="MS Mincho" w:cs="Arial"/>
          <w:lang w:val="en-US" w:eastAsia="it-IT"/>
        </w:rPr>
        <w:t>. The house is as an open space</w:t>
      </w:r>
      <w:r w:rsidRPr="006F5B8F">
        <w:rPr>
          <w:rFonts w:eastAsia="MS Mincho" w:cs="Arial"/>
          <w:lang w:val="en-US" w:eastAsia="it-IT"/>
        </w:rPr>
        <w:t>, divided by only one cupboard, serving bo</w:t>
      </w:r>
      <w:r w:rsidR="00C17E6E">
        <w:rPr>
          <w:rFonts w:eastAsia="MS Mincho" w:cs="Arial"/>
          <w:lang w:val="en-US" w:eastAsia="it-IT"/>
        </w:rPr>
        <w:t>th the living room and bedrooms</w:t>
      </w:r>
      <w:r w:rsidRPr="006F5B8F">
        <w:rPr>
          <w:rFonts w:eastAsia="MS Mincho" w:cs="Arial"/>
          <w:lang w:val="en-US" w:eastAsia="it-IT"/>
        </w:rPr>
        <w:t xml:space="preserve">, favoring disposition on the north- south, retraining and making it more </w:t>
      </w:r>
      <w:r w:rsidR="00C17E6E">
        <w:rPr>
          <w:rFonts w:eastAsia="MS Mincho" w:cs="Arial"/>
          <w:lang w:val="en-US" w:eastAsia="it-IT"/>
        </w:rPr>
        <w:t>fluid and airy</w:t>
      </w:r>
      <w:r w:rsidRPr="006F5B8F">
        <w:rPr>
          <w:rFonts w:eastAsia="MS Mincho" w:cs="Arial"/>
          <w:lang w:val="en-US" w:eastAsia="it-IT"/>
        </w:rPr>
        <w:t>, thanks to adherence to the balcony, living area, located to the</w:t>
      </w:r>
      <w:r w:rsidR="00BE7B5E">
        <w:rPr>
          <w:rFonts w:eastAsia="MS Mincho" w:cs="Arial"/>
          <w:lang w:val="en-US" w:eastAsia="it-IT"/>
        </w:rPr>
        <w:t xml:space="preserve"> east. The f</w:t>
      </w:r>
      <w:bookmarkStart w:id="0" w:name="_GoBack"/>
      <w:bookmarkEnd w:id="0"/>
      <w:r w:rsidR="00BE7B5E">
        <w:rPr>
          <w:rFonts w:eastAsia="MS Mincho" w:cs="Arial"/>
          <w:lang w:val="en-US" w:eastAsia="it-IT"/>
        </w:rPr>
        <w:t>urniture</w:t>
      </w:r>
      <w:r w:rsidRPr="006F5B8F">
        <w:rPr>
          <w:rFonts w:eastAsia="MS Mincho" w:cs="Arial"/>
          <w:lang w:val="en-US" w:eastAsia="it-IT"/>
        </w:rPr>
        <w:t xml:space="preserve"> give</w:t>
      </w:r>
      <w:r w:rsidR="00BE7B5E">
        <w:rPr>
          <w:rFonts w:eastAsia="MS Mincho" w:cs="Arial"/>
          <w:lang w:val="en-US" w:eastAsia="it-IT"/>
        </w:rPr>
        <w:t>s</w:t>
      </w:r>
      <w:r w:rsidRPr="006F5B8F">
        <w:rPr>
          <w:rFonts w:eastAsia="MS Mincho" w:cs="Arial"/>
          <w:lang w:val="en-US" w:eastAsia="it-IT"/>
        </w:rPr>
        <w:t xml:space="preserve"> this apartment a unique sense of continuity and belonging. The concept is to hide any doors that are concealed inside the wall panel in which they are integrated. It makes the sense of an old mountain house, where doors were cut into the wood wall.  In the living area there are three areas that while not physically divided are quite distinct from each other: the limit of the cuisine is marked by a broad peninsula that overlooks the dining area, identified by a central table, which can be raised and enlarged in case of guests. This area is separated by a conceptual line that starts from the chimney from the sofa area. The minimalism and the brightness of the spaces are warmed by the customized fireplace by </w:t>
      </w:r>
      <w:proofErr w:type="spellStart"/>
      <w:r w:rsidRPr="006F5B8F">
        <w:rPr>
          <w:rFonts w:eastAsia="MS Mincho" w:cs="Arial"/>
          <w:lang w:val="en-US" w:eastAsia="it-IT"/>
        </w:rPr>
        <w:t>Edilkamin</w:t>
      </w:r>
      <w:proofErr w:type="spellEnd"/>
      <w:r w:rsidRPr="006F5B8F">
        <w:rPr>
          <w:rFonts w:eastAsia="MS Mincho" w:cs="Arial"/>
          <w:lang w:val="en-US" w:eastAsia="it-IT"/>
        </w:rPr>
        <w:t xml:space="preserve">, integrated to the HI-FI/TV furniture designed by Nicola </w:t>
      </w:r>
      <w:proofErr w:type="spellStart"/>
      <w:r w:rsidRPr="006F5B8F">
        <w:rPr>
          <w:rFonts w:eastAsia="MS Mincho" w:cs="Arial"/>
          <w:lang w:val="en-US" w:eastAsia="it-IT"/>
        </w:rPr>
        <w:t>Zema</w:t>
      </w:r>
      <w:proofErr w:type="spellEnd"/>
      <w:r w:rsidRPr="006F5B8F">
        <w:rPr>
          <w:rFonts w:eastAsia="MS Mincho" w:cs="Arial"/>
          <w:lang w:val="en-US" w:eastAsia="it-IT"/>
        </w:rPr>
        <w:t xml:space="preserve">, as if to merge the charm of a timeless tradition with the most modern technology. TV can be hidden by an electric lift in the furniture, leaving a free view on </w:t>
      </w:r>
      <w:proofErr w:type="spellStart"/>
      <w:r w:rsidRPr="006F5B8F">
        <w:rPr>
          <w:rFonts w:eastAsia="MS Mincho" w:cs="Arial"/>
          <w:lang w:val="en-US" w:eastAsia="it-IT"/>
        </w:rPr>
        <w:t>Dolomiti</w:t>
      </w:r>
      <w:proofErr w:type="spellEnd"/>
      <w:r w:rsidRPr="006F5B8F">
        <w:rPr>
          <w:rFonts w:eastAsia="MS Mincho" w:cs="Arial"/>
          <w:lang w:val="en-US" w:eastAsia="it-IT"/>
        </w:rPr>
        <w:t>. The ro</w:t>
      </w:r>
      <w:r w:rsidR="00C17E6E">
        <w:rPr>
          <w:rFonts w:eastAsia="MS Mincho" w:cs="Arial"/>
          <w:lang w:val="en-US" w:eastAsia="it-IT"/>
        </w:rPr>
        <w:t>oms are located on the west side</w:t>
      </w:r>
      <w:r w:rsidRPr="006F5B8F">
        <w:rPr>
          <w:rFonts w:eastAsia="MS Mincho" w:cs="Arial"/>
          <w:lang w:val="en-US" w:eastAsia="it-IT"/>
        </w:rPr>
        <w:t>, i</w:t>
      </w:r>
      <w:r w:rsidR="00C17E6E">
        <w:rPr>
          <w:rFonts w:eastAsia="MS Mincho" w:cs="Arial"/>
          <w:lang w:val="en-US" w:eastAsia="it-IT"/>
        </w:rPr>
        <w:t>n the tranquility of the forest</w:t>
      </w:r>
      <w:r w:rsidRPr="006F5B8F">
        <w:rPr>
          <w:rFonts w:eastAsia="MS Mincho" w:cs="Arial"/>
          <w:lang w:val="en-US" w:eastAsia="it-IT"/>
        </w:rPr>
        <w:t>, and the panoramic vie</w:t>
      </w:r>
      <w:r w:rsidR="009331AF">
        <w:rPr>
          <w:rFonts w:eastAsia="MS Mincho" w:cs="Arial"/>
          <w:lang w:val="en-US" w:eastAsia="it-IT"/>
        </w:rPr>
        <w:t>w is open to the master bedroom</w:t>
      </w:r>
      <w:r w:rsidRPr="006F5B8F">
        <w:rPr>
          <w:rFonts w:eastAsia="MS Mincho" w:cs="Arial"/>
          <w:lang w:val="en-US" w:eastAsia="it-IT"/>
        </w:rPr>
        <w:t xml:space="preserve">. In the second bedroom can be found 4 beds, thanks to solutions of bunk beds and hidden beds. Has been paid particular attention to the choice of materials for floors and finishes, to modernizing the environment, to unifying both comfort and aesthetics: we can find just only 5 materials: white oak, dark oak, </w:t>
      </w:r>
      <w:proofErr w:type="spellStart"/>
      <w:r w:rsidRPr="006F5B8F">
        <w:rPr>
          <w:rFonts w:eastAsia="MS Mincho" w:cs="Arial"/>
          <w:lang w:val="en-US" w:eastAsia="it-IT"/>
        </w:rPr>
        <w:t>tortora</w:t>
      </w:r>
      <w:proofErr w:type="spellEnd"/>
      <w:r w:rsidRPr="006F5B8F">
        <w:rPr>
          <w:rFonts w:eastAsia="MS Mincho" w:cs="Arial"/>
          <w:lang w:val="en-US" w:eastAsia="it-IT"/>
        </w:rPr>
        <w:t xml:space="preserve"> </w:t>
      </w:r>
      <w:r w:rsidR="00C17E6E" w:rsidRPr="006F5B8F">
        <w:rPr>
          <w:rFonts w:eastAsia="MS Mincho" w:cs="Arial"/>
          <w:lang w:val="en-US" w:eastAsia="it-IT"/>
        </w:rPr>
        <w:t>lacquered</w:t>
      </w:r>
      <w:r w:rsidRPr="006F5B8F">
        <w:rPr>
          <w:rFonts w:eastAsia="MS Mincho" w:cs="Arial"/>
          <w:lang w:val="en-US" w:eastAsia="it-IT"/>
        </w:rPr>
        <w:t xml:space="preserve"> wood, leather and stone. The saw cut oak in ice finishing, makes the space bright and large reminding to an old hand made wood. The dark oak and </w:t>
      </w:r>
      <w:proofErr w:type="spellStart"/>
      <w:r w:rsidRPr="006F5B8F">
        <w:rPr>
          <w:rFonts w:eastAsia="MS Mincho" w:cs="Arial"/>
          <w:lang w:val="en-US" w:eastAsia="it-IT"/>
        </w:rPr>
        <w:t>tortora</w:t>
      </w:r>
      <w:proofErr w:type="spellEnd"/>
      <w:r w:rsidRPr="006F5B8F">
        <w:rPr>
          <w:rFonts w:eastAsia="MS Mincho" w:cs="Arial"/>
          <w:lang w:val="en-US" w:eastAsia="it-IT"/>
        </w:rPr>
        <w:t xml:space="preserve"> </w:t>
      </w:r>
      <w:r w:rsidR="00C17E6E" w:rsidRPr="006F5B8F">
        <w:rPr>
          <w:rFonts w:eastAsia="MS Mincho" w:cs="Arial"/>
          <w:lang w:val="en-US" w:eastAsia="it-IT"/>
        </w:rPr>
        <w:t>lacquered</w:t>
      </w:r>
      <w:r w:rsidRPr="006F5B8F">
        <w:rPr>
          <w:rFonts w:eastAsia="MS Mincho" w:cs="Arial"/>
          <w:lang w:val="en-US" w:eastAsia="it-IT"/>
        </w:rPr>
        <w:t xml:space="preserve"> wood emphasizes certain elements and project lines, making new definition of the spaces and their use. Leather is especially for the sofa, it is a particular and very exclusive ash </w:t>
      </w:r>
      <w:proofErr w:type="spellStart"/>
      <w:r w:rsidRPr="006F5B8F">
        <w:rPr>
          <w:rFonts w:eastAsia="MS Mincho" w:cs="Arial"/>
          <w:lang w:val="en-US" w:eastAsia="it-IT"/>
        </w:rPr>
        <w:t>tortora</w:t>
      </w:r>
      <w:proofErr w:type="spellEnd"/>
      <w:r w:rsidRPr="006F5B8F">
        <w:rPr>
          <w:rFonts w:eastAsia="MS Mincho" w:cs="Arial"/>
          <w:lang w:val="en-US" w:eastAsia="it-IT"/>
        </w:rPr>
        <w:t xml:space="preserve"> leather. Where we find water, we can find even the stone, in two bathroom and shower and in the kitchen. Nicola </w:t>
      </w:r>
      <w:proofErr w:type="spellStart"/>
      <w:r w:rsidRPr="006F5B8F">
        <w:rPr>
          <w:rFonts w:eastAsia="MS Mincho" w:cs="Arial"/>
          <w:lang w:val="en-US" w:eastAsia="it-IT"/>
        </w:rPr>
        <w:t>Zema</w:t>
      </w:r>
      <w:proofErr w:type="spellEnd"/>
      <w:r w:rsidRPr="006F5B8F">
        <w:rPr>
          <w:rFonts w:eastAsia="MS Mincho" w:cs="Arial"/>
          <w:lang w:val="en-US" w:eastAsia="it-IT"/>
        </w:rPr>
        <w:t xml:space="preserve"> designed the kitchen, table, and e</w:t>
      </w:r>
      <w:r w:rsidR="00C17E6E">
        <w:rPr>
          <w:rFonts w:eastAsia="MS Mincho" w:cs="Arial"/>
          <w:lang w:val="en-US" w:eastAsia="it-IT"/>
        </w:rPr>
        <w:t>very furniture. The result is a</w:t>
      </w:r>
      <w:r w:rsidRPr="006F5B8F">
        <w:rPr>
          <w:rFonts w:eastAsia="MS Mincho" w:cs="Arial"/>
          <w:lang w:val="en-US" w:eastAsia="it-IT"/>
        </w:rPr>
        <w:t xml:space="preserve"> house ad hoc sewn on the needs of the client, following the </w:t>
      </w:r>
      <w:r w:rsidRPr="006F5B8F">
        <w:rPr>
          <w:rFonts w:eastAsia="MS Mincho" w:cs="Arial"/>
          <w:lang w:val="en-US" w:eastAsia="it-IT"/>
        </w:rPr>
        <w:lastRenderedPageBreak/>
        <w:t>taste of the architect. Everything seems to be in the right space and in the right colors. The project can unify aesthetic, comfort, functionality, landscape and relax in one solution to live and make the most of this holiday home.</w:t>
      </w:r>
    </w:p>
    <w:p w14:paraId="210A2B84" w14:textId="77777777" w:rsidR="0041104B" w:rsidRPr="006F5B8F" w:rsidRDefault="0041104B" w:rsidP="00700620">
      <w:pPr>
        <w:spacing w:line="276" w:lineRule="auto"/>
        <w:jc w:val="both"/>
        <w:rPr>
          <w:rFonts w:cs="Arial"/>
          <w:lang w:val="en-US"/>
        </w:rPr>
      </w:pPr>
    </w:p>
    <w:p w14:paraId="3E363DBC" w14:textId="77777777" w:rsidR="003A7139" w:rsidRPr="006F5B8F" w:rsidRDefault="003A7139" w:rsidP="00700620">
      <w:pPr>
        <w:widowControl w:val="0"/>
        <w:autoSpaceDE w:val="0"/>
        <w:autoSpaceDN w:val="0"/>
        <w:adjustRightInd w:val="0"/>
        <w:spacing w:line="276" w:lineRule="auto"/>
        <w:jc w:val="right"/>
        <w:rPr>
          <w:rFonts w:cs="Arial"/>
          <w:b/>
          <w:lang w:val="en-US"/>
        </w:rPr>
      </w:pPr>
    </w:p>
    <w:p w14:paraId="7BB395CC" w14:textId="77777777" w:rsidR="003A7139" w:rsidRPr="006F5B8F" w:rsidRDefault="003A7139" w:rsidP="00700620">
      <w:pPr>
        <w:widowControl w:val="0"/>
        <w:autoSpaceDE w:val="0"/>
        <w:autoSpaceDN w:val="0"/>
        <w:adjustRightInd w:val="0"/>
        <w:spacing w:line="276" w:lineRule="auto"/>
        <w:jc w:val="right"/>
        <w:rPr>
          <w:rFonts w:cs="Arial"/>
          <w:b/>
          <w:lang w:val="en-US"/>
        </w:rPr>
      </w:pPr>
    </w:p>
    <w:p w14:paraId="4EA2F7F3" w14:textId="77777777" w:rsidR="003A7139" w:rsidRPr="006F5B8F" w:rsidRDefault="003A7139" w:rsidP="00700620">
      <w:pPr>
        <w:widowControl w:val="0"/>
        <w:autoSpaceDE w:val="0"/>
        <w:autoSpaceDN w:val="0"/>
        <w:adjustRightInd w:val="0"/>
        <w:spacing w:line="276" w:lineRule="auto"/>
        <w:jc w:val="right"/>
        <w:rPr>
          <w:rFonts w:cs="Arial"/>
          <w:b/>
          <w:lang w:val="en-US"/>
        </w:rPr>
      </w:pPr>
    </w:p>
    <w:p w14:paraId="2668F086" w14:textId="77777777" w:rsidR="003A7139" w:rsidRPr="006F5B8F" w:rsidRDefault="003A7139" w:rsidP="00700620">
      <w:pPr>
        <w:widowControl w:val="0"/>
        <w:autoSpaceDE w:val="0"/>
        <w:autoSpaceDN w:val="0"/>
        <w:adjustRightInd w:val="0"/>
        <w:spacing w:line="276" w:lineRule="auto"/>
        <w:jc w:val="right"/>
        <w:rPr>
          <w:rFonts w:cs="Arial"/>
          <w:b/>
          <w:lang w:val="en-US"/>
        </w:rPr>
      </w:pPr>
    </w:p>
    <w:p w14:paraId="5A9644D9" w14:textId="77777777" w:rsidR="00BD1D14" w:rsidRPr="00BD1D14" w:rsidRDefault="00BD1D14" w:rsidP="00BD1D14">
      <w:pPr>
        <w:widowControl w:val="0"/>
        <w:autoSpaceDE w:val="0"/>
        <w:autoSpaceDN w:val="0"/>
        <w:adjustRightInd w:val="0"/>
        <w:spacing w:line="276" w:lineRule="auto"/>
        <w:jc w:val="right"/>
        <w:rPr>
          <w:rFonts w:cs="Calibri"/>
          <w:b/>
        </w:rPr>
      </w:pPr>
      <w:r w:rsidRPr="00BD1D14">
        <w:rPr>
          <w:rFonts w:cs="Calibri"/>
          <w:b/>
        </w:rPr>
        <w:t xml:space="preserve">Desing by studio Nicola Zema Architetto </w:t>
      </w:r>
    </w:p>
    <w:p w14:paraId="51DC1106"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www.nzastudio.com </w:t>
      </w:r>
    </w:p>
    <w:p w14:paraId="0285E50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info@nicolazema.com </w:t>
      </w:r>
    </w:p>
    <w:p w14:paraId="65AF1853"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Corso Sempione n. 62</w:t>
      </w:r>
    </w:p>
    <w:p w14:paraId="0945148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21057 Olgiate Olona (VA) Italy</w:t>
      </w:r>
    </w:p>
    <w:p w14:paraId="3A305601" w14:textId="77777777" w:rsidR="00BD1D14" w:rsidRPr="00BD1D14" w:rsidRDefault="00BD1D14" w:rsidP="00BD1D14">
      <w:pPr>
        <w:widowControl w:val="0"/>
        <w:autoSpaceDE w:val="0"/>
        <w:autoSpaceDN w:val="0"/>
        <w:adjustRightInd w:val="0"/>
        <w:spacing w:line="276" w:lineRule="auto"/>
        <w:jc w:val="right"/>
        <w:rPr>
          <w:rFonts w:cs="Calibri"/>
          <w:lang w:val="en-US"/>
        </w:rPr>
      </w:pPr>
      <w:r w:rsidRPr="00BD1D14">
        <w:rPr>
          <w:rFonts w:cs="Calibri"/>
          <w:lang w:val="en-US"/>
        </w:rPr>
        <w:t xml:space="preserve">Ph. number </w:t>
      </w:r>
      <w:r w:rsidRPr="00BD1D14">
        <w:rPr>
          <w:rFonts w:cs="Calibri"/>
          <w:lang w:val="en-US"/>
        </w:rPr>
        <w:tab/>
        <w:t>+39 0331377323</w:t>
      </w:r>
    </w:p>
    <w:p w14:paraId="6B604698" w14:textId="77777777" w:rsidR="00BD1D14" w:rsidRPr="00BD1D14" w:rsidRDefault="00BD1D14" w:rsidP="00BD1D14">
      <w:pPr>
        <w:widowControl w:val="0"/>
        <w:autoSpaceDE w:val="0"/>
        <w:autoSpaceDN w:val="0"/>
        <w:adjustRightInd w:val="0"/>
        <w:spacing w:line="276" w:lineRule="auto"/>
        <w:jc w:val="right"/>
        <w:rPr>
          <w:rFonts w:cs="Calibri"/>
          <w:lang w:val="en-US"/>
        </w:rPr>
      </w:pPr>
    </w:p>
    <w:p w14:paraId="67811413" w14:textId="77777777" w:rsidR="00BD1D14" w:rsidRPr="00BD1D14" w:rsidRDefault="00BD1D14" w:rsidP="00BD1D14">
      <w:pPr>
        <w:widowControl w:val="0"/>
        <w:autoSpaceDE w:val="0"/>
        <w:autoSpaceDN w:val="0"/>
        <w:adjustRightInd w:val="0"/>
        <w:spacing w:line="276" w:lineRule="auto"/>
        <w:jc w:val="right"/>
        <w:rPr>
          <w:rFonts w:cs="Calibri"/>
          <w:b/>
          <w:lang w:val="en-US"/>
        </w:rPr>
      </w:pPr>
      <w:r w:rsidRPr="00BD1D14">
        <w:rPr>
          <w:rFonts w:cs="Calibri"/>
          <w:b/>
          <w:lang w:val="en-US"/>
        </w:rPr>
        <w:t xml:space="preserve">Photo by Paolo </w:t>
      </w:r>
      <w:proofErr w:type="spellStart"/>
      <w:r w:rsidRPr="00BD1D14">
        <w:rPr>
          <w:rFonts w:cs="Calibri"/>
          <w:b/>
          <w:lang w:val="en-US"/>
        </w:rPr>
        <w:t>Sacchi</w:t>
      </w:r>
      <w:proofErr w:type="spellEnd"/>
      <w:r w:rsidRPr="00BD1D14">
        <w:rPr>
          <w:rFonts w:cs="Calibri"/>
          <w:b/>
          <w:lang w:val="en-US"/>
        </w:rPr>
        <w:t xml:space="preserve"> </w:t>
      </w:r>
    </w:p>
    <w:p w14:paraId="5DEC1B9B"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 xml:space="preserve">http://www.photogalleria.it/ </w:t>
      </w:r>
    </w:p>
    <w:p w14:paraId="45EBE911" w14:textId="77777777" w:rsidR="00BD1D14" w:rsidRPr="00BD1D14" w:rsidRDefault="00BD1D14" w:rsidP="00BD1D14">
      <w:pPr>
        <w:widowControl w:val="0"/>
        <w:autoSpaceDE w:val="0"/>
        <w:autoSpaceDN w:val="0"/>
        <w:adjustRightInd w:val="0"/>
        <w:spacing w:line="276" w:lineRule="auto"/>
        <w:jc w:val="right"/>
        <w:rPr>
          <w:rFonts w:cs="Calibri"/>
        </w:rPr>
      </w:pPr>
      <w:r w:rsidRPr="00BD1D14">
        <w:rPr>
          <w:rFonts w:cs="Calibri"/>
        </w:rPr>
        <w:t>cascina sereia,1</w:t>
      </w:r>
    </w:p>
    <w:p w14:paraId="06591043" w14:textId="77777777" w:rsidR="00BD1D14" w:rsidRPr="006F5B8F" w:rsidRDefault="00BD1D14" w:rsidP="00BD1D14">
      <w:pPr>
        <w:widowControl w:val="0"/>
        <w:autoSpaceDE w:val="0"/>
        <w:autoSpaceDN w:val="0"/>
        <w:adjustRightInd w:val="0"/>
        <w:spacing w:line="276" w:lineRule="auto"/>
        <w:jc w:val="right"/>
        <w:rPr>
          <w:rFonts w:cs="Calibri"/>
          <w:lang w:val="en-US"/>
        </w:rPr>
      </w:pPr>
      <w:r w:rsidRPr="006F5B8F">
        <w:rPr>
          <w:rFonts w:cs="Calibri"/>
          <w:lang w:val="en-US"/>
        </w:rPr>
        <w:t>Invorio (no) – Italy</w:t>
      </w:r>
    </w:p>
    <w:p w14:paraId="21D1A113" w14:textId="77777777" w:rsidR="00BD1D14" w:rsidRPr="006F5B8F" w:rsidRDefault="00BD1D14" w:rsidP="00BD1D14">
      <w:pPr>
        <w:widowControl w:val="0"/>
        <w:autoSpaceDE w:val="0"/>
        <w:autoSpaceDN w:val="0"/>
        <w:adjustRightInd w:val="0"/>
        <w:spacing w:line="276" w:lineRule="auto"/>
        <w:jc w:val="right"/>
        <w:rPr>
          <w:rFonts w:cs="Calibri"/>
          <w:lang w:val="en-US"/>
        </w:rPr>
      </w:pPr>
      <w:r w:rsidRPr="006F5B8F">
        <w:rPr>
          <w:rFonts w:cs="Calibri"/>
          <w:lang w:val="en-US"/>
        </w:rPr>
        <w:t xml:space="preserve">Ph. number </w:t>
      </w:r>
      <w:r w:rsidRPr="006F5B8F">
        <w:rPr>
          <w:rFonts w:cs="Calibri"/>
          <w:lang w:val="en-US"/>
        </w:rPr>
        <w:tab/>
        <w:t>+39 0322 255296</w:t>
      </w:r>
    </w:p>
    <w:p w14:paraId="6E820677" w14:textId="021D1B5D" w:rsidR="00BD1D14" w:rsidRPr="006F5B8F" w:rsidRDefault="00BD1D14" w:rsidP="00BD1D14">
      <w:pPr>
        <w:widowControl w:val="0"/>
        <w:autoSpaceDE w:val="0"/>
        <w:autoSpaceDN w:val="0"/>
        <w:adjustRightInd w:val="0"/>
        <w:spacing w:line="276" w:lineRule="auto"/>
        <w:jc w:val="right"/>
        <w:rPr>
          <w:rFonts w:cs="Calibri"/>
          <w:lang w:val="en-US"/>
        </w:rPr>
      </w:pPr>
      <w:r w:rsidRPr="006F5B8F">
        <w:rPr>
          <w:rFonts w:cs="Calibri"/>
          <w:lang w:val="en-US"/>
        </w:rPr>
        <w:t>paolo.sacchi@photogalleria.it</w:t>
      </w:r>
    </w:p>
    <w:p w14:paraId="7550BD5E" w14:textId="77777777" w:rsidR="00637179" w:rsidRPr="006F5B8F" w:rsidRDefault="00637179" w:rsidP="00700620">
      <w:pPr>
        <w:widowControl w:val="0"/>
        <w:autoSpaceDE w:val="0"/>
        <w:autoSpaceDN w:val="0"/>
        <w:adjustRightInd w:val="0"/>
        <w:spacing w:line="276" w:lineRule="auto"/>
        <w:jc w:val="right"/>
        <w:rPr>
          <w:rFonts w:cs="Arial"/>
          <w:lang w:val="en-US"/>
        </w:rPr>
      </w:pPr>
    </w:p>
    <w:p w14:paraId="1646B8B6" w14:textId="77777777" w:rsidR="007E4A62" w:rsidRPr="006F5B8F" w:rsidRDefault="007E4A62" w:rsidP="00700620">
      <w:pPr>
        <w:widowControl w:val="0"/>
        <w:autoSpaceDE w:val="0"/>
        <w:autoSpaceDN w:val="0"/>
        <w:adjustRightInd w:val="0"/>
        <w:spacing w:line="276" w:lineRule="auto"/>
        <w:jc w:val="right"/>
        <w:rPr>
          <w:rFonts w:cs="Arial"/>
          <w:lang w:val="en-US"/>
        </w:rPr>
      </w:pPr>
    </w:p>
    <w:p w14:paraId="3228E3E0" w14:textId="77777777" w:rsidR="007E4A62" w:rsidRPr="006F5B8F" w:rsidRDefault="007E4A62" w:rsidP="00700620">
      <w:pPr>
        <w:widowControl w:val="0"/>
        <w:autoSpaceDE w:val="0"/>
        <w:autoSpaceDN w:val="0"/>
        <w:adjustRightInd w:val="0"/>
        <w:spacing w:line="276" w:lineRule="auto"/>
        <w:jc w:val="right"/>
        <w:rPr>
          <w:rFonts w:cs="Arial"/>
          <w:b/>
          <w:lang w:val="en-US"/>
        </w:rPr>
      </w:pPr>
      <w:r w:rsidRPr="006F5B8F">
        <w:rPr>
          <w:rFonts w:cs="Arial"/>
          <w:b/>
          <w:lang w:val="en-US"/>
        </w:rPr>
        <w:t xml:space="preserve">OGS PR and Communication </w:t>
      </w:r>
    </w:p>
    <w:p w14:paraId="65BAE655" w14:textId="77777777" w:rsidR="007E4A62" w:rsidRPr="003A7139" w:rsidRDefault="007E4A62" w:rsidP="00700620">
      <w:pPr>
        <w:widowControl w:val="0"/>
        <w:autoSpaceDE w:val="0"/>
        <w:autoSpaceDN w:val="0"/>
        <w:adjustRightInd w:val="0"/>
        <w:spacing w:line="276" w:lineRule="auto"/>
        <w:jc w:val="right"/>
        <w:rPr>
          <w:rFonts w:cs="Arial"/>
        </w:rPr>
      </w:pPr>
      <w:r w:rsidRPr="003A7139">
        <w:rPr>
          <w:rFonts w:cs="Arial"/>
        </w:rPr>
        <w:t xml:space="preserve">Via Koristka 3, Milano </w:t>
      </w:r>
    </w:p>
    <w:p w14:paraId="4E23428A" w14:textId="77777777" w:rsidR="007E4A62" w:rsidRPr="003A7139" w:rsidRDefault="00BE7B5E" w:rsidP="00700620">
      <w:pPr>
        <w:widowControl w:val="0"/>
        <w:autoSpaceDE w:val="0"/>
        <w:autoSpaceDN w:val="0"/>
        <w:adjustRightInd w:val="0"/>
        <w:spacing w:line="276" w:lineRule="auto"/>
        <w:jc w:val="right"/>
        <w:rPr>
          <w:rFonts w:cs="Arial"/>
        </w:rPr>
      </w:pPr>
      <w:hyperlink r:id="rId5" w:history="1">
        <w:r w:rsidR="007E4A62" w:rsidRPr="003A7139">
          <w:rPr>
            <w:rFonts w:cs="Arial"/>
          </w:rPr>
          <w:t>www.ogs.it</w:t>
        </w:r>
      </w:hyperlink>
      <w:r w:rsidR="007E4A62" w:rsidRPr="003A7139">
        <w:rPr>
          <w:rFonts w:cs="Arial"/>
        </w:rPr>
        <w:t xml:space="preserve"> – </w:t>
      </w:r>
      <w:hyperlink r:id="rId6" w:history="1">
        <w:r w:rsidR="007E4A62" w:rsidRPr="003A7139">
          <w:rPr>
            <w:rFonts w:cs="Arial"/>
          </w:rPr>
          <w:t>info@ogs.it</w:t>
        </w:r>
      </w:hyperlink>
      <w:r w:rsidR="007E4A62" w:rsidRPr="003A7139">
        <w:rPr>
          <w:rFonts w:cs="Arial"/>
        </w:rPr>
        <w:t xml:space="preserve"> </w:t>
      </w:r>
    </w:p>
    <w:p w14:paraId="0E22D85E" w14:textId="77777777" w:rsidR="00C5124C" w:rsidRPr="003A7139" w:rsidRDefault="00C5124C" w:rsidP="00700620">
      <w:pPr>
        <w:spacing w:line="276" w:lineRule="auto"/>
        <w:jc w:val="both"/>
      </w:pPr>
    </w:p>
    <w:sectPr w:rsidR="00C5124C" w:rsidRPr="003A7139" w:rsidSect="004859FA">
      <w:pgSz w:w="11900" w:h="16840"/>
      <w:pgMar w:top="1134" w:right="1134" w:bottom="1134" w:left="1134" w:header="709" w:footer="709" w:gutter="0"/>
      <w:pgBorders w:offsetFrom="page">
        <w:left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AD3"/>
    <w:rsid w:val="00067E68"/>
    <w:rsid w:val="000B2E0B"/>
    <w:rsid w:val="000B7F95"/>
    <w:rsid w:val="00177BB8"/>
    <w:rsid w:val="001C1FE7"/>
    <w:rsid w:val="00214F21"/>
    <w:rsid w:val="003722C8"/>
    <w:rsid w:val="003A7139"/>
    <w:rsid w:val="003C5433"/>
    <w:rsid w:val="003D5884"/>
    <w:rsid w:val="0041104B"/>
    <w:rsid w:val="004859FA"/>
    <w:rsid w:val="00547BDA"/>
    <w:rsid w:val="00561417"/>
    <w:rsid w:val="005D3737"/>
    <w:rsid w:val="00637179"/>
    <w:rsid w:val="006F5B8F"/>
    <w:rsid w:val="00700620"/>
    <w:rsid w:val="00784674"/>
    <w:rsid w:val="007A4F89"/>
    <w:rsid w:val="007E4A62"/>
    <w:rsid w:val="008C1B56"/>
    <w:rsid w:val="009331AF"/>
    <w:rsid w:val="009A541D"/>
    <w:rsid w:val="00A64791"/>
    <w:rsid w:val="00AA571D"/>
    <w:rsid w:val="00AF1551"/>
    <w:rsid w:val="00B4066E"/>
    <w:rsid w:val="00BD1D14"/>
    <w:rsid w:val="00BE7B5E"/>
    <w:rsid w:val="00C17E6E"/>
    <w:rsid w:val="00C5124C"/>
    <w:rsid w:val="00CC1456"/>
    <w:rsid w:val="00CF2815"/>
    <w:rsid w:val="00D85F56"/>
    <w:rsid w:val="00E26ADF"/>
    <w:rsid w:val="00E834EC"/>
    <w:rsid w:val="00EC27B3"/>
    <w:rsid w:val="00EF7A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53531"/>
  <w14:defaultImageDpi w14:val="300"/>
  <w15:docId w15:val="{7D841EFE-A425-425E-9CE5-4C71F073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AD3"/>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179"/>
    <w:rPr>
      <w:color w:val="0000FF" w:themeColor="hyperlink"/>
      <w:u w:val="single"/>
    </w:rPr>
  </w:style>
  <w:style w:type="character" w:styleId="FollowedHyperlink">
    <w:name w:val="FollowedHyperlink"/>
    <w:basedOn w:val="DefaultParagraphFont"/>
    <w:uiPriority w:val="99"/>
    <w:semiHidden/>
    <w:unhideWhenUsed/>
    <w:rsid w:val="00E834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ogs.it" TargetMode="External"/><Relationship Id="rId5" Type="http://schemas.openxmlformats.org/officeDocument/2006/relationships/hyperlink" Target="http://www.ogs.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558</Words>
  <Characters>3182</Characters>
  <Application>Microsoft Office Word</Application>
  <DocSecurity>0</DocSecurity>
  <Lines>26</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CSIL Milano scrl</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Govoni</dc:creator>
  <cp:keywords/>
  <dc:description/>
  <cp:lastModifiedBy>Ogs.07</cp:lastModifiedBy>
  <cp:revision>24</cp:revision>
  <dcterms:created xsi:type="dcterms:W3CDTF">2020-07-22T16:12:00Z</dcterms:created>
  <dcterms:modified xsi:type="dcterms:W3CDTF">2020-11-16T08:57:00Z</dcterms:modified>
</cp:coreProperties>
</file>