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C8" w:rsidRPr="00A57282" w:rsidRDefault="000334C8">
      <w:pPr>
        <w:rPr>
          <w:lang w:val="en-US"/>
        </w:rPr>
      </w:pPr>
      <w:r w:rsidRPr="00A57282">
        <w:rPr>
          <w:noProof/>
          <w:lang w:val="en-US"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Pr="00A57282" w:rsidRDefault="000334C8">
      <w:pPr>
        <w:rPr>
          <w:lang w:val="en-US"/>
        </w:rPr>
      </w:pPr>
    </w:p>
    <w:p w:rsidR="000334C8" w:rsidRPr="00A57282" w:rsidRDefault="000334C8">
      <w:pPr>
        <w:rPr>
          <w:lang w:val="en-US"/>
        </w:rPr>
      </w:pPr>
    </w:p>
    <w:p w:rsidR="00DC7F8D" w:rsidRPr="00A57282" w:rsidRDefault="00DC7F8D" w:rsidP="003D4231">
      <w:pPr>
        <w:pStyle w:val="BodyText"/>
        <w:rPr>
          <w:rFonts w:ascii="Avenir Book" w:hAnsi="Avenir Book" w:cs="Arial"/>
          <w:b/>
          <w:szCs w:val="18"/>
          <w:lang w:val="en-US"/>
        </w:rPr>
      </w:pPr>
    </w:p>
    <w:p w:rsidR="00380E0F" w:rsidRPr="00A57282" w:rsidRDefault="00380E0F" w:rsidP="00380E0F">
      <w:pPr>
        <w:pStyle w:val="BodyText"/>
        <w:jc w:val="center"/>
        <w:rPr>
          <w:rFonts w:ascii="Avenir Book" w:hAnsi="Avenir Book" w:cs="Arial"/>
          <w:b/>
          <w:sz w:val="28"/>
          <w:szCs w:val="18"/>
          <w:lang w:val="en-US"/>
        </w:rPr>
      </w:pPr>
    </w:p>
    <w:p w:rsidR="00380E0F" w:rsidRPr="00A57282" w:rsidRDefault="00E26348" w:rsidP="00380E0F">
      <w:pPr>
        <w:pStyle w:val="BodyText"/>
        <w:jc w:val="center"/>
        <w:rPr>
          <w:rFonts w:ascii="Avenir Book" w:hAnsi="Avenir Book" w:cs="Arial"/>
          <w:b/>
          <w:sz w:val="30"/>
          <w:szCs w:val="18"/>
          <w:lang w:val="en-US"/>
        </w:rPr>
      </w:pPr>
      <w:r w:rsidRPr="00A57282">
        <w:rPr>
          <w:rFonts w:ascii="Avenir Book" w:hAnsi="Avenir Book" w:cs="Arial"/>
          <w:b/>
          <w:sz w:val="30"/>
          <w:szCs w:val="18"/>
          <w:lang w:val="en-US"/>
        </w:rPr>
        <w:t xml:space="preserve">Colle Allegro </w:t>
      </w:r>
    </w:p>
    <w:p w:rsidR="00380E0F" w:rsidRPr="00A57282" w:rsidRDefault="00380E0F" w:rsidP="00380E0F">
      <w:pPr>
        <w:pStyle w:val="BodyText"/>
        <w:rPr>
          <w:rFonts w:ascii="Times" w:hAnsi="Times"/>
          <w:sz w:val="20"/>
          <w:szCs w:val="20"/>
          <w:lang w:val="en-US" w:eastAsia="it-IT"/>
        </w:rPr>
      </w:pPr>
    </w:p>
    <w:p w:rsidR="00E26348" w:rsidRPr="00A57282" w:rsidRDefault="00446F03" w:rsidP="00E26348">
      <w:pPr>
        <w:pStyle w:val="BodyText"/>
        <w:jc w:val="center"/>
        <w:rPr>
          <w:rFonts w:ascii="Avenir Book" w:hAnsi="Avenir Book" w:cs="Arial"/>
          <w:szCs w:val="18"/>
          <w:lang w:val="en-US"/>
        </w:rPr>
      </w:pPr>
      <w:r w:rsidRPr="00A57282">
        <w:rPr>
          <w:rFonts w:ascii="Avenir Book" w:hAnsi="Avenir Book" w:cs="Arial"/>
          <w:b/>
          <w:szCs w:val="18"/>
          <w:lang w:val="en-US"/>
        </w:rPr>
        <w:t>Project</w:t>
      </w:r>
      <w:r w:rsidR="00E26348" w:rsidRPr="00A57282">
        <w:rPr>
          <w:rFonts w:ascii="Avenir Book" w:hAnsi="Avenir Book" w:cs="Arial"/>
          <w:b/>
          <w:szCs w:val="18"/>
          <w:lang w:val="en-US"/>
        </w:rPr>
        <w:t xml:space="preserve">: </w:t>
      </w:r>
      <w:r w:rsidR="00E26348" w:rsidRPr="00A57282">
        <w:rPr>
          <w:rFonts w:ascii="Avenir Book" w:hAnsi="Avenir Book" w:cs="Arial"/>
          <w:szCs w:val="18"/>
          <w:lang w:val="en-US"/>
        </w:rPr>
        <w:t>Studio Svetti A</w:t>
      </w:r>
      <w:bookmarkStart w:id="0" w:name="_GoBack"/>
      <w:bookmarkEnd w:id="0"/>
      <w:r w:rsidR="00E26348" w:rsidRPr="00A57282">
        <w:rPr>
          <w:rFonts w:ascii="Avenir Book" w:hAnsi="Avenir Book" w:cs="Arial"/>
          <w:szCs w:val="18"/>
          <w:lang w:val="en-US"/>
        </w:rPr>
        <w:t>rchitecture | Emanuele Svetti Architetto</w:t>
      </w:r>
    </w:p>
    <w:p w:rsidR="00E26348" w:rsidRPr="00A57282" w:rsidRDefault="00E26348" w:rsidP="00E26348">
      <w:pPr>
        <w:pStyle w:val="BodyText"/>
        <w:jc w:val="center"/>
        <w:rPr>
          <w:rFonts w:ascii="Avenir Book" w:hAnsi="Avenir Book" w:cs="Arial"/>
          <w:b/>
          <w:szCs w:val="18"/>
          <w:lang w:val="en-US"/>
        </w:rPr>
      </w:pPr>
      <w:r w:rsidRPr="00A57282">
        <w:rPr>
          <w:rFonts w:ascii="Avenir Book" w:hAnsi="Avenir Book" w:cs="Arial"/>
          <w:b/>
          <w:szCs w:val="18"/>
          <w:lang w:val="en-US"/>
        </w:rPr>
        <w:t xml:space="preserve">Project Manager: </w:t>
      </w:r>
      <w:r w:rsidRPr="00A57282">
        <w:rPr>
          <w:rFonts w:ascii="Avenir Book" w:hAnsi="Avenir Book" w:cs="Arial"/>
          <w:szCs w:val="18"/>
          <w:lang w:val="en-US"/>
        </w:rPr>
        <w:t>Marco Nicoletti Architetto – Studio Svetti Architecture</w:t>
      </w:r>
    </w:p>
    <w:p w:rsidR="00E26348" w:rsidRPr="00A57282" w:rsidRDefault="00446F03" w:rsidP="00E26348">
      <w:pPr>
        <w:pStyle w:val="BodyText"/>
        <w:jc w:val="center"/>
        <w:rPr>
          <w:rFonts w:ascii="Avenir Book" w:hAnsi="Avenir Book" w:cs="Arial"/>
          <w:szCs w:val="18"/>
          <w:lang w:val="en-US"/>
        </w:rPr>
      </w:pPr>
      <w:r w:rsidRPr="00A57282">
        <w:rPr>
          <w:rFonts w:ascii="Avenir Book" w:hAnsi="Avenir Book" w:cs="Arial"/>
          <w:b/>
          <w:szCs w:val="18"/>
          <w:lang w:val="en-US"/>
        </w:rPr>
        <w:t>Category</w:t>
      </w:r>
      <w:r w:rsidR="00E26348" w:rsidRPr="00A57282">
        <w:rPr>
          <w:rFonts w:ascii="Avenir Book" w:hAnsi="Avenir Book" w:cs="Arial"/>
          <w:b/>
          <w:szCs w:val="18"/>
          <w:lang w:val="en-US"/>
        </w:rPr>
        <w:t xml:space="preserve">: </w:t>
      </w:r>
      <w:r w:rsidR="00A57282">
        <w:rPr>
          <w:rFonts w:ascii="Avenir Book" w:hAnsi="Avenir Book" w:cs="Arial"/>
          <w:szCs w:val="18"/>
          <w:lang w:val="en-US"/>
        </w:rPr>
        <w:t>Luxury Residences</w:t>
      </w:r>
      <w:r w:rsidR="00E26348" w:rsidRPr="00A57282">
        <w:rPr>
          <w:rFonts w:ascii="Avenir Book" w:hAnsi="Avenir Book" w:cs="Arial"/>
          <w:szCs w:val="18"/>
          <w:lang w:val="en-US"/>
        </w:rPr>
        <w:t>, Spa &amp; Resort</w:t>
      </w:r>
    </w:p>
    <w:p w:rsidR="00E26348" w:rsidRPr="00A57282" w:rsidRDefault="00446F03" w:rsidP="00E26348">
      <w:pPr>
        <w:pStyle w:val="BodyText"/>
        <w:jc w:val="center"/>
        <w:rPr>
          <w:rFonts w:ascii="Avenir Book" w:hAnsi="Avenir Book" w:cs="Arial"/>
          <w:szCs w:val="18"/>
          <w:lang w:val="en-US"/>
        </w:rPr>
      </w:pPr>
      <w:r w:rsidRPr="00A57282">
        <w:rPr>
          <w:rFonts w:ascii="Avenir Book" w:hAnsi="Avenir Book" w:cs="Arial"/>
          <w:b/>
          <w:szCs w:val="18"/>
          <w:lang w:val="en-US"/>
        </w:rPr>
        <w:t>Surface</w:t>
      </w:r>
      <w:r w:rsidR="00E26348" w:rsidRPr="00A57282">
        <w:rPr>
          <w:rFonts w:ascii="Avenir Book" w:hAnsi="Avenir Book" w:cs="Arial"/>
          <w:b/>
          <w:szCs w:val="18"/>
          <w:lang w:val="en-US"/>
        </w:rPr>
        <w:t xml:space="preserve">: </w:t>
      </w:r>
      <w:r w:rsidR="00E26348" w:rsidRPr="00A57282">
        <w:rPr>
          <w:rFonts w:ascii="Avenir Book" w:hAnsi="Avenir Book" w:cs="Arial"/>
          <w:szCs w:val="18"/>
          <w:lang w:val="en-US"/>
        </w:rPr>
        <w:t>4500 mq</w:t>
      </w:r>
    </w:p>
    <w:p w:rsidR="00E26348" w:rsidRPr="00A57282" w:rsidRDefault="00446F03" w:rsidP="00E26348">
      <w:pPr>
        <w:pStyle w:val="BodyText"/>
        <w:jc w:val="center"/>
        <w:rPr>
          <w:rFonts w:ascii="Avenir Book" w:hAnsi="Avenir Book" w:cs="Arial"/>
          <w:b/>
          <w:szCs w:val="18"/>
          <w:lang w:val="en-US"/>
        </w:rPr>
      </w:pPr>
      <w:r w:rsidRPr="00A57282">
        <w:rPr>
          <w:rFonts w:ascii="Avenir Book" w:hAnsi="Avenir Book" w:cs="Arial"/>
          <w:b/>
          <w:szCs w:val="18"/>
          <w:lang w:val="en-US"/>
        </w:rPr>
        <w:t>Start of work</w:t>
      </w:r>
      <w:r w:rsidR="00E26348" w:rsidRPr="00A57282">
        <w:rPr>
          <w:rFonts w:ascii="Avenir Book" w:hAnsi="Avenir Book" w:cs="Arial"/>
          <w:b/>
          <w:szCs w:val="18"/>
          <w:lang w:val="en-US"/>
        </w:rPr>
        <w:t xml:space="preserve">: </w:t>
      </w:r>
      <w:r w:rsidRPr="00A57282">
        <w:rPr>
          <w:rFonts w:ascii="Avenir Book" w:hAnsi="Avenir Book" w:cs="Arial"/>
          <w:szCs w:val="18"/>
          <w:lang w:val="en-US"/>
        </w:rPr>
        <w:t xml:space="preserve">October </w:t>
      </w:r>
      <w:r w:rsidR="00E26348" w:rsidRPr="00A57282">
        <w:rPr>
          <w:rFonts w:ascii="Avenir Book" w:hAnsi="Avenir Book" w:cs="Arial"/>
          <w:szCs w:val="18"/>
          <w:lang w:val="en-US"/>
        </w:rPr>
        <w:t>2015</w:t>
      </w:r>
    </w:p>
    <w:p w:rsidR="00E26348" w:rsidRPr="00A57282" w:rsidRDefault="00446F03" w:rsidP="00E26348">
      <w:pPr>
        <w:pStyle w:val="BodyText"/>
        <w:jc w:val="center"/>
        <w:rPr>
          <w:rFonts w:ascii="Avenir Book" w:hAnsi="Avenir Book" w:cs="Arial"/>
          <w:szCs w:val="18"/>
          <w:lang w:val="en-US"/>
        </w:rPr>
      </w:pPr>
      <w:r w:rsidRPr="00A57282">
        <w:rPr>
          <w:rFonts w:ascii="Avenir Book" w:hAnsi="Avenir Book" w:cs="Arial"/>
          <w:b/>
          <w:szCs w:val="18"/>
          <w:lang w:val="en-US"/>
        </w:rPr>
        <w:t>Status</w:t>
      </w:r>
      <w:r w:rsidR="00E26348" w:rsidRPr="00A57282">
        <w:rPr>
          <w:rFonts w:ascii="Avenir Book" w:hAnsi="Avenir Book" w:cs="Arial"/>
          <w:b/>
          <w:szCs w:val="18"/>
          <w:lang w:val="en-US"/>
        </w:rPr>
        <w:t xml:space="preserve">: </w:t>
      </w:r>
      <w:r w:rsidRPr="00A57282">
        <w:rPr>
          <w:rFonts w:ascii="Avenir Book" w:hAnsi="Avenir Book" w:cs="Arial"/>
          <w:szCs w:val="18"/>
          <w:lang w:val="en-US"/>
        </w:rPr>
        <w:t>In progress</w:t>
      </w:r>
    </w:p>
    <w:p w:rsidR="00446F03" w:rsidRPr="00A57282" w:rsidRDefault="00380E0F" w:rsidP="00914E1B">
      <w:pPr>
        <w:pStyle w:val="BodyText"/>
        <w:rPr>
          <w:rFonts w:ascii="Avenir Book" w:hAnsi="Avenir Book" w:cs="Arial"/>
          <w:szCs w:val="18"/>
          <w:lang w:val="en-US"/>
        </w:rPr>
      </w:pPr>
      <w:r w:rsidRPr="00A57282">
        <w:rPr>
          <w:rFonts w:ascii="Times" w:hAnsi="Times"/>
          <w:sz w:val="20"/>
          <w:szCs w:val="20"/>
          <w:lang w:val="en-US" w:eastAsia="it-IT"/>
        </w:rPr>
        <w:br/>
      </w:r>
    </w:p>
    <w:p w:rsidR="00914E1B" w:rsidRPr="00A57282" w:rsidRDefault="005F1891" w:rsidP="00E26348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b/>
          <w:sz w:val="24"/>
          <w:szCs w:val="24"/>
          <w:lang w:val="en-US"/>
        </w:rPr>
        <w:t>Colle Allegro "New Tuscan Luxury Life Style" is the pay-off of the project</w:t>
      </w:r>
      <w:r w:rsidRPr="00A57282">
        <w:rPr>
          <w:rFonts w:ascii="Avenir Book" w:hAnsi="Avenir Book"/>
          <w:sz w:val="24"/>
          <w:szCs w:val="24"/>
          <w:lang w:val="en-US"/>
        </w:rPr>
        <w:t>, inspi</w:t>
      </w:r>
      <w:r w:rsidR="00DA0DDC" w:rsidRPr="00A57282">
        <w:rPr>
          <w:rFonts w:ascii="Avenir Book" w:hAnsi="Avenir Book"/>
          <w:sz w:val="24"/>
          <w:szCs w:val="24"/>
          <w:lang w:val="en-US"/>
        </w:rPr>
        <w:t>red by the style that the Gori F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amily wanted to give </w:t>
      </w:r>
      <w:r w:rsidR="00DA0DDC" w:rsidRPr="00A57282">
        <w:rPr>
          <w:rFonts w:ascii="Avenir Book" w:hAnsi="Avenir Book"/>
          <w:sz w:val="24"/>
          <w:szCs w:val="24"/>
          <w:lang w:val="en-US"/>
        </w:rPr>
        <w:t xml:space="preserve">to this place. </w:t>
      </w:r>
      <w:r w:rsidR="00914E1B" w:rsidRPr="00A57282">
        <w:rPr>
          <w:rFonts w:ascii="Avenir Book" w:hAnsi="Avenir Book"/>
          <w:sz w:val="24"/>
          <w:szCs w:val="24"/>
          <w:lang w:val="en-US"/>
        </w:rPr>
        <w:t>The project aims at giving back this style to an area characterized by the shabby rural genesis and unfortunately decayed.</w:t>
      </w:r>
    </w:p>
    <w:p w:rsidR="00446F03" w:rsidRPr="00A57282" w:rsidRDefault="005F1891" w:rsidP="00E26348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 xml:space="preserve">The project </w:t>
      </w:r>
      <w:r w:rsidR="00B5641E" w:rsidRPr="00A57282">
        <w:rPr>
          <w:rFonts w:ascii="Avenir Book" w:hAnsi="Avenir Book"/>
          <w:sz w:val="24"/>
          <w:szCs w:val="24"/>
          <w:lang w:val="en-US"/>
        </w:rPr>
        <w:t>is a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work of the avant-gardes, a scratch by Fontana, </w:t>
      </w:r>
      <w:r w:rsidR="00B5641E" w:rsidRPr="00A57282">
        <w:rPr>
          <w:rFonts w:ascii="Avenir Book" w:hAnsi="Avenir Book"/>
          <w:sz w:val="24"/>
          <w:szCs w:val="24"/>
          <w:lang w:val="en-US"/>
        </w:rPr>
        <w:t xml:space="preserve">which doesn’t want to </w:t>
      </w:r>
      <w:r w:rsidR="00914E1B" w:rsidRPr="00A57282">
        <w:rPr>
          <w:rFonts w:ascii="Avenir Book" w:hAnsi="Avenir Book"/>
          <w:sz w:val="24"/>
          <w:szCs w:val="24"/>
          <w:lang w:val="en-US"/>
        </w:rPr>
        <w:t xml:space="preserve">be </w:t>
      </w:r>
      <w:r w:rsidR="00B5641E" w:rsidRPr="00A57282">
        <w:rPr>
          <w:rFonts w:ascii="Avenir Book" w:hAnsi="Avenir Book"/>
          <w:sz w:val="24"/>
          <w:szCs w:val="24"/>
          <w:lang w:val="en-US"/>
        </w:rPr>
        <w:t>limit</w:t>
      </w:r>
      <w:r w:rsidR="00914E1B" w:rsidRPr="00A57282">
        <w:rPr>
          <w:rFonts w:ascii="Avenir Book" w:hAnsi="Avenir Book"/>
          <w:sz w:val="24"/>
          <w:szCs w:val="24"/>
          <w:lang w:val="en-US"/>
        </w:rPr>
        <w:t>ed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to the simple recovery of the area and its architecture, but it was imagined to paint on a canvas with fast signs, to scratch the place by creating on it constructions that show the viewer how a mod</w:t>
      </w:r>
      <w:r w:rsidR="00914E1B" w:rsidRPr="00A57282">
        <w:rPr>
          <w:rFonts w:ascii="Avenir Book" w:hAnsi="Avenir Book"/>
          <w:sz w:val="24"/>
          <w:szCs w:val="24"/>
          <w:lang w:val="en-US"/>
        </w:rPr>
        <w:t>ern three-dimensionality exists and is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ready to dialogue with the past.</w:t>
      </w:r>
    </w:p>
    <w:p w:rsidR="00446F03" w:rsidRPr="00A57282" w:rsidRDefault="00446F03" w:rsidP="00446F03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b/>
          <w:sz w:val="24"/>
          <w:szCs w:val="24"/>
          <w:lang w:val="en-US"/>
        </w:rPr>
        <w:t>The Villa is the focus of the project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, </w:t>
      </w:r>
      <w:r w:rsidRPr="00A57282">
        <w:rPr>
          <w:rFonts w:ascii="Avenir Book" w:hAnsi="Avenir Book"/>
          <w:i/>
          <w:sz w:val="24"/>
          <w:szCs w:val="24"/>
          <w:lang w:val="en-US"/>
        </w:rPr>
        <w:t>5 completely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</w:t>
      </w:r>
      <w:r w:rsidRPr="00A57282">
        <w:rPr>
          <w:rFonts w:ascii="Avenir Book" w:hAnsi="Avenir Book"/>
          <w:i/>
          <w:sz w:val="24"/>
          <w:szCs w:val="24"/>
          <w:lang w:val="en-US"/>
        </w:rPr>
        <w:t>independent luxury apartments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</w:t>
      </w:r>
      <w:r w:rsidR="00914E1B" w:rsidRPr="00A57282">
        <w:rPr>
          <w:rFonts w:ascii="Avenir Book" w:hAnsi="Avenir Book"/>
          <w:sz w:val="24"/>
          <w:szCs w:val="24"/>
          <w:lang w:val="en-US"/>
        </w:rPr>
        <w:t>with the same floor area</w:t>
      </w:r>
      <w:r w:rsidRPr="00A57282">
        <w:rPr>
          <w:rFonts w:ascii="Avenir Book" w:hAnsi="Avenir Book"/>
          <w:sz w:val="24"/>
          <w:szCs w:val="24"/>
          <w:lang w:val="en-US"/>
        </w:rPr>
        <w:t>, with views on both sides of the property, "loft" atmosphere and 3 common areas on the main flo</w:t>
      </w:r>
      <w:r w:rsidR="00914E1B" w:rsidRPr="00A57282">
        <w:rPr>
          <w:rFonts w:ascii="Avenir Book" w:hAnsi="Avenir Book"/>
          <w:sz w:val="24"/>
          <w:szCs w:val="24"/>
          <w:lang w:val="en-US"/>
        </w:rPr>
        <w:t>ors that represent hospitality,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entertainm</w:t>
      </w:r>
      <w:r w:rsidR="00847570" w:rsidRPr="00A57282">
        <w:rPr>
          <w:rFonts w:ascii="Avenir Book" w:hAnsi="Avenir Book"/>
          <w:sz w:val="24"/>
          <w:szCs w:val="24"/>
          <w:lang w:val="en-US"/>
        </w:rPr>
        <w:t>ent and the owners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. </w:t>
      </w:r>
    </w:p>
    <w:p w:rsidR="00446F03" w:rsidRPr="00A57282" w:rsidRDefault="00446F03" w:rsidP="00446F03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>All apartments have entrance from the common areas locate</w:t>
      </w:r>
      <w:r w:rsidR="00847570" w:rsidRPr="00A57282">
        <w:rPr>
          <w:rFonts w:ascii="Avenir Book" w:hAnsi="Avenir Book"/>
          <w:sz w:val="24"/>
          <w:szCs w:val="24"/>
          <w:lang w:val="en-US"/>
        </w:rPr>
        <w:t>d in the center of the building and any surrounding area is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</w:t>
      </w:r>
      <w:r w:rsidR="00847570" w:rsidRPr="00A57282">
        <w:rPr>
          <w:rFonts w:ascii="Avenir Book" w:hAnsi="Avenir Book"/>
          <w:sz w:val="24"/>
          <w:szCs w:val="24"/>
          <w:lang w:val="en-US"/>
        </w:rPr>
        <w:t>easy to access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through the creation</w:t>
      </w:r>
      <w:r w:rsidR="00847570" w:rsidRPr="00A57282">
        <w:rPr>
          <w:rFonts w:ascii="Avenir Book" w:hAnsi="Avenir Book"/>
          <w:sz w:val="24"/>
          <w:szCs w:val="24"/>
          <w:lang w:val="en-US"/>
        </w:rPr>
        <w:t xml:space="preserve"> of two connecting staircases: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one, almost carved, </w:t>
      </w:r>
      <w:r w:rsidR="00C20B08" w:rsidRPr="00A57282">
        <w:rPr>
          <w:rFonts w:ascii="Avenir Book" w:hAnsi="Avenir Book"/>
          <w:sz w:val="24"/>
          <w:szCs w:val="24"/>
          <w:lang w:val="en-US"/>
        </w:rPr>
        <w:t>is a link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between the grou</w:t>
      </w:r>
      <w:r w:rsidR="00847570" w:rsidRPr="00A57282">
        <w:rPr>
          <w:rFonts w:ascii="Avenir Book" w:hAnsi="Avenir Book"/>
          <w:sz w:val="24"/>
          <w:szCs w:val="24"/>
          <w:lang w:val="en-US"/>
        </w:rPr>
        <w:t>nd floor and the first floor, whereas the other, instead connects</w:t>
      </w:r>
      <w:r w:rsidR="00C20B08" w:rsidRPr="00A57282">
        <w:rPr>
          <w:rFonts w:ascii="Avenir Book" w:hAnsi="Avenir Book"/>
          <w:sz w:val="24"/>
          <w:szCs w:val="24"/>
          <w:lang w:val="en-US"/>
        </w:rPr>
        <w:t xml:space="preserve"> the first and third floors. B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oth </w:t>
      </w:r>
      <w:r w:rsidR="00C20B08" w:rsidRPr="00A57282">
        <w:rPr>
          <w:rFonts w:ascii="Avenir Book" w:hAnsi="Avenir Book"/>
          <w:sz w:val="24"/>
          <w:szCs w:val="24"/>
          <w:lang w:val="en-US"/>
        </w:rPr>
        <w:t xml:space="preserve">staircases are </w:t>
      </w:r>
      <w:r w:rsidRPr="00A57282">
        <w:rPr>
          <w:rFonts w:ascii="Avenir Book" w:hAnsi="Avenir Book"/>
          <w:sz w:val="24"/>
          <w:szCs w:val="24"/>
          <w:lang w:val="en-US"/>
        </w:rPr>
        <w:t>placed respectively on the front side and on the back side of the building. The housing units are inspired by</w:t>
      </w:r>
      <w:r w:rsidR="00A57282">
        <w:rPr>
          <w:rFonts w:ascii="Avenir Book" w:hAnsi="Avenir Book"/>
          <w:sz w:val="24"/>
          <w:szCs w:val="24"/>
          <w:lang w:val="en-US"/>
        </w:rPr>
        <w:t xml:space="preserve"> a </w:t>
      </w:r>
      <w:proofErr w:type="spellStart"/>
      <w:r w:rsidR="00A57282">
        <w:rPr>
          <w:rFonts w:ascii="Avenir Book" w:hAnsi="Avenir Book"/>
          <w:sz w:val="24"/>
          <w:szCs w:val="24"/>
          <w:lang w:val="en-US"/>
        </w:rPr>
        <w:t>Wabi-S</w:t>
      </w:r>
      <w:r w:rsidR="00847570" w:rsidRPr="00A57282">
        <w:rPr>
          <w:rFonts w:ascii="Avenir Book" w:hAnsi="Avenir Book"/>
          <w:sz w:val="24"/>
          <w:szCs w:val="24"/>
          <w:lang w:val="en-US"/>
        </w:rPr>
        <w:t>abi</w:t>
      </w:r>
      <w:proofErr w:type="spellEnd"/>
      <w:r w:rsidR="00847570" w:rsidRPr="00A57282">
        <w:rPr>
          <w:rFonts w:ascii="Avenir Book" w:hAnsi="Avenir Book"/>
          <w:sz w:val="24"/>
          <w:szCs w:val="24"/>
          <w:lang w:val="en-US"/>
        </w:rPr>
        <w:t xml:space="preserve"> vision, a praise to imperfection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of </w:t>
      </w:r>
      <w:r w:rsidR="00847570" w:rsidRPr="00A57282">
        <w:rPr>
          <w:rFonts w:ascii="Avenir Book" w:hAnsi="Avenir Book"/>
          <w:sz w:val="24"/>
          <w:szCs w:val="24"/>
          <w:lang w:val="en-US"/>
        </w:rPr>
        <w:t>temporary and unfinished things and to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the beauty of unusual things. </w:t>
      </w:r>
      <w:r w:rsidR="00C20B08" w:rsidRPr="00A57282">
        <w:rPr>
          <w:rFonts w:ascii="Avenir Book" w:hAnsi="Avenir Book"/>
          <w:sz w:val="24"/>
          <w:szCs w:val="24"/>
          <w:lang w:val="en-US"/>
        </w:rPr>
        <w:t>Each unit is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characterized by antique wood floors, lime based wall finishes and coffered ceilings</w:t>
      </w:r>
      <w:r w:rsidR="00847570" w:rsidRPr="00A57282">
        <w:rPr>
          <w:lang w:val="en-US"/>
        </w:rPr>
        <w:t xml:space="preserve"> </w:t>
      </w:r>
      <w:r w:rsidR="00847570" w:rsidRPr="00A57282">
        <w:rPr>
          <w:rFonts w:ascii="Avenir Book" w:hAnsi="Avenir Book"/>
          <w:sz w:val="24"/>
          <w:szCs w:val="24"/>
          <w:lang w:val="en-US"/>
        </w:rPr>
        <w:t>made by an Umbrian Master based on what is already present and recalling the past</w:t>
      </w:r>
      <w:r w:rsidRPr="00A57282">
        <w:rPr>
          <w:rFonts w:ascii="Avenir Book" w:hAnsi="Avenir Book"/>
          <w:sz w:val="24"/>
          <w:szCs w:val="24"/>
          <w:lang w:val="en-US"/>
        </w:rPr>
        <w:t>.</w:t>
      </w:r>
    </w:p>
    <w:p w:rsidR="00446F03" w:rsidRPr="00A57282" w:rsidRDefault="00C20B08" w:rsidP="00E26348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 xml:space="preserve">The intervention involves </w:t>
      </w:r>
      <w:r w:rsidRPr="00A57282">
        <w:rPr>
          <w:rFonts w:ascii="Avenir Book" w:hAnsi="Avenir Book"/>
          <w:b/>
          <w:sz w:val="24"/>
          <w:szCs w:val="24"/>
          <w:lang w:val="en-US"/>
        </w:rPr>
        <w:t>the recovery of an underground passage</w:t>
      </w:r>
      <w:r w:rsidR="00765452" w:rsidRPr="00A57282">
        <w:rPr>
          <w:rFonts w:ascii="Avenir Book" w:hAnsi="Avenir Book"/>
          <w:sz w:val="24"/>
          <w:szCs w:val="24"/>
          <w:lang w:val="en-US"/>
        </w:rPr>
        <w:t xml:space="preserve"> that historically was used as an escape route most likely because of the war</w:t>
      </w:r>
      <w:r w:rsidRPr="00A57282">
        <w:rPr>
          <w:rFonts w:ascii="Avenir Book" w:hAnsi="Avenir Book"/>
          <w:sz w:val="24"/>
          <w:szCs w:val="24"/>
          <w:lang w:val="en-US"/>
        </w:rPr>
        <w:t>, rather than to hide "habits from Decameron" of the Lords of the past. From the passage there is access to one of the residences, which thu</w:t>
      </w:r>
      <w:r w:rsidR="00765452" w:rsidRPr="00A57282">
        <w:rPr>
          <w:rFonts w:ascii="Avenir Book" w:hAnsi="Avenir Book"/>
          <w:sz w:val="24"/>
          <w:szCs w:val="24"/>
          <w:lang w:val="en-US"/>
        </w:rPr>
        <w:t>s has a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privileged entrance to the elegant garden in front of the Villa, characterized by enormous secular trees including </w:t>
      </w:r>
      <w:r w:rsidR="00765452" w:rsidRPr="00A57282">
        <w:rPr>
          <w:rFonts w:ascii="Avenir Book" w:hAnsi="Avenir Book"/>
          <w:sz w:val="24"/>
          <w:szCs w:val="24"/>
          <w:lang w:val="en-US"/>
        </w:rPr>
        <w:t>redwood, a very rare plant type for the area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. </w:t>
      </w:r>
    </w:p>
    <w:p w:rsidR="00C20B08" w:rsidRPr="00A57282" w:rsidRDefault="00765452" w:rsidP="00C20B08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>The most important thing of the renovation</w:t>
      </w:r>
      <w:r w:rsidR="00C20B08" w:rsidRPr="00A57282">
        <w:rPr>
          <w:rFonts w:ascii="Avenir Book" w:hAnsi="Avenir Book"/>
          <w:sz w:val="24"/>
          <w:szCs w:val="24"/>
          <w:lang w:val="en-US"/>
        </w:rPr>
        <w:t xml:space="preserve"> </w:t>
      </w:r>
      <w:r w:rsidRPr="00A57282">
        <w:rPr>
          <w:rFonts w:ascii="Avenir Book" w:hAnsi="Avenir Book"/>
          <w:sz w:val="24"/>
          <w:szCs w:val="24"/>
          <w:lang w:val="en-US"/>
        </w:rPr>
        <w:t>works is</w:t>
      </w:r>
      <w:r w:rsidR="00D5197F" w:rsidRPr="00A57282">
        <w:rPr>
          <w:rFonts w:ascii="Avenir Book" w:hAnsi="Avenir Book"/>
          <w:sz w:val="24"/>
          <w:szCs w:val="24"/>
          <w:lang w:val="en-US"/>
        </w:rPr>
        <w:t xml:space="preserve"> to </w:t>
      </w:r>
      <w:r w:rsidR="00C20B08" w:rsidRPr="00A57282">
        <w:rPr>
          <w:rFonts w:ascii="Avenir Book" w:hAnsi="Avenir Book"/>
          <w:sz w:val="24"/>
          <w:szCs w:val="24"/>
          <w:lang w:val="en-US"/>
        </w:rPr>
        <w:t xml:space="preserve">preserve the Family Chapel which is set inside the geometries of the apartment. </w:t>
      </w:r>
      <w:r w:rsidR="00D5197F" w:rsidRPr="00A57282">
        <w:rPr>
          <w:rFonts w:ascii="Avenir Book" w:hAnsi="Avenir Book"/>
          <w:sz w:val="24"/>
          <w:szCs w:val="24"/>
          <w:lang w:val="en-US"/>
        </w:rPr>
        <w:t xml:space="preserve">In the Chapel there are </w:t>
      </w:r>
      <w:r w:rsidR="00C20B08" w:rsidRPr="00A57282">
        <w:rPr>
          <w:rFonts w:ascii="Avenir Book" w:hAnsi="Avenir Book"/>
          <w:sz w:val="24"/>
          <w:szCs w:val="24"/>
          <w:lang w:val="en-US"/>
        </w:rPr>
        <w:t>many references to the Families who lived the Residence and the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late nineteenth-century frescos, shades of blue </w:t>
      </w:r>
      <w:r w:rsidR="00C20B08" w:rsidRPr="00A57282">
        <w:rPr>
          <w:rFonts w:ascii="Avenir Book" w:hAnsi="Avenir Book"/>
          <w:sz w:val="24"/>
          <w:szCs w:val="24"/>
          <w:lang w:val="en-US"/>
        </w:rPr>
        <w:t>which gently rest on all the wall hangings.</w:t>
      </w:r>
      <w:r w:rsidR="00D5197F" w:rsidRPr="00A57282">
        <w:rPr>
          <w:rFonts w:ascii="Avenir Book" w:hAnsi="Avenir Book"/>
          <w:sz w:val="24"/>
          <w:szCs w:val="24"/>
          <w:lang w:val="en-US"/>
        </w:rPr>
        <w:t xml:space="preserve"> </w:t>
      </w:r>
    </w:p>
    <w:p w:rsidR="00BD387F" w:rsidRPr="00A57282" w:rsidRDefault="00D5197F" w:rsidP="00E21510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>Divided by the Italian</w:t>
      </w:r>
      <w:r w:rsidR="00765452" w:rsidRPr="00A57282">
        <w:rPr>
          <w:rFonts w:ascii="Avenir Book" w:hAnsi="Avenir Book"/>
          <w:sz w:val="24"/>
          <w:szCs w:val="24"/>
          <w:lang w:val="en-US"/>
        </w:rPr>
        <w:t>-style garden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but connected to the Villa by a 15-meter walkway,</w:t>
      </w:r>
      <w:r w:rsidR="00765452" w:rsidRPr="00A57282">
        <w:rPr>
          <w:rFonts w:ascii="Avenir Book" w:hAnsi="Avenir Book"/>
          <w:sz w:val="24"/>
          <w:szCs w:val="24"/>
          <w:lang w:val="en-US"/>
        </w:rPr>
        <w:t xml:space="preserve"> there is a </w:t>
      </w:r>
      <w:r w:rsidR="00765452" w:rsidRPr="00A57282">
        <w:rPr>
          <w:rFonts w:ascii="Avenir Book" w:hAnsi="Avenir Book"/>
          <w:b/>
          <w:sz w:val="24"/>
          <w:szCs w:val="24"/>
          <w:lang w:val="en-US"/>
        </w:rPr>
        <w:t>two-story</w:t>
      </w:r>
      <w:r w:rsidRPr="00A57282">
        <w:rPr>
          <w:rFonts w:ascii="Avenir Book" w:hAnsi="Avenir Book"/>
          <w:b/>
          <w:sz w:val="24"/>
          <w:szCs w:val="24"/>
          <w:lang w:val="en-US"/>
        </w:rPr>
        <w:t xml:space="preserve"> contemporary a</w:t>
      </w:r>
      <w:r w:rsidR="00765452" w:rsidRPr="00A57282">
        <w:rPr>
          <w:rFonts w:ascii="Avenir Book" w:hAnsi="Avenir Book"/>
          <w:b/>
          <w:sz w:val="24"/>
          <w:szCs w:val="24"/>
          <w:lang w:val="en-US"/>
        </w:rPr>
        <w:t>rchitecture</w:t>
      </w:r>
      <w:r w:rsidR="00765452" w:rsidRPr="00A57282">
        <w:rPr>
          <w:rFonts w:ascii="Avenir Book" w:hAnsi="Avenir Book"/>
          <w:sz w:val="24"/>
          <w:szCs w:val="24"/>
          <w:lang w:val="en-US"/>
        </w:rPr>
        <w:t xml:space="preserve"> set into the hill. Only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one floor </w:t>
      </w:r>
      <w:r w:rsidR="00765452" w:rsidRPr="00A57282">
        <w:rPr>
          <w:rFonts w:ascii="Avenir Book" w:hAnsi="Avenir Book"/>
          <w:sz w:val="24"/>
          <w:szCs w:val="24"/>
          <w:lang w:val="en-US"/>
        </w:rPr>
        <w:t>is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partially above the </w:t>
      </w:r>
      <w:r w:rsidR="00654647" w:rsidRPr="00A57282">
        <w:rPr>
          <w:rFonts w:ascii="Avenir Book" w:hAnsi="Avenir Book"/>
          <w:sz w:val="24"/>
          <w:szCs w:val="24"/>
          <w:lang w:val="en-US"/>
        </w:rPr>
        <w:t xml:space="preserve">ground resulting 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from the removal of a substantial portion of hill, and then it was harmonized through a </w:t>
      </w:r>
      <w:r w:rsidR="00654647" w:rsidRPr="00A57282">
        <w:rPr>
          <w:rFonts w:ascii="Avenir Book" w:hAnsi="Avenir Book"/>
          <w:b/>
          <w:sz w:val="24"/>
          <w:szCs w:val="24"/>
          <w:lang w:val="en-US"/>
        </w:rPr>
        <w:t xml:space="preserve">1200 </w:t>
      </w:r>
      <w:proofErr w:type="spellStart"/>
      <w:r w:rsidR="00654647" w:rsidRPr="00A57282">
        <w:rPr>
          <w:rFonts w:ascii="Avenir Book" w:hAnsi="Avenir Book"/>
          <w:b/>
          <w:sz w:val="24"/>
          <w:szCs w:val="24"/>
          <w:lang w:val="en-US"/>
        </w:rPr>
        <w:t>mq</w:t>
      </w:r>
      <w:proofErr w:type="spellEnd"/>
      <w:r w:rsidR="00654647" w:rsidRPr="00A57282">
        <w:rPr>
          <w:rFonts w:ascii="Avenir Book" w:hAnsi="Avenir Book"/>
          <w:b/>
          <w:sz w:val="24"/>
          <w:szCs w:val="24"/>
          <w:lang w:val="en-US"/>
        </w:rPr>
        <w:t xml:space="preserve"> garden roof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, on which autochthonous </w:t>
      </w:r>
      <w:r w:rsidR="00654647" w:rsidRPr="00A57282">
        <w:rPr>
          <w:rFonts w:ascii="Avenir Book" w:hAnsi="Avenir Book"/>
          <w:sz w:val="24"/>
          <w:szCs w:val="24"/>
          <w:lang w:val="en-US"/>
        </w:rPr>
        <w:t>trees have been foreseen. The new building will create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a </w:t>
      </w:r>
      <w:r w:rsidR="00354BF4" w:rsidRPr="00A57282">
        <w:rPr>
          <w:rFonts w:ascii="Avenir Book" w:hAnsi="Avenir Book"/>
          <w:sz w:val="24"/>
          <w:szCs w:val="24"/>
          <w:lang w:val="en-US"/>
        </w:rPr>
        <w:t>unique space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. Inside we can find a 500 </w:t>
      </w:r>
      <w:proofErr w:type="spellStart"/>
      <w:r w:rsidRPr="00A57282">
        <w:rPr>
          <w:rFonts w:ascii="Avenir Book" w:hAnsi="Avenir Book"/>
          <w:sz w:val="24"/>
          <w:szCs w:val="24"/>
          <w:lang w:val="en-US"/>
        </w:rPr>
        <w:t>sqm</w:t>
      </w:r>
      <w:proofErr w:type="spellEnd"/>
      <w:r w:rsidRPr="00A57282">
        <w:rPr>
          <w:rFonts w:ascii="Avenir Book" w:hAnsi="Avenir Book"/>
          <w:sz w:val="24"/>
          <w:szCs w:val="24"/>
          <w:lang w:val="en-US"/>
        </w:rPr>
        <w:t xml:space="preserve"> SPA, 4 guest suites an</w:t>
      </w:r>
      <w:r w:rsidR="00325841" w:rsidRPr="00A57282">
        <w:rPr>
          <w:rFonts w:ascii="Avenir Book" w:hAnsi="Avenir Book"/>
          <w:sz w:val="24"/>
          <w:szCs w:val="24"/>
          <w:lang w:val="en-US"/>
        </w:rPr>
        <w:t>d a winter garden which is connected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to the underground car park for 20</w:t>
      </w:r>
      <w:r w:rsidR="00325841" w:rsidRPr="00A57282">
        <w:rPr>
          <w:rFonts w:ascii="Avenir Book" w:hAnsi="Avenir Book"/>
          <w:sz w:val="24"/>
          <w:szCs w:val="24"/>
          <w:lang w:val="en-US"/>
        </w:rPr>
        <w:t xml:space="preserve"> vehicles, close to the upriver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excavation. </w:t>
      </w:r>
      <w:r w:rsidR="00325841" w:rsidRPr="00A57282">
        <w:rPr>
          <w:rFonts w:ascii="Avenir Book" w:hAnsi="Avenir Book"/>
          <w:sz w:val="24"/>
          <w:szCs w:val="24"/>
          <w:lang w:val="en-US"/>
        </w:rPr>
        <w:t>With its position, t</w:t>
      </w:r>
      <w:r w:rsidRPr="00A57282">
        <w:rPr>
          <w:rFonts w:ascii="Avenir Book" w:hAnsi="Avenir Book"/>
          <w:sz w:val="24"/>
          <w:szCs w:val="24"/>
          <w:lang w:val="en-US"/>
        </w:rPr>
        <w:t>h</w:t>
      </w:r>
      <w:r w:rsidR="00325841" w:rsidRPr="00A57282">
        <w:rPr>
          <w:rFonts w:ascii="Avenir Book" w:hAnsi="Avenir Book"/>
          <w:sz w:val="24"/>
          <w:szCs w:val="24"/>
          <w:lang w:val="en-US"/>
        </w:rPr>
        <w:t xml:space="preserve">e parking space </w:t>
      </w:r>
      <w:r w:rsidRPr="00A57282">
        <w:rPr>
          <w:rFonts w:ascii="Avenir Book" w:hAnsi="Avenir Book"/>
          <w:sz w:val="24"/>
          <w:szCs w:val="24"/>
          <w:lang w:val="en-US"/>
        </w:rPr>
        <w:t>acts as a filter element in the i</w:t>
      </w:r>
      <w:r w:rsidR="00325841" w:rsidRPr="00A57282">
        <w:rPr>
          <w:rFonts w:ascii="Avenir Book" w:hAnsi="Avenir Book"/>
          <w:sz w:val="24"/>
          <w:szCs w:val="24"/>
          <w:lang w:val="en-US"/>
        </w:rPr>
        <w:t>nternal roads, preventing the creation of traffic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in </w:t>
      </w:r>
      <w:r w:rsidR="00325841" w:rsidRPr="00A57282">
        <w:rPr>
          <w:rFonts w:ascii="Avenir Book" w:hAnsi="Avenir Book"/>
          <w:sz w:val="24"/>
          <w:szCs w:val="24"/>
          <w:lang w:val="en-US"/>
        </w:rPr>
        <w:t>front of the Villa and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guarantee</w:t>
      </w:r>
      <w:r w:rsidR="00325841" w:rsidRPr="00A57282">
        <w:rPr>
          <w:rFonts w:ascii="Avenir Book" w:hAnsi="Avenir Book"/>
          <w:sz w:val="24"/>
          <w:szCs w:val="24"/>
          <w:lang w:val="en-US"/>
        </w:rPr>
        <w:t>ing comfort and fully usability for all guests</w:t>
      </w:r>
      <w:r w:rsidRPr="00A57282">
        <w:rPr>
          <w:rFonts w:ascii="Avenir Book" w:hAnsi="Avenir Book"/>
          <w:sz w:val="24"/>
          <w:szCs w:val="24"/>
          <w:lang w:val="en-US"/>
        </w:rPr>
        <w:t>.</w:t>
      </w:r>
    </w:p>
    <w:p w:rsidR="00E21510" w:rsidRPr="00A57282" w:rsidRDefault="00B23F37" w:rsidP="00E21510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>The new s</w:t>
      </w:r>
      <w:r w:rsidR="00E21510" w:rsidRPr="00A57282">
        <w:rPr>
          <w:rFonts w:ascii="Avenir Book" w:hAnsi="Avenir Book"/>
          <w:sz w:val="24"/>
          <w:szCs w:val="24"/>
          <w:lang w:val="en-US"/>
        </w:rPr>
        <w:t>pa is</w:t>
      </w:r>
      <w:r w:rsidR="00BD387F" w:rsidRPr="00A57282">
        <w:rPr>
          <w:rFonts w:ascii="Avenir Book" w:hAnsi="Avenir Book"/>
          <w:sz w:val="24"/>
          <w:szCs w:val="24"/>
          <w:lang w:val="en-US"/>
        </w:rPr>
        <w:t xml:space="preserve"> 500 square meter</w:t>
      </w:r>
      <w:r w:rsidRPr="00A57282">
        <w:rPr>
          <w:rFonts w:ascii="Avenir Book" w:hAnsi="Avenir Book"/>
          <w:sz w:val="24"/>
          <w:szCs w:val="24"/>
          <w:lang w:val="en-US"/>
        </w:rPr>
        <w:t>s</w:t>
      </w:r>
      <w:r w:rsidR="00BD387F" w:rsidRPr="00A57282">
        <w:rPr>
          <w:rFonts w:ascii="Avenir Book" w:hAnsi="Avenir Book"/>
          <w:sz w:val="24"/>
          <w:szCs w:val="24"/>
          <w:lang w:val="en-US"/>
        </w:rPr>
        <w:t xml:space="preserve"> of size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and it is created as </w:t>
      </w:r>
      <w:r w:rsidRPr="00A57282">
        <w:rPr>
          <w:rFonts w:ascii="Avenir Book" w:hAnsi="Avenir Book"/>
          <w:sz w:val="24"/>
          <w:szCs w:val="24"/>
          <w:lang w:val="en-US"/>
        </w:rPr>
        <w:t>the celebration of the meeting between the majesty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of stone and the fluidity of water. The spa will be a space entirely based on the care and well-being of the person with 10 stations: chromo</w:t>
      </w:r>
      <w:r w:rsidRPr="00A57282">
        <w:rPr>
          <w:rFonts w:ascii="Avenir Book" w:hAnsi="Avenir Book"/>
          <w:sz w:val="24"/>
          <w:szCs w:val="24"/>
          <w:lang w:val="en-US"/>
        </w:rPr>
        <w:t>-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therapy shower and steam baths, relax area, Turkish bath, hot tub, sauna, swimming pool with counter-current swimming, </w:t>
      </w:r>
      <w:proofErr w:type="spellStart"/>
      <w:r w:rsidR="00E21510" w:rsidRPr="00A57282">
        <w:rPr>
          <w:rFonts w:ascii="Avenir Book" w:hAnsi="Avenir Book"/>
          <w:sz w:val="24"/>
          <w:szCs w:val="24"/>
          <w:lang w:val="en-US"/>
        </w:rPr>
        <w:t>Kneipp</w:t>
      </w:r>
      <w:proofErr w:type="spellEnd"/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path, salt room and massage room. The </w:t>
      </w:r>
      <w:proofErr w:type="spellStart"/>
      <w:r w:rsidR="00E21510" w:rsidRPr="00A57282">
        <w:rPr>
          <w:rFonts w:ascii="Avenir Book" w:hAnsi="Avenir Book"/>
          <w:sz w:val="24"/>
          <w:szCs w:val="24"/>
          <w:lang w:val="en-US"/>
        </w:rPr>
        <w:t>hydro</w:t>
      </w:r>
      <w:r w:rsidRPr="00A57282">
        <w:rPr>
          <w:rFonts w:ascii="Avenir Book" w:hAnsi="Avenir Book"/>
          <w:sz w:val="24"/>
          <w:szCs w:val="24"/>
          <w:lang w:val="en-US"/>
        </w:rPr>
        <w:t>massage</w:t>
      </w:r>
      <w:proofErr w:type="spellEnd"/>
      <w:r w:rsidRPr="00A57282">
        <w:rPr>
          <w:rFonts w:ascii="Avenir Book" w:hAnsi="Avenir Book"/>
          <w:sz w:val="24"/>
          <w:szCs w:val="24"/>
          <w:lang w:val="en-US"/>
        </w:rPr>
        <w:t xml:space="preserve"> area will be the center of the project and it is part of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a loop of the ground that contained 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tanks for collecting </w:t>
      </w:r>
      <w:r w:rsidR="00E21510" w:rsidRPr="00A57282">
        <w:rPr>
          <w:rFonts w:ascii="Avenir Book" w:hAnsi="Avenir Book"/>
          <w:sz w:val="24"/>
          <w:szCs w:val="24"/>
          <w:lang w:val="en-US"/>
        </w:rPr>
        <w:t>rainwater</w:t>
      </w:r>
      <w:r w:rsidRPr="00A57282">
        <w:rPr>
          <w:rFonts w:ascii="Avenir Book" w:hAnsi="Avenir Book"/>
          <w:sz w:val="24"/>
          <w:szCs w:val="24"/>
          <w:lang w:val="en-US"/>
        </w:rPr>
        <w:t>. I</w:t>
      </w:r>
      <w:r w:rsidR="00E21510" w:rsidRPr="00A57282">
        <w:rPr>
          <w:rFonts w:ascii="Avenir Book" w:hAnsi="Avenir Book"/>
          <w:sz w:val="24"/>
          <w:szCs w:val="24"/>
          <w:lang w:val="en-US"/>
        </w:rPr>
        <w:t>t will be character</w:t>
      </w:r>
      <w:r w:rsidRPr="00A57282">
        <w:rPr>
          <w:rFonts w:ascii="Avenir Book" w:hAnsi="Avenir Book"/>
          <w:sz w:val="24"/>
          <w:szCs w:val="24"/>
          <w:lang w:val="en-US"/>
        </w:rPr>
        <w:t>ized by a pool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of water with an elliptical cut in the center, which sculpts a</w:t>
      </w:r>
      <w:r w:rsidRPr="00A57282">
        <w:rPr>
          <w:rFonts w:ascii="Avenir Book" w:hAnsi="Avenir Book"/>
          <w:sz w:val="24"/>
          <w:szCs w:val="24"/>
          <w:lang w:val="en-US"/>
        </w:rPr>
        <w:t>n air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ring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a</w:t>
      </w:r>
      <w:r w:rsidR="003000A7" w:rsidRPr="00A57282">
        <w:rPr>
          <w:rFonts w:ascii="Avenir Book" w:hAnsi="Avenir Book"/>
          <w:sz w:val="24"/>
          <w:szCs w:val="24"/>
          <w:lang w:val="en-US"/>
        </w:rPr>
        <w:t>lways maintaining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the</w:t>
      </w:r>
      <w:r w:rsidR="00E21510" w:rsidRPr="00A57282">
        <w:rPr>
          <w:rFonts w:ascii="Avenir Book" w:hAnsi="Avenir Book"/>
          <w:sz w:val="24"/>
          <w:szCs w:val="24"/>
          <w:lang w:val="en-US"/>
        </w:rPr>
        <w:t xml:space="preserve"> d</w:t>
      </w:r>
      <w:r w:rsidRPr="00A57282">
        <w:rPr>
          <w:rFonts w:ascii="Avenir Book" w:hAnsi="Avenir Book"/>
          <w:sz w:val="24"/>
          <w:szCs w:val="24"/>
          <w:lang w:val="en-US"/>
        </w:rPr>
        <w:t>ialogue between nature and architecture</w:t>
      </w:r>
      <w:r w:rsidR="00E21510" w:rsidRPr="00A57282">
        <w:rPr>
          <w:rFonts w:ascii="Avenir Book" w:hAnsi="Avenir Book"/>
          <w:sz w:val="24"/>
          <w:szCs w:val="24"/>
          <w:lang w:val="en-US"/>
        </w:rPr>
        <w:t>.</w:t>
      </w:r>
    </w:p>
    <w:p w:rsidR="005F1891" w:rsidRPr="00A57282" w:rsidRDefault="005F1891" w:rsidP="00476B88">
      <w:pPr>
        <w:jc w:val="both"/>
        <w:rPr>
          <w:rFonts w:ascii="Avenir Book" w:hAnsi="Avenir Book"/>
          <w:b/>
          <w:sz w:val="24"/>
          <w:szCs w:val="24"/>
          <w:lang w:val="en-US"/>
        </w:rPr>
      </w:pPr>
      <w:r w:rsidRPr="00A57282">
        <w:rPr>
          <w:rFonts w:ascii="Avenir Book" w:hAnsi="Avenir Book"/>
          <w:b/>
          <w:sz w:val="24"/>
          <w:szCs w:val="24"/>
          <w:lang w:val="en-US"/>
        </w:rPr>
        <w:t>FROM THE LANDSCAPE POINT OF VIEW</w:t>
      </w:r>
    </w:p>
    <w:p w:rsidR="00476B88" w:rsidRPr="00A57282" w:rsidRDefault="00C8562A" w:rsidP="00476B88">
      <w:pPr>
        <w:jc w:val="both"/>
        <w:rPr>
          <w:rFonts w:ascii="Avenir Book" w:hAnsi="Avenir Book"/>
          <w:b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>In terms of landscape</w:t>
      </w:r>
      <w:r w:rsidR="00476B88" w:rsidRPr="00A57282">
        <w:rPr>
          <w:rFonts w:ascii="Avenir Book" w:hAnsi="Avenir Book"/>
          <w:sz w:val="24"/>
          <w:szCs w:val="24"/>
          <w:lang w:val="en-US"/>
        </w:rPr>
        <w:t xml:space="preserve">, the main purpose was to </w:t>
      </w:r>
      <w:r w:rsidR="00476B88" w:rsidRPr="00A57282">
        <w:rPr>
          <w:rFonts w:ascii="Avenir Book" w:hAnsi="Avenir Book"/>
          <w:b/>
          <w:sz w:val="24"/>
          <w:szCs w:val="24"/>
          <w:lang w:val="en-US"/>
        </w:rPr>
        <w:t>maintain all the</w:t>
      </w:r>
      <w:r w:rsidR="00D033A8" w:rsidRPr="00A57282">
        <w:rPr>
          <w:rFonts w:ascii="Avenir Book" w:hAnsi="Avenir Book"/>
          <w:b/>
          <w:sz w:val="24"/>
          <w:szCs w:val="24"/>
          <w:lang w:val="en-US"/>
        </w:rPr>
        <w:t xml:space="preserve"> existing plant species</w:t>
      </w:r>
      <w:r w:rsidR="00476B88" w:rsidRPr="00A57282">
        <w:rPr>
          <w:rFonts w:ascii="Avenir Book" w:hAnsi="Avenir Book"/>
          <w:sz w:val="24"/>
          <w:szCs w:val="24"/>
          <w:lang w:val="en-US"/>
        </w:rPr>
        <w:t xml:space="preserve">. </w:t>
      </w:r>
      <w:r w:rsidR="00D033A8" w:rsidRPr="00A57282">
        <w:rPr>
          <w:rFonts w:ascii="Avenir Book" w:hAnsi="Avenir Book"/>
          <w:sz w:val="24"/>
          <w:szCs w:val="24"/>
          <w:lang w:val="en-US"/>
        </w:rPr>
        <w:t>Flowering and non-flowering plots of land</w:t>
      </w:r>
      <w:r w:rsidR="005A3950" w:rsidRPr="00A57282">
        <w:rPr>
          <w:lang w:val="en-US"/>
        </w:rPr>
        <w:t xml:space="preserve"> and </w:t>
      </w:r>
      <w:r w:rsidR="005A3950" w:rsidRPr="00A57282">
        <w:rPr>
          <w:rFonts w:ascii="Avenir Book" w:hAnsi="Avenir Book"/>
          <w:sz w:val="24"/>
          <w:szCs w:val="24"/>
          <w:lang w:val="en-US"/>
        </w:rPr>
        <w:t>hedges of different species typical of Italian gardens</w:t>
      </w:r>
      <w:r w:rsidR="00D033A8" w:rsidRPr="00A57282">
        <w:rPr>
          <w:rFonts w:ascii="Avenir Book" w:hAnsi="Avenir Book"/>
          <w:sz w:val="24"/>
          <w:szCs w:val="24"/>
          <w:lang w:val="en-US"/>
        </w:rPr>
        <w:t xml:space="preserve"> have been included in</w:t>
      </w:r>
      <w:r w:rsidR="005A3950" w:rsidRPr="00A57282">
        <w:rPr>
          <w:rFonts w:ascii="Avenir Book" w:hAnsi="Avenir Book"/>
          <w:sz w:val="24"/>
          <w:szCs w:val="24"/>
          <w:lang w:val="en-US"/>
        </w:rPr>
        <w:t xml:space="preserve"> the project</w:t>
      </w:r>
      <w:r w:rsidR="00476B88" w:rsidRPr="00A57282">
        <w:rPr>
          <w:rFonts w:ascii="Avenir Book" w:hAnsi="Avenir Book"/>
          <w:sz w:val="24"/>
          <w:szCs w:val="24"/>
          <w:lang w:val="en-US"/>
        </w:rPr>
        <w:t xml:space="preserve"> </w:t>
      </w:r>
      <w:r w:rsidR="00D033A8" w:rsidRPr="00A57282">
        <w:rPr>
          <w:rFonts w:ascii="Avenir Book" w:hAnsi="Avenir Book"/>
          <w:sz w:val="24"/>
          <w:szCs w:val="24"/>
          <w:lang w:val="en-US"/>
        </w:rPr>
        <w:t xml:space="preserve">in areas </w:t>
      </w:r>
      <w:r w:rsidR="00476B88" w:rsidRPr="00A57282">
        <w:rPr>
          <w:rFonts w:ascii="Avenir Book" w:hAnsi="Avenir Book"/>
          <w:sz w:val="24"/>
          <w:szCs w:val="24"/>
          <w:lang w:val="en-US"/>
        </w:rPr>
        <w:t>where the lawn would have</w:t>
      </w:r>
      <w:r w:rsidR="005A3950" w:rsidRPr="00A57282">
        <w:rPr>
          <w:rFonts w:ascii="Avenir Book" w:hAnsi="Avenir Book"/>
          <w:sz w:val="24"/>
          <w:szCs w:val="24"/>
          <w:lang w:val="en-US"/>
        </w:rPr>
        <w:t xml:space="preserve"> had difficulty growing.</w:t>
      </w:r>
    </w:p>
    <w:p w:rsidR="00476B88" w:rsidRPr="00A57282" w:rsidRDefault="00476B88" w:rsidP="00476B88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>A roof garde</w:t>
      </w:r>
      <w:r w:rsidR="005A3950" w:rsidRPr="00A57282">
        <w:rPr>
          <w:rFonts w:ascii="Avenir Book" w:hAnsi="Avenir Book"/>
          <w:sz w:val="24"/>
          <w:szCs w:val="24"/>
          <w:lang w:val="en-US"/>
        </w:rPr>
        <w:t>n was designed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to cover the spa area, and two winter gardens for the</w:t>
      </w:r>
      <w:r w:rsidR="005A3950" w:rsidRPr="00A57282">
        <w:rPr>
          <w:rFonts w:ascii="Avenir Book" w:hAnsi="Avenir Book"/>
          <w:sz w:val="24"/>
          <w:szCs w:val="24"/>
          <w:lang w:val="en-US"/>
        </w:rPr>
        <w:t xml:space="preserve"> exclusive use of the apartment owners and guests of the suites. The two gardens are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distribut</w:t>
      </w:r>
      <w:r w:rsidR="005A3950" w:rsidRPr="00A57282">
        <w:rPr>
          <w:rFonts w:ascii="Avenir Book" w:hAnsi="Avenir Book"/>
          <w:sz w:val="24"/>
          <w:szCs w:val="24"/>
          <w:lang w:val="en-US"/>
        </w:rPr>
        <w:t>ed on two different levels and have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a mi</w:t>
      </w:r>
      <w:r w:rsidR="005A3950" w:rsidRPr="00A57282">
        <w:rPr>
          <w:rFonts w:ascii="Avenir Book" w:hAnsi="Avenir Book"/>
          <w:sz w:val="24"/>
          <w:szCs w:val="24"/>
          <w:lang w:val="en-US"/>
        </w:rPr>
        <w:t>croclimate that allows life to exotic plant species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. </w:t>
      </w:r>
      <w:r w:rsidR="005A3950" w:rsidRPr="00A57282">
        <w:rPr>
          <w:rFonts w:ascii="Avenir Book" w:hAnsi="Avenir Book"/>
          <w:sz w:val="24"/>
          <w:szCs w:val="24"/>
          <w:lang w:val="en-US"/>
        </w:rPr>
        <w:t>In this space, commercial elements as well as areas dedicated to meditation have been included.</w:t>
      </w:r>
    </w:p>
    <w:p w:rsidR="00476B88" w:rsidRPr="00A57282" w:rsidRDefault="00476B88" w:rsidP="00476B88">
      <w:pPr>
        <w:jc w:val="both"/>
        <w:rPr>
          <w:rFonts w:ascii="Avenir Book" w:hAnsi="Avenir Book"/>
          <w:sz w:val="24"/>
          <w:szCs w:val="24"/>
          <w:lang w:val="en-US"/>
        </w:rPr>
      </w:pPr>
      <w:r w:rsidRPr="00A57282">
        <w:rPr>
          <w:rFonts w:ascii="Avenir Book" w:hAnsi="Avenir Book"/>
          <w:sz w:val="24"/>
          <w:szCs w:val="24"/>
          <w:lang w:val="en-US"/>
        </w:rPr>
        <w:t xml:space="preserve">Regarding the nightlife of the park, a lighting concept </w:t>
      </w:r>
      <w:r w:rsidR="005A3950" w:rsidRPr="00A57282">
        <w:rPr>
          <w:rFonts w:ascii="Avenir Book" w:hAnsi="Avenir Book"/>
          <w:sz w:val="24"/>
          <w:szCs w:val="24"/>
          <w:lang w:val="en-US"/>
        </w:rPr>
        <w:t>with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dire</w:t>
      </w:r>
      <w:r w:rsidRPr="00A57282">
        <w:rPr>
          <w:rFonts w:ascii="Avenir Book" w:hAnsi="Avenir Book"/>
          <w:b/>
          <w:sz w:val="24"/>
          <w:szCs w:val="24"/>
          <w:lang w:val="en-US"/>
        </w:rPr>
        <w:t>ct, indirect, refractive and emotional</w:t>
      </w:r>
      <w:r w:rsidR="005A3950" w:rsidRPr="00A57282">
        <w:rPr>
          <w:rFonts w:ascii="Avenir Book" w:hAnsi="Avenir Book"/>
          <w:b/>
          <w:sz w:val="24"/>
          <w:szCs w:val="24"/>
          <w:lang w:val="en-US"/>
        </w:rPr>
        <w:t xml:space="preserve"> light sources</w:t>
      </w:r>
      <w:r w:rsidR="005A3950" w:rsidRPr="00A57282">
        <w:rPr>
          <w:rFonts w:ascii="Avenir Book" w:hAnsi="Avenir Book"/>
          <w:sz w:val="24"/>
          <w:szCs w:val="24"/>
          <w:lang w:val="en-US"/>
        </w:rPr>
        <w:t xml:space="preserve"> has been designed</w:t>
      </w:r>
      <w:r w:rsidRPr="00A57282">
        <w:rPr>
          <w:rFonts w:ascii="Avenir Book" w:hAnsi="Avenir Book"/>
          <w:sz w:val="24"/>
          <w:szCs w:val="24"/>
          <w:lang w:val="en-US"/>
        </w:rPr>
        <w:t>. Direct ligh</w:t>
      </w:r>
      <w:r w:rsidR="005A3950" w:rsidRPr="00A57282">
        <w:rPr>
          <w:rFonts w:ascii="Avenir Book" w:hAnsi="Avenir Book"/>
          <w:sz w:val="24"/>
          <w:szCs w:val="24"/>
          <w:lang w:val="en-US"/>
        </w:rPr>
        <w:t>t sources with a limited light intensity</w:t>
      </w:r>
      <w:r w:rsidR="00F756BE" w:rsidRPr="00A57282">
        <w:rPr>
          <w:rFonts w:ascii="Avenir Book" w:hAnsi="Avenir Book"/>
          <w:sz w:val="24"/>
          <w:szCs w:val="24"/>
          <w:lang w:val="en-US"/>
        </w:rPr>
        <w:t xml:space="preserve"> tend to illuminate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the surfaces of</w:t>
      </w:r>
      <w:r w:rsidR="001A3601" w:rsidRPr="00A57282">
        <w:rPr>
          <w:rFonts w:ascii="Avenir Book" w:hAnsi="Avenir Book"/>
          <w:sz w:val="24"/>
          <w:szCs w:val="24"/>
          <w:lang w:val="en-US"/>
        </w:rPr>
        <w:t xml:space="preserve"> the floor without dazzling </w:t>
      </w:r>
      <w:r w:rsidRPr="00A57282">
        <w:rPr>
          <w:rFonts w:ascii="Avenir Book" w:hAnsi="Avenir Book"/>
          <w:sz w:val="24"/>
          <w:szCs w:val="24"/>
          <w:lang w:val="en-US"/>
        </w:rPr>
        <w:t>visitor</w:t>
      </w:r>
      <w:r w:rsidR="001A3601" w:rsidRPr="00A57282">
        <w:rPr>
          <w:rFonts w:ascii="Avenir Book" w:hAnsi="Avenir Book"/>
          <w:sz w:val="24"/>
          <w:szCs w:val="24"/>
          <w:lang w:val="en-US"/>
        </w:rPr>
        <w:t>s, whereas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th</w:t>
      </w:r>
      <w:r w:rsidR="001A3601" w:rsidRPr="00A57282">
        <w:rPr>
          <w:rFonts w:ascii="Avenir Book" w:hAnsi="Avenir Book"/>
          <w:sz w:val="24"/>
          <w:szCs w:val="24"/>
          <w:lang w:val="en-US"/>
        </w:rPr>
        <w:t>e indirect ones are spectacular and tend to illuminate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the </w:t>
      </w:r>
      <w:r w:rsidR="00F756BE" w:rsidRPr="00A57282">
        <w:rPr>
          <w:rFonts w:ascii="Avenir Book" w:hAnsi="Avenir Book"/>
          <w:sz w:val="24"/>
          <w:szCs w:val="24"/>
          <w:lang w:val="en-US"/>
        </w:rPr>
        <w:t>object</w:t>
      </w:r>
      <w:r w:rsidR="001A3601" w:rsidRPr="00A57282">
        <w:rPr>
          <w:rFonts w:ascii="Avenir Book" w:hAnsi="Avenir Book"/>
          <w:sz w:val="24"/>
          <w:szCs w:val="24"/>
          <w:lang w:val="en-US"/>
        </w:rPr>
        <w:t>, such as the tree or a sculpture from the ground upwards. The refractive light sources play with the water, creating a magical atmosphere and the emotional lights</w:t>
      </w:r>
      <w:r w:rsidRPr="00A57282">
        <w:rPr>
          <w:rFonts w:ascii="Avenir Book" w:hAnsi="Avenir Book"/>
          <w:sz w:val="24"/>
          <w:szCs w:val="24"/>
          <w:lang w:val="en-US"/>
        </w:rPr>
        <w:t xml:space="preserve"> play with the branches of the trees.</w:t>
      </w:r>
    </w:p>
    <w:p w:rsidR="00F96AD8" w:rsidRPr="00A57282" w:rsidRDefault="00F96AD8" w:rsidP="00116A0F">
      <w:pPr>
        <w:jc w:val="both"/>
        <w:rPr>
          <w:rFonts w:ascii="Avenir Book" w:hAnsi="Avenir Book"/>
          <w:sz w:val="24"/>
          <w:szCs w:val="24"/>
          <w:lang w:val="en-US"/>
        </w:rPr>
      </w:pPr>
    </w:p>
    <w:p w:rsidR="001A3601" w:rsidRPr="00A57282" w:rsidRDefault="001A3601" w:rsidP="00116A0F">
      <w:pPr>
        <w:jc w:val="both"/>
        <w:rPr>
          <w:rFonts w:ascii="Avenir Book" w:hAnsi="Avenir Book"/>
          <w:b/>
          <w:sz w:val="24"/>
          <w:szCs w:val="24"/>
          <w:lang w:val="en-US"/>
        </w:rPr>
      </w:pPr>
      <w:r w:rsidRPr="00A57282">
        <w:rPr>
          <w:rFonts w:ascii="Avenir Book" w:hAnsi="Avenir Book"/>
          <w:b/>
          <w:sz w:val="24"/>
          <w:szCs w:val="24"/>
          <w:lang w:val="en-US"/>
        </w:rPr>
        <w:t>Suppliers:</w:t>
      </w:r>
    </w:p>
    <w:p w:rsidR="00E26348" w:rsidRPr="00A57282" w:rsidRDefault="001A3601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Construction company</w:t>
      </w:r>
      <w:r w:rsidR="00E26348" w:rsidRPr="00A57282">
        <w:rPr>
          <w:rFonts w:ascii="Avenir Book" w:hAnsi="Avenir Book"/>
          <w:lang w:val="en-US"/>
        </w:rPr>
        <w:t xml:space="preserve">: </w:t>
      </w:r>
      <w:proofErr w:type="spellStart"/>
      <w:r w:rsidR="00E26348" w:rsidRPr="00A57282">
        <w:rPr>
          <w:rFonts w:ascii="Avenir Book" w:hAnsi="Avenir Book"/>
          <w:lang w:val="en-US"/>
        </w:rPr>
        <w:t>Edil</w:t>
      </w:r>
      <w:proofErr w:type="spellEnd"/>
      <w:r w:rsidR="00E26348" w:rsidRPr="00A57282">
        <w:rPr>
          <w:rFonts w:ascii="Avenir Book" w:hAnsi="Avenir Book"/>
          <w:lang w:val="en-US"/>
        </w:rPr>
        <w:t xml:space="preserve"> P</w:t>
      </w:r>
    </w:p>
    <w:p w:rsidR="00E26348" w:rsidRPr="00A57282" w:rsidRDefault="00E26348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Fi</w:t>
      </w:r>
      <w:r w:rsidR="001A3601" w:rsidRPr="00A57282">
        <w:rPr>
          <w:rFonts w:ascii="Avenir Book" w:hAnsi="Avenir Book"/>
          <w:lang w:val="en-US"/>
        </w:rPr>
        <w:t>nishing</w:t>
      </w:r>
      <w:r w:rsidRPr="00A57282">
        <w:rPr>
          <w:rFonts w:ascii="Avenir Book" w:hAnsi="Avenir Book"/>
          <w:lang w:val="en-US"/>
        </w:rPr>
        <w:t xml:space="preserve">: </w:t>
      </w:r>
      <w:proofErr w:type="spellStart"/>
      <w:r w:rsidRPr="00A57282">
        <w:rPr>
          <w:rFonts w:ascii="Avenir Book" w:hAnsi="Avenir Book"/>
          <w:lang w:val="en-US"/>
        </w:rPr>
        <w:t>Edilizia</w:t>
      </w:r>
      <w:proofErr w:type="spellEnd"/>
      <w:r w:rsidRPr="00A57282">
        <w:rPr>
          <w:rFonts w:ascii="Avenir Book" w:hAnsi="Avenir Book"/>
          <w:lang w:val="en-US"/>
        </w:rPr>
        <w:t xml:space="preserve"> </w:t>
      </w:r>
      <w:proofErr w:type="spellStart"/>
      <w:r w:rsidRPr="00A57282">
        <w:rPr>
          <w:rFonts w:ascii="Avenir Book" w:hAnsi="Avenir Book"/>
          <w:lang w:val="en-US"/>
        </w:rPr>
        <w:t>Integrale</w:t>
      </w:r>
      <w:proofErr w:type="spellEnd"/>
    </w:p>
    <w:p w:rsidR="00E26348" w:rsidRPr="00A57282" w:rsidRDefault="001A3601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Lighting and home automation</w:t>
      </w:r>
      <w:r w:rsidR="00E26348" w:rsidRPr="00A57282">
        <w:rPr>
          <w:rFonts w:ascii="Avenir Book" w:hAnsi="Avenir Book"/>
          <w:lang w:val="en-US"/>
        </w:rPr>
        <w:t xml:space="preserve">: </w:t>
      </w:r>
      <w:proofErr w:type="spellStart"/>
      <w:r w:rsidR="00E26348" w:rsidRPr="00A57282">
        <w:rPr>
          <w:rFonts w:ascii="Avenir Book" w:hAnsi="Avenir Book"/>
          <w:lang w:val="en-US"/>
        </w:rPr>
        <w:t>Graziella</w:t>
      </w:r>
      <w:proofErr w:type="spellEnd"/>
      <w:r w:rsidR="00E26348" w:rsidRPr="00A57282">
        <w:rPr>
          <w:rFonts w:ascii="Avenir Book" w:hAnsi="Avenir Book"/>
          <w:lang w:val="en-US"/>
        </w:rPr>
        <w:t xml:space="preserve"> Smart Technology</w:t>
      </w:r>
    </w:p>
    <w:p w:rsidR="00E26348" w:rsidRPr="00A57282" w:rsidRDefault="001A3601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Windows and doors</w:t>
      </w:r>
      <w:r w:rsidR="00E26348" w:rsidRPr="00A57282">
        <w:rPr>
          <w:rFonts w:ascii="Avenir Book" w:hAnsi="Avenir Book"/>
          <w:lang w:val="en-US"/>
        </w:rPr>
        <w:t xml:space="preserve">: </w:t>
      </w:r>
      <w:proofErr w:type="spellStart"/>
      <w:r w:rsidR="00E26348" w:rsidRPr="00A57282">
        <w:rPr>
          <w:rFonts w:ascii="Avenir Book" w:hAnsi="Avenir Book"/>
          <w:lang w:val="en-US"/>
        </w:rPr>
        <w:t>Schuco</w:t>
      </w:r>
      <w:proofErr w:type="spellEnd"/>
      <w:r w:rsidR="00E26348" w:rsidRPr="00A57282">
        <w:rPr>
          <w:rFonts w:ascii="Avenir Book" w:hAnsi="Avenir Book"/>
          <w:lang w:val="en-US"/>
        </w:rPr>
        <w:t xml:space="preserve"> e OIKOS</w:t>
      </w:r>
    </w:p>
    <w:p w:rsidR="00E26348" w:rsidRPr="00A57282" w:rsidRDefault="001A3601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Wall finishes and wallcoverings</w:t>
      </w:r>
      <w:r w:rsidR="00E26348" w:rsidRPr="00A57282">
        <w:rPr>
          <w:rFonts w:ascii="Avenir Book" w:hAnsi="Avenir Book"/>
          <w:lang w:val="en-US"/>
        </w:rPr>
        <w:t>: OIKOS PAINT, SIKKENS</w:t>
      </w:r>
    </w:p>
    <w:p w:rsidR="00E26348" w:rsidRPr="00A57282" w:rsidRDefault="00A57282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 xml:space="preserve">Floorings and wooden parts: </w:t>
      </w:r>
      <w:r w:rsidR="00E26348" w:rsidRPr="00A57282">
        <w:rPr>
          <w:rFonts w:ascii="Avenir Book" w:hAnsi="Avenir Book"/>
          <w:lang w:val="en-US"/>
        </w:rPr>
        <w:t>DONATI LEGNAMI</w:t>
      </w:r>
    </w:p>
    <w:p w:rsidR="00E26348" w:rsidRPr="00A57282" w:rsidRDefault="00A57282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Custom-made furnishings</w:t>
      </w:r>
      <w:r w:rsidR="00E26348" w:rsidRPr="00A57282">
        <w:rPr>
          <w:rFonts w:ascii="Avenir Book" w:hAnsi="Avenir Book"/>
          <w:lang w:val="en-US"/>
        </w:rPr>
        <w:t>: TBD</w:t>
      </w:r>
    </w:p>
    <w:p w:rsidR="00E26348" w:rsidRPr="00A57282" w:rsidRDefault="00A57282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Bathroom furnishing</w:t>
      </w:r>
      <w:r w:rsidR="00E26348" w:rsidRPr="00A57282">
        <w:rPr>
          <w:rFonts w:ascii="Avenir Book" w:hAnsi="Avenir Book"/>
          <w:lang w:val="en-US"/>
        </w:rPr>
        <w:t xml:space="preserve">: Antonio </w:t>
      </w:r>
      <w:proofErr w:type="spellStart"/>
      <w:r w:rsidR="00E26348" w:rsidRPr="00A57282">
        <w:rPr>
          <w:rFonts w:ascii="Avenir Book" w:hAnsi="Avenir Book"/>
          <w:lang w:val="en-US"/>
        </w:rPr>
        <w:t>Lupi</w:t>
      </w:r>
      <w:proofErr w:type="spellEnd"/>
      <w:r w:rsidR="00E26348" w:rsidRPr="00A57282">
        <w:rPr>
          <w:rFonts w:ascii="Avenir Book" w:hAnsi="Avenir Book"/>
          <w:lang w:val="en-US"/>
        </w:rPr>
        <w:t xml:space="preserve"> e </w:t>
      </w:r>
      <w:proofErr w:type="spellStart"/>
      <w:r w:rsidR="00E26348" w:rsidRPr="00A57282">
        <w:rPr>
          <w:rFonts w:ascii="Avenir Book" w:hAnsi="Avenir Book"/>
          <w:lang w:val="en-US"/>
        </w:rPr>
        <w:t>Gessi</w:t>
      </w:r>
      <w:proofErr w:type="spellEnd"/>
    </w:p>
    <w:p w:rsidR="00E26348" w:rsidRPr="00A57282" w:rsidRDefault="00A57282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Kitchen</w:t>
      </w:r>
      <w:r w:rsidR="00E26348" w:rsidRPr="00A57282">
        <w:rPr>
          <w:rFonts w:ascii="Avenir Book" w:hAnsi="Avenir Book"/>
          <w:lang w:val="en-US"/>
        </w:rPr>
        <w:t>: TBD</w:t>
      </w:r>
    </w:p>
    <w:p w:rsidR="00116A0F" w:rsidRPr="00A57282" w:rsidRDefault="00A57282" w:rsidP="00E26348">
      <w:pPr>
        <w:rPr>
          <w:rFonts w:ascii="Avenir Book" w:hAnsi="Avenir Book"/>
          <w:lang w:val="en-US"/>
        </w:rPr>
      </w:pPr>
      <w:r w:rsidRPr="00A57282">
        <w:rPr>
          <w:rFonts w:ascii="Avenir Book" w:hAnsi="Avenir Book"/>
          <w:lang w:val="en-US"/>
        </w:rPr>
        <w:t>Furnishings and accessories</w:t>
      </w:r>
      <w:r w:rsidR="00E26348" w:rsidRPr="00A57282">
        <w:rPr>
          <w:rFonts w:ascii="Avenir Book" w:hAnsi="Avenir Book"/>
          <w:lang w:val="en-US"/>
        </w:rPr>
        <w:t>: TBD</w:t>
      </w:r>
    </w:p>
    <w:p w:rsidR="00E26348" w:rsidRPr="00A57282" w:rsidRDefault="00A57282" w:rsidP="00E26348">
      <w:p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Glass surfaces</w:t>
      </w:r>
      <w:r w:rsidR="00E26348" w:rsidRPr="00A57282">
        <w:rPr>
          <w:rFonts w:ascii="Avenir Book" w:hAnsi="Avenir Book"/>
          <w:lang w:val="en-US"/>
        </w:rPr>
        <w:t xml:space="preserve">: </w:t>
      </w:r>
      <w:proofErr w:type="spellStart"/>
      <w:r w:rsidR="00E26348" w:rsidRPr="00A57282">
        <w:rPr>
          <w:rFonts w:ascii="Avenir Book" w:hAnsi="Avenir Book"/>
          <w:lang w:val="en-US"/>
        </w:rPr>
        <w:t>Vetreria</w:t>
      </w:r>
      <w:proofErr w:type="spellEnd"/>
      <w:r w:rsidR="00E26348" w:rsidRPr="00A57282">
        <w:rPr>
          <w:rFonts w:ascii="Avenir Book" w:hAnsi="Avenir Book"/>
          <w:lang w:val="en-US"/>
        </w:rPr>
        <w:t xml:space="preserve"> </w:t>
      </w:r>
      <w:proofErr w:type="spellStart"/>
      <w:r w:rsidR="00E26348" w:rsidRPr="00A57282">
        <w:rPr>
          <w:rFonts w:ascii="Avenir Book" w:hAnsi="Avenir Book"/>
          <w:lang w:val="en-US"/>
        </w:rPr>
        <w:t>Foianese</w:t>
      </w:r>
      <w:proofErr w:type="spellEnd"/>
    </w:p>
    <w:p w:rsidR="00E26348" w:rsidRPr="00A57282" w:rsidRDefault="00E26348" w:rsidP="00E26348">
      <w:pPr>
        <w:rPr>
          <w:lang w:val="en-US"/>
        </w:rPr>
      </w:pPr>
    </w:p>
    <w:p w:rsidR="00116A0F" w:rsidRPr="00A57282" w:rsidRDefault="00116A0F" w:rsidP="00E26348">
      <w:pPr>
        <w:rPr>
          <w:lang w:val="en-US"/>
        </w:rPr>
      </w:pPr>
    </w:p>
    <w:p w:rsidR="00116A0F" w:rsidRPr="00A57282" w:rsidRDefault="00116A0F" w:rsidP="00E26348">
      <w:pPr>
        <w:rPr>
          <w:lang w:val="en-US"/>
        </w:rPr>
      </w:pPr>
    </w:p>
    <w:p w:rsidR="000B4B7F" w:rsidRPr="00A57282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5F1891" w:rsidRPr="00A57282" w:rsidRDefault="005F189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5F1891" w:rsidRPr="00A57282" w:rsidRDefault="005F189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5F1891" w:rsidRPr="00A57282" w:rsidRDefault="005F189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5F1891" w:rsidRPr="00A57282" w:rsidRDefault="005F189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5F1891" w:rsidRPr="00A57282" w:rsidRDefault="005F189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E26348" w:rsidRPr="00A57282" w:rsidRDefault="00E26348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</w:p>
    <w:p w:rsidR="003D4231" w:rsidRPr="00A57282" w:rsidRDefault="00E26348" w:rsidP="003D4231">
      <w:pPr>
        <w:spacing w:after="0"/>
        <w:jc w:val="right"/>
        <w:rPr>
          <w:b/>
          <w:lang w:val="en-US"/>
        </w:rPr>
      </w:pPr>
      <w:r w:rsidRPr="00A57282">
        <w:rPr>
          <w:b/>
          <w:lang w:val="en-US"/>
        </w:rPr>
        <w:t>S</w:t>
      </w:r>
      <w:r w:rsidR="003D4231" w:rsidRPr="00A57282">
        <w:rPr>
          <w:b/>
          <w:lang w:val="en-US"/>
        </w:rPr>
        <w:t>TUDIO SVETTI ARCHITECTURE ITALY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  <w:r w:rsidRPr="00A57282">
        <w:rPr>
          <w:lang w:val="en-US"/>
        </w:rPr>
        <w:t xml:space="preserve">Via </w:t>
      </w:r>
      <w:proofErr w:type="spellStart"/>
      <w:r w:rsidRPr="00A57282">
        <w:rPr>
          <w:lang w:val="en-US"/>
        </w:rPr>
        <w:t>Lauretana</w:t>
      </w:r>
      <w:proofErr w:type="spellEnd"/>
      <w:r w:rsidRPr="00A57282">
        <w:rPr>
          <w:lang w:val="en-US"/>
        </w:rPr>
        <w:t xml:space="preserve"> 73, 52044 </w:t>
      </w:r>
      <w:proofErr w:type="spellStart"/>
      <w:r w:rsidRPr="00A57282">
        <w:rPr>
          <w:lang w:val="en-US"/>
        </w:rPr>
        <w:t>Camucia</w:t>
      </w:r>
      <w:proofErr w:type="spellEnd"/>
      <w:r w:rsidRPr="00A57282">
        <w:rPr>
          <w:lang w:val="en-US"/>
        </w:rPr>
        <w:t xml:space="preserve">, Arezzo [Italy] 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  <w:r w:rsidRPr="00A57282">
        <w:rPr>
          <w:lang w:val="en-US"/>
        </w:rPr>
        <w:t xml:space="preserve">Ph. +39 0575 62530 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  <w:r w:rsidRPr="00A57282">
        <w:rPr>
          <w:lang w:val="en-US"/>
        </w:rPr>
        <w:t>www.studiosvetti.com - info@studiosvetti.com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</w:p>
    <w:p w:rsidR="003D4231" w:rsidRPr="00A57282" w:rsidRDefault="003D4231" w:rsidP="003D4231">
      <w:pPr>
        <w:spacing w:after="0"/>
        <w:jc w:val="right"/>
        <w:rPr>
          <w:lang w:val="en-US"/>
        </w:rPr>
      </w:pPr>
    </w:p>
    <w:p w:rsidR="003D4231" w:rsidRPr="00A57282" w:rsidRDefault="003D4231" w:rsidP="003D4231">
      <w:pPr>
        <w:spacing w:after="0"/>
        <w:jc w:val="right"/>
        <w:rPr>
          <w:b/>
          <w:lang w:val="en-US"/>
        </w:rPr>
      </w:pPr>
      <w:r w:rsidRPr="00A57282">
        <w:rPr>
          <w:b/>
          <w:lang w:val="en-US"/>
        </w:rPr>
        <w:t xml:space="preserve">STUDIO SVETTI ARCHITECTURE </w:t>
      </w:r>
      <w:r w:rsidR="00053F53" w:rsidRPr="00A57282">
        <w:rPr>
          <w:b/>
          <w:lang w:val="en-US"/>
        </w:rPr>
        <w:t>UK</w:t>
      </w:r>
    </w:p>
    <w:p w:rsidR="003D4231" w:rsidRPr="00A57282" w:rsidRDefault="003D4231" w:rsidP="003D4231">
      <w:pPr>
        <w:pStyle w:val="NormalWeb"/>
        <w:shd w:val="clear" w:color="auto" w:fill="FFFFFF"/>
        <w:spacing w:before="0" w:beforeAutospacing="0" w:after="0" w:afterAutospacing="0" w:line="240" w:lineRule="atLeast"/>
        <w:ind w:left="4956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5728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     71-75 Shelton </w:t>
      </w:r>
      <w:proofErr w:type="spellStart"/>
      <w:proofErr w:type="gramStart"/>
      <w:r w:rsidRPr="00A57282">
        <w:rPr>
          <w:rFonts w:asciiTheme="minorHAnsi" w:hAnsiTheme="minorHAnsi"/>
          <w:color w:val="000000" w:themeColor="text1"/>
          <w:sz w:val="22"/>
          <w:szCs w:val="22"/>
          <w:lang w:val="en-US"/>
        </w:rPr>
        <w:t>St.Covent</w:t>
      </w:r>
      <w:proofErr w:type="spellEnd"/>
      <w:proofErr w:type="gramEnd"/>
      <w:r w:rsidRPr="00A5728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Garden, London [UK] </w:t>
      </w:r>
    </w:p>
    <w:p w:rsidR="003D4231" w:rsidRPr="00A57282" w:rsidRDefault="003D4231" w:rsidP="003D423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A5728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Ph. +44 (0) 7971 390 522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  <w:r w:rsidRPr="00A57282">
        <w:rPr>
          <w:lang w:val="en-US"/>
        </w:rPr>
        <w:t>www.studiosvetti.com - info@studiosvetti.com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</w:p>
    <w:p w:rsidR="003D4231" w:rsidRPr="00A57282" w:rsidRDefault="003D4231" w:rsidP="003D4231">
      <w:pPr>
        <w:spacing w:after="0"/>
        <w:jc w:val="right"/>
        <w:rPr>
          <w:lang w:val="en-US"/>
        </w:rPr>
      </w:pPr>
    </w:p>
    <w:p w:rsidR="003D4231" w:rsidRPr="00A57282" w:rsidRDefault="003D4231" w:rsidP="003D4231">
      <w:pPr>
        <w:spacing w:after="0"/>
        <w:jc w:val="right"/>
        <w:rPr>
          <w:b/>
          <w:lang w:val="en-US"/>
        </w:rPr>
      </w:pPr>
      <w:r w:rsidRPr="00A57282">
        <w:rPr>
          <w:b/>
          <w:lang w:val="en-US"/>
        </w:rPr>
        <w:t>OGS SRL PUBLIC RELATIONS &amp; COMMUNICATION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  <w:r w:rsidRPr="00A57282">
        <w:rPr>
          <w:lang w:val="en-US"/>
        </w:rPr>
        <w:t xml:space="preserve">Via </w:t>
      </w:r>
      <w:proofErr w:type="spellStart"/>
      <w:r w:rsidRPr="00A57282">
        <w:rPr>
          <w:lang w:val="en-US"/>
        </w:rPr>
        <w:t>Koristka</w:t>
      </w:r>
      <w:proofErr w:type="spellEnd"/>
      <w:r w:rsidRPr="00A57282">
        <w:rPr>
          <w:lang w:val="en-US"/>
        </w:rPr>
        <w:t xml:space="preserve"> 3, 20154 Milano, Italy</w:t>
      </w:r>
    </w:p>
    <w:p w:rsidR="003D4231" w:rsidRPr="00A57282" w:rsidRDefault="003D4231" w:rsidP="003D4231">
      <w:pPr>
        <w:spacing w:after="0"/>
        <w:jc w:val="right"/>
        <w:rPr>
          <w:lang w:val="en-US"/>
        </w:rPr>
      </w:pPr>
      <w:r w:rsidRPr="00A57282">
        <w:rPr>
          <w:lang w:val="en-US"/>
        </w:rPr>
        <w:t>Ph. +39 023450605</w:t>
      </w:r>
    </w:p>
    <w:p w:rsidR="00832CDC" w:rsidRPr="00A57282" w:rsidRDefault="00AA1536" w:rsidP="00AA1536">
      <w:pPr>
        <w:spacing w:after="0"/>
        <w:jc w:val="right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  <w:r w:rsidRPr="00A57282">
        <w:rPr>
          <w:lang w:val="en-US"/>
        </w:rPr>
        <w:t>www.ogs.it - info@ogs.it</w:t>
      </w:r>
    </w:p>
    <w:sectPr w:rsidR="00832CDC" w:rsidRPr="00A57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E3"/>
    <w:rsid w:val="00007AE1"/>
    <w:rsid w:val="000334C8"/>
    <w:rsid w:val="00053F53"/>
    <w:rsid w:val="000B4B7F"/>
    <w:rsid w:val="000D72B9"/>
    <w:rsid w:val="000F2236"/>
    <w:rsid w:val="00116A0F"/>
    <w:rsid w:val="00137B1F"/>
    <w:rsid w:val="00150393"/>
    <w:rsid w:val="001647DD"/>
    <w:rsid w:val="001810F4"/>
    <w:rsid w:val="00187A66"/>
    <w:rsid w:val="001965F9"/>
    <w:rsid w:val="001A3601"/>
    <w:rsid w:val="002451B5"/>
    <w:rsid w:val="00264B3A"/>
    <w:rsid w:val="002719FC"/>
    <w:rsid w:val="00277959"/>
    <w:rsid w:val="002B4528"/>
    <w:rsid w:val="002B7D04"/>
    <w:rsid w:val="002E0968"/>
    <w:rsid w:val="002E18C0"/>
    <w:rsid w:val="002E41E5"/>
    <w:rsid w:val="003000A7"/>
    <w:rsid w:val="00325841"/>
    <w:rsid w:val="003277F9"/>
    <w:rsid w:val="00354BF4"/>
    <w:rsid w:val="00374261"/>
    <w:rsid w:val="00380E0F"/>
    <w:rsid w:val="003D4231"/>
    <w:rsid w:val="003D58DA"/>
    <w:rsid w:val="00443675"/>
    <w:rsid w:val="00446F03"/>
    <w:rsid w:val="00476B88"/>
    <w:rsid w:val="00496A4C"/>
    <w:rsid w:val="004C338A"/>
    <w:rsid w:val="0051136B"/>
    <w:rsid w:val="00526E78"/>
    <w:rsid w:val="00552ECA"/>
    <w:rsid w:val="005558AC"/>
    <w:rsid w:val="005628B6"/>
    <w:rsid w:val="005A3950"/>
    <w:rsid w:val="005F1891"/>
    <w:rsid w:val="006522FE"/>
    <w:rsid w:val="00654647"/>
    <w:rsid w:val="00663AD2"/>
    <w:rsid w:val="00696785"/>
    <w:rsid w:val="006F6C6E"/>
    <w:rsid w:val="00742507"/>
    <w:rsid w:val="00753071"/>
    <w:rsid w:val="00765452"/>
    <w:rsid w:val="007C0F5B"/>
    <w:rsid w:val="00816DE1"/>
    <w:rsid w:val="00832CDC"/>
    <w:rsid w:val="00847570"/>
    <w:rsid w:val="008863EB"/>
    <w:rsid w:val="008B6CF7"/>
    <w:rsid w:val="008C1565"/>
    <w:rsid w:val="008F474A"/>
    <w:rsid w:val="00914E1B"/>
    <w:rsid w:val="00916B04"/>
    <w:rsid w:val="00947558"/>
    <w:rsid w:val="0095648E"/>
    <w:rsid w:val="00960440"/>
    <w:rsid w:val="0096533B"/>
    <w:rsid w:val="009C2463"/>
    <w:rsid w:val="00A11E43"/>
    <w:rsid w:val="00A338BF"/>
    <w:rsid w:val="00A57282"/>
    <w:rsid w:val="00AA1536"/>
    <w:rsid w:val="00AE2028"/>
    <w:rsid w:val="00AE6C30"/>
    <w:rsid w:val="00B23F37"/>
    <w:rsid w:val="00B5641E"/>
    <w:rsid w:val="00B71D6B"/>
    <w:rsid w:val="00BD387F"/>
    <w:rsid w:val="00BE5361"/>
    <w:rsid w:val="00BF13A4"/>
    <w:rsid w:val="00C20B08"/>
    <w:rsid w:val="00C352F1"/>
    <w:rsid w:val="00C368DA"/>
    <w:rsid w:val="00C8562A"/>
    <w:rsid w:val="00CD3503"/>
    <w:rsid w:val="00D033A8"/>
    <w:rsid w:val="00D5197F"/>
    <w:rsid w:val="00DA0DDC"/>
    <w:rsid w:val="00DC6146"/>
    <w:rsid w:val="00DC7F8D"/>
    <w:rsid w:val="00DD4776"/>
    <w:rsid w:val="00E21510"/>
    <w:rsid w:val="00E26348"/>
    <w:rsid w:val="00E45D90"/>
    <w:rsid w:val="00E50267"/>
    <w:rsid w:val="00E734AA"/>
    <w:rsid w:val="00E7749F"/>
    <w:rsid w:val="00E95D08"/>
    <w:rsid w:val="00EC607C"/>
    <w:rsid w:val="00ED0624"/>
    <w:rsid w:val="00F075E3"/>
    <w:rsid w:val="00F6449E"/>
    <w:rsid w:val="00F756BE"/>
    <w:rsid w:val="00F96AD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C03A"/>
  <w15:docId w15:val="{52CEC325-F586-4E22-95F7-00E1543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5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51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Ogs.07</cp:lastModifiedBy>
  <cp:revision>20</cp:revision>
  <dcterms:created xsi:type="dcterms:W3CDTF">2019-09-27T14:42:00Z</dcterms:created>
  <dcterms:modified xsi:type="dcterms:W3CDTF">2021-01-18T11:34:00Z</dcterms:modified>
</cp:coreProperties>
</file>