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28D1" w14:textId="5CAC0FE9" w:rsidR="000F0FBC" w:rsidRPr="007451BF" w:rsidRDefault="0043021A" w:rsidP="0043021A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it-IT"/>
        </w:rPr>
      </w:pPr>
      <w:r w:rsidRPr="0040301D">
        <w:rPr>
          <w:noProof/>
          <w:color w:val="000000" w:themeColor="text1"/>
          <w:lang w:eastAsia="it-IT"/>
        </w:rPr>
        <w:drawing>
          <wp:inline distT="0" distB="0" distL="0" distR="0" wp14:anchorId="4FEB5288" wp14:editId="11CA1309">
            <wp:extent cx="1905000" cy="1905000"/>
            <wp:effectExtent l="0" t="0" r="0" b="0"/>
            <wp:docPr id="2" name="Picture 2" descr="JDP architect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DP architects |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A768" w14:textId="247CE457" w:rsidR="000F0FBC" w:rsidRPr="001F0B17" w:rsidRDefault="00A72945" w:rsidP="000F0F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it-IT"/>
        </w:rPr>
      </w:pPr>
      <w:r w:rsidRPr="001F0B17">
        <w:rPr>
          <w:rFonts w:eastAsia="Times New Roman" w:cs="Times New Roman"/>
          <w:b/>
          <w:bCs/>
          <w:color w:val="000000" w:themeColor="text1"/>
          <w:sz w:val="28"/>
          <w:szCs w:val="28"/>
          <w:lang w:eastAsia="it-IT"/>
        </w:rPr>
        <w:t>I COMPORTAMENTI UMANI</w:t>
      </w:r>
      <w:r w:rsidR="000F0FBC" w:rsidRPr="001F0B17">
        <w:rPr>
          <w:rFonts w:eastAsia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 AL CENTRO</w:t>
      </w:r>
    </w:p>
    <w:p w14:paraId="31F9ED37" w14:textId="77777777" w:rsidR="00F9294D" w:rsidRPr="001F0B17" w:rsidRDefault="000F0FBC" w:rsidP="000F0F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it-IT"/>
        </w:rPr>
      </w:pPr>
      <w:r w:rsidRPr="001F0B17">
        <w:rPr>
          <w:rFonts w:eastAsia="Times New Roman" w:cs="Times New Roman"/>
          <w:b/>
          <w:bCs/>
          <w:color w:val="000000" w:themeColor="text1"/>
          <w:sz w:val="28"/>
          <w:szCs w:val="28"/>
          <w:lang w:eastAsia="it-IT"/>
        </w:rPr>
        <w:t>NEL PROGETTO CHORUS LIFE DI JOSEPH DI PASQUALE</w:t>
      </w:r>
    </w:p>
    <w:p w14:paraId="5C0E25CE" w14:textId="77777777" w:rsidR="00F9294D" w:rsidRPr="00CB464A" w:rsidRDefault="00F9294D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it-IT"/>
        </w:rPr>
      </w:pPr>
    </w:p>
    <w:p w14:paraId="25CD2CF9" w14:textId="2C34879B" w:rsidR="00F031EB" w:rsidRDefault="00F031EB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CB464A">
        <w:rPr>
          <w:rFonts w:eastAsia="Times New Roman" w:cs="Times New Roman"/>
          <w:bCs/>
          <w:sz w:val="28"/>
          <w:szCs w:val="28"/>
          <w:lang w:eastAsia="it-IT"/>
        </w:rPr>
        <w:t>Chorus Life</w:t>
      </w:r>
      <w:r w:rsidRPr="00CB464A">
        <w:rPr>
          <w:rFonts w:eastAsia="Times New Roman" w:cs="Times New Roman"/>
          <w:sz w:val="28"/>
          <w:szCs w:val="28"/>
          <w:lang w:eastAsia="it-IT"/>
        </w:rPr>
        <w:t> </w:t>
      </w:r>
      <w:r w:rsidR="008B108D" w:rsidRPr="00CB464A">
        <w:rPr>
          <w:rFonts w:eastAsia="Times New Roman" w:cs="Times New Roman"/>
          <w:sz w:val="28"/>
          <w:szCs w:val="28"/>
          <w:lang w:eastAsia="it-IT"/>
        </w:rPr>
        <w:t xml:space="preserve">è un modello di ‘città futura’ che </w:t>
      </w:r>
      <w:r w:rsidRPr="00CB464A">
        <w:rPr>
          <w:rFonts w:eastAsia="Times New Roman" w:cs="Times New Roman"/>
          <w:sz w:val="28"/>
          <w:szCs w:val="28"/>
          <w:lang w:eastAsia="it-IT"/>
        </w:rPr>
        <w:t xml:space="preserve">sorgerà </w:t>
      </w:r>
      <w:r w:rsidR="008B108D" w:rsidRPr="00CB464A">
        <w:rPr>
          <w:rFonts w:eastAsia="Times New Roman" w:cs="Times New Roman"/>
          <w:sz w:val="28"/>
          <w:szCs w:val="28"/>
          <w:lang w:eastAsia="it-IT"/>
        </w:rPr>
        <w:t xml:space="preserve">a Bergamo </w:t>
      </w:r>
      <w:r w:rsidR="001D07A8" w:rsidRPr="00CB464A">
        <w:rPr>
          <w:rFonts w:eastAsia="Times New Roman" w:cs="Times New Roman"/>
          <w:sz w:val="28"/>
          <w:szCs w:val="28"/>
          <w:lang w:eastAsia="it-IT"/>
        </w:rPr>
        <w:t xml:space="preserve">nell’area ex-Ote (Officine Trasformatori Elettrici) </w:t>
      </w:r>
      <w:r w:rsidRPr="00CB464A">
        <w:rPr>
          <w:rFonts w:eastAsia="Times New Roman" w:cs="Times New Roman"/>
          <w:sz w:val="28"/>
          <w:szCs w:val="28"/>
          <w:lang w:eastAsia="it-IT"/>
        </w:rPr>
        <w:t>su un</w:t>
      </w:r>
      <w:r w:rsidR="005F5F09">
        <w:rPr>
          <w:rFonts w:eastAsia="Times New Roman" w:cs="Times New Roman"/>
          <w:sz w:val="28"/>
          <w:szCs w:val="28"/>
          <w:lang w:eastAsia="it-IT"/>
        </w:rPr>
        <w:t>a superficie</w:t>
      </w:r>
      <w:r w:rsidRPr="00CB464A">
        <w:rPr>
          <w:rFonts w:eastAsia="Times New Roman" w:cs="Times New Roman"/>
          <w:sz w:val="28"/>
          <w:szCs w:val="28"/>
          <w:lang w:eastAsia="it-IT"/>
        </w:rPr>
        <w:t xml:space="preserve"> di circa 150mila metri quadri e</w:t>
      </w:r>
      <w:r w:rsidR="00F55E0F">
        <w:rPr>
          <w:rFonts w:eastAsia="Times New Roman" w:cs="Times New Roman"/>
          <w:sz w:val="28"/>
          <w:szCs w:val="28"/>
          <w:lang w:eastAsia="it-IT"/>
        </w:rPr>
        <w:t xml:space="preserve"> che</w:t>
      </w:r>
      <w:r w:rsidRPr="00CB464A">
        <w:rPr>
          <w:rFonts w:eastAsia="Times New Roman" w:cs="Times New Roman"/>
          <w:sz w:val="28"/>
          <w:szCs w:val="28"/>
          <w:lang w:eastAsia="it-IT"/>
        </w:rPr>
        <w:t xml:space="preserve"> comprenderà un’arena, un parcheggio</w:t>
      </w:r>
      <w:r w:rsidR="000F0FBC" w:rsidRPr="00CB464A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="007451BF">
        <w:rPr>
          <w:rFonts w:eastAsia="Times New Roman" w:cs="Times New Roman"/>
          <w:sz w:val="28"/>
          <w:szCs w:val="28"/>
          <w:lang w:eastAsia="it-IT"/>
        </w:rPr>
        <w:t xml:space="preserve">negozi, </w:t>
      </w:r>
      <w:r w:rsidR="000F0FBC" w:rsidRPr="00CB464A">
        <w:rPr>
          <w:rFonts w:eastAsia="Times New Roman" w:cs="Times New Roman"/>
          <w:sz w:val="28"/>
          <w:szCs w:val="28"/>
          <w:lang w:eastAsia="it-IT"/>
        </w:rPr>
        <w:t>una s</w:t>
      </w:r>
      <w:r w:rsidRPr="00CB464A">
        <w:rPr>
          <w:rFonts w:eastAsia="Times New Roman" w:cs="Times New Roman"/>
          <w:sz w:val="28"/>
          <w:szCs w:val="28"/>
          <w:lang w:eastAsia="it-IT"/>
        </w:rPr>
        <w:t xml:space="preserve">pa con annesso centro medico, un percorso sky-jogging, un hotel e un residence. </w:t>
      </w:r>
      <w:r w:rsidR="001E6373">
        <w:rPr>
          <w:rFonts w:eastAsia="Times New Roman" w:cs="Times New Roman"/>
          <w:sz w:val="28"/>
          <w:szCs w:val="28"/>
          <w:lang w:eastAsia="it-IT"/>
        </w:rPr>
        <w:t>Promosso dall’imprenditore b</w:t>
      </w:r>
      <w:r w:rsidR="000010AA">
        <w:rPr>
          <w:rFonts w:eastAsia="Times New Roman" w:cs="Times New Roman"/>
          <w:sz w:val="28"/>
          <w:szCs w:val="28"/>
          <w:lang w:eastAsia="it-IT"/>
        </w:rPr>
        <w:t>ergamasco Domenico B</w:t>
      </w:r>
      <w:r w:rsidR="001E6373">
        <w:rPr>
          <w:rFonts w:eastAsia="Times New Roman" w:cs="Times New Roman"/>
          <w:sz w:val="28"/>
          <w:szCs w:val="28"/>
          <w:lang w:eastAsia="it-IT"/>
        </w:rPr>
        <w:t xml:space="preserve">osatelli (presidente di Chorus Life e patron del gruppo Gewiss) è frutto dell’incontro con l’architetto e urbanista Joseph di Pasquale, che ne firma il masterplan. </w:t>
      </w:r>
    </w:p>
    <w:p w14:paraId="07ED253A" w14:textId="43BA8DC2" w:rsidR="003D56E5" w:rsidRDefault="003D56E5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600C8AD0" w14:textId="4922B6F9" w:rsidR="00E45341" w:rsidRDefault="001E6373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Con Chorus Life, Joseph di Pasquale</w:t>
      </w:r>
      <w:r w:rsidR="001F0B17">
        <w:rPr>
          <w:rFonts w:eastAsia="Times New Roman" w:cs="Times New Roman"/>
          <w:strike/>
          <w:sz w:val="28"/>
          <w:szCs w:val="28"/>
          <w:lang w:eastAsia="it-IT"/>
        </w:rPr>
        <w:t>,</w:t>
      </w:r>
      <w:r>
        <w:rPr>
          <w:rFonts w:eastAsia="Times New Roman" w:cs="Times New Roman"/>
          <w:sz w:val="28"/>
          <w:szCs w:val="28"/>
          <w:lang w:eastAsia="it-IT"/>
        </w:rPr>
        <w:t xml:space="preserve"> propone un nuovo modello </w:t>
      </w:r>
      <w:r w:rsidR="003D56E5">
        <w:rPr>
          <w:rFonts w:eastAsia="Times New Roman" w:cs="Times New Roman"/>
          <w:sz w:val="28"/>
          <w:szCs w:val="28"/>
          <w:lang w:eastAsia="it-IT"/>
        </w:rPr>
        <w:t>di ‘socialità urbana’</w:t>
      </w:r>
      <w:r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="00E45341" w:rsidRPr="00CB464A">
        <w:rPr>
          <w:rFonts w:eastAsia="Times New Roman" w:cs="Times New Roman"/>
          <w:sz w:val="28"/>
          <w:szCs w:val="28"/>
          <w:lang w:eastAsia="it-IT"/>
        </w:rPr>
        <w:t>una riflessione acuta e articolata sui temi dell’architettura contemporanea e sull’approccio ai progetti per le aree urbane, in una visione che mette al centro</w:t>
      </w:r>
      <w:r w:rsidR="00B35C55" w:rsidRPr="00CB464A">
        <w:rPr>
          <w:rFonts w:eastAsia="Times New Roman" w:cs="Times New Roman"/>
          <w:sz w:val="28"/>
          <w:szCs w:val="28"/>
          <w:lang w:eastAsia="it-IT"/>
        </w:rPr>
        <w:t xml:space="preserve"> lo studio del</w:t>
      </w:r>
      <w:r w:rsidR="00FA6852" w:rsidRPr="00CB464A">
        <w:rPr>
          <w:rFonts w:eastAsia="Times New Roman" w:cs="Times New Roman"/>
          <w:sz w:val="28"/>
          <w:szCs w:val="28"/>
          <w:lang w:eastAsia="it-IT"/>
        </w:rPr>
        <w:t xml:space="preserve">le dinamiche dei cambiamenti comportamentali e la trasformazione dei modelli </w:t>
      </w:r>
      <w:r w:rsidR="003D56E5">
        <w:rPr>
          <w:rFonts w:eastAsia="Times New Roman" w:cs="Times New Roman"/>
          <w:sz w:val="28"/>
          <w:szCs w:val="28"/>
          <w:lang w:eastAsia="it-IT"/>
        </w:rPr>
        <w:t>in risposta ai bisogni abitativi emergenti.</w:t>
      </w:r>
    </w:p>
    <w:p w14:paraId="550553B9" w14:textId="77777777" w:rsidR="003D56E5" w:rsidRPr="00CB464A" w:rsidRDefault="003D56E5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171D7C96" w14:textId="484A7D60" w:rsidR="00CB464A" w:rsidRPr="00CB464A" w:rsidRDefault="00CB464A" w:rsidP="00CB464A">
      <w:pPr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Tra le conseguenze</w:t>
      </w:r>
      <w:r w:rsidRPr="00CB464A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>più interessanti</w:t>
      </w:r>
      <w:r w:rsidRPr="00CB464A">
        <w:rPr>
          <w:rFonts w:cs="TimesNewRomanPSMT"/>
          <w:sz w:val="28"/>
          <w:szCs w:val="28"/>
        </w:rPr>
        <w:t xml:space="preserve"> di questa metamorfosi</w:t>
      </w:r>
      <w:r w:rsidR="003B3D51">
        <w:rPr>
          <w:rFonts w:cs="TimesNewRomanPSMT"/>
          <w:sz w:val="28"/>
          <w:szCs w:val="28"/>
        </w:rPr>
        <w:t>,</w:t>
      </w:r>
      <w:r w:rsidRPr="00CB464A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c’è </w:t>
      </w:r>
      <w:r w:rsidRPr="00CB464A">
        <w:rPr>
          <w:rFonts w:cs="TimesNewRomanPSMT"/>
          <w:sz w:val="28"/>
          <w:szCs w:val="28"/>
        </w:rPr>
        <w:t>una nuova dimensione dello spazio re</w:t>
      </w:r>
      <w:r w:rsidR="00FE1464">
        <w:rPr>
          <w:rFonts w:cs="TimesNewRomanPSMT"/>
          <w:sz w:val="28"/>
          <w:szCs w:val="28"/>
        </w:rPr>
        <w:t>lazionale che possiamo definire</w:t>
      </w:r>
      <w:r w:rsidRPr="00CB464A">
        <w:rPr>
          <w:rFonts w:cs="TimesNewRomanPSMT"/>
          <w:sz w:val="28"/>
          <w:szCs w:val="28"/>
        </w:rPr>
        <w:t xml:space="preserve"> “di prossimità” e che estende la categoria dell’abitare alle relazioni. Lo spazio urbano di vicinato sarà percepito sempre più come lo scenario fisico di contatto con la città e il verde urbano, i servizi e le attività all’aperto, in una </w:t>
      </w:r>
      <w:r>
        <w:rPr>
          <w:rFonts w:cs="TimesNewRomanPSMT"/>
          <w:sz w:val="28"/>
          <w:szCs w:val="28"/>
        </w:rPr>
        <w:t xml:space="preserve">configurazione </w:t>
      </w:r>
      <w:r w:rsidRPr="00CB464A">
        <w:rPr>
          <w:rFonts w:cs="TimesNewRomanPSMT"/>
          <w:sz w:val="28"/>
          <w:szCs w:val="28"/>
        </w:rPr>
        <w:t>non più policentrica ma reticolare.</w:t>
      </w:r>
    </w:p>
    <w:p w14:paraId="573E966B" w14:textId="77777777" w:rsidR="00CB464A" w:rsidRPr="00CB464A" w:rsidRDefault="00CB464A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0DBDD2EE" w14:textId="6EFBA97F" w:rsidR="00CB464A" w:rsidRDefault="00CB464A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  <w:r w:rsidRPr="007A1123">
        <w:rPr>
          <w:rFonts w:eastAsia="Times New Roman" w:cs="Times New Roman"/>
          <w:b/>
          <w:sz w:val="28"/>
          <w:szCs w:val="28"/>
          <w:lang w:eastAsia="it-IT"/>
        </w:rPr>
        <w:t>SOSTENIBILITA’ COME DOVERE ETICO</w:t>
      </w:r>
    </w:p>
    <w:p w14:paraId="47A26ACB" w14:textId="77777777" w:rsidR="007A1123" w:rsidRPr="007A1123" w:rsidRDefault="007A1123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7D5CDDAF" w14:textId="53D238B6" w:rsidR="00AC1ECB" w:rsidRDefault="00B35C55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CB464A">
        <w:rPr>
          <w:rFonts w:eastAsia="Times New Roman" w:cs="Times New Roman"/>
          <w:sz w:val="28"/>
          <w:szCs w:val="28"/>
          <w:lang w:eastAsia="it-IT"/>
        </w:rPr>
        <w:t>N</w:t>
      </w:r>
      <w:r w:rsidR="00696E8F" w:rsidRPr="00CB464A">
        <w:rPr>
          <w:rFonts w:cs="Arial"/>
          <w:sz w:val="28"/>
          <w:szCs w:val="28"/>
        </w:rPr>
        <w:t xml:space="preserve">ell’immagine </w:t>
      </w:r>
      <w:r w:rsidR="008069C5" w:rsidRPr="00CB464A">
        <w:rPr>
          <w:rFonts w:cs="Arial"/>
          <w:sz w:val="28"/>
          <w:szCs w:val="28"/>
        </w:rPr>
        <w:t>della nuova città</w:t>
      </w:r>
      <w:r w:rsidRPr="00CB464A">
        <w:rPr>
          <w:rFonts w:cs="Arial"/>
          <w:sz w:val="28"/>
          <w:szCs w:val="28"/>
        </w:rPr>
        <w:t xml:space="preserve">, </w:t>
      </w:r>
      <w:r w:rsidR="008069C5" w:rsidRPr="00CB464A">
        <w:rPr>
          <w:rFonts w:cs="Arial"/>
          <w:sz w:val="28"/>
          <w:szCs w:val="28"/>
        </w:rPr>
        <w:t>orientata al concetto di ‘campus abitativo di prossimità’,</w:t>
      </w:r>
      <w:r w:rsidR="00696E8F" w:rsidRPr="00CB464A">
        <w:rPr>
          <w:rFonts w:cs="Arial"/>
          <w:sz w:val="28"/>
          <w:szCs w:val="28"/>
        </w:rPr>
        <w:t xml:space="preserve"> </w:t>
      </w:r>
      <w:r w:rsidR="008069C5" w:rsidRPr="00CB464A">
        <w:rPr>
          <w:rFonts w:cs="Arial"/>
          <w:sz w:val="28"/>
          <w:szCs w:val="28"/>
        </w:rPr>
        <w:t>la</w:t>
      </w:r>
      <w:r w:rsidR="00696E8F" w:rsidRPr="00CB464A">
        <w:rPr>
          <w:rFonts w:cs="Arial"/>
          <w:sz w:val="28"/>
          <w:szCs w:val="28"/>
        </w:rPr>
        <w:t xml:space="preserve"> sostenibilità </w:t>
      </w:r>
      <w:r w:rsidRPr="00CB464A">
        <w:rPr>
          <w:rFonts w:cs="Arial"/>
          <w:sz w:val="28"/>
          <w:szCs w:val="28"/>
        </w:rPr>
        <w:t xml:space="preserve">e </w:t>
      </w:r>
      <w:r w:rsidR="008069C5" w:rsidRPr="00CB464A">
        <w:rPr>
          <w:rFonts w:cs="Arial"/>
          <w:sz w:val="28"/>
          <w:szCs w:val="28"/>
        </w:rPr>
        <w:t>la</w:t>
      </w:r>
      <w:r w:rsidR="00696E8F" w:rsidRPr="00CB464A">
        <w:rPr>
          <w:rFonts w:cs="Arial"/>
          <w:sz w:val="28"/>
          <w:szCs w:val="28"/>
        </w:rPr>
        <w:t xml:space="preserve"> gestione energetica </w:t>
      </w:r>
      <w:r w:rsidR="008069C5" w:rsidRPr="00CB464A">
        <w:rPr>
          <w:rFonts w:cs="Arial"/>
          <w:sz w:val="28"/>
          <w:szCs w:val="28"/>
        </w:rPr>
        <w:t>diventano</w:t>
      </w:r>
      <w:r w:rsidR="00696E8F" w:rsidRPr="00CB464A">
        <w:rPr>
          <w:rFonts w:cs="Arial"/>
          <w:sz w:val="28"/>
          <w:szCs w:val="28"/>
        </w:rPr>
        <w:t xml:space="preserve"> un dovere etico</w:t>
      </w:r>
      <w:r w:rsidR="008069C5" w:rsidRPr="00CB464A">
        <w:rPr>
          <w:rFonts w:cs="Arial"/>
          <w:sz w:val="28"/>
          <w:szCs w:val="28"/>
        </w:rPr>
        <w:t>.</w:t>
      </w:r>
      <w:r w:rsidR="00CB464A" w:rsidRPr="00CB464A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6E5DFC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Dal punto di vista tecnologico l’intervento nasce infatti come</w:t>
      </w:r>
      <w:r w:rsidR="00AC1EC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="00F031EB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laboratorio applicativo di tutte le più avanzate tecnolog</w:t>
      </w:r>
      <w:r w:rsidR="00E45341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 xml:space="preserve">ie di smart </w:t>
      </w:r>
      <w:r w:rsidR="00F031EB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city</w:t>
      </w:r>
      <w:r w:rsidR="006E5DFC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 xml:space="preserve"> oggi disponibili.</w:t>
      </w:r>
      <w:r w:rsidR="00F031EB" w:rsidRPr="006E5DFC">
        <w:rPr>
          <w:rFonts w:eastAsia="Times New Roman" w:cs="Times New Roman"/>
          <w:color w:val="FF0000"/>
          <w:sz w:val="28"/>
          <w:szCs w:val="28"/>
          <w:lang w:eastAsia="it-IT"/>
        </w:rPr>
        <w:t> 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</w:t>
      </w:r>
    </w:p>
    <w:p w14:paraId="66509F9E" w14:textId="15765BE4" w:rsidR="00A72945" w:rsidRPr="001F0B17" w:rsidRDefault="006E5DFC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Ma in</w:t>
      </w:r>
      <w:r w:rsidR="00A72945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Choruslife però la sostenibilità non si limita all’elemento tecnologico ma va alla radice etimologica della parola “etica” (dal greco </w:t>
      </w:r>
      <w:r w:rsidR="00005510" w:rsidRPr="001F0B17">
        <w:rPr>
          <w:rFonts w:ascii="Helvetica Neue" w:hAnsi="Helvetica Neue" w:cs="Helvetica Neue"/>
          <w:color w:val="000000" w:themeColor="text1"/>
          <w:sz w:val="24"/>
          <w:szCs w:val="24"/>
        </w:rPr>
        <w:t>ê</w:t>
      </w:r>
      <w:r w:rsidR="00A72945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thos= comportamento</w:t>
      </w:r>
      <w:r w:rsidR="00005510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, abitudine</w:t>
      </w:r>
      <w:r w:rsidR="00A72945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) considerando il migli</w:t>
      </w:r>
      <w:r w:rsidR="00E62C2C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or</w:t>
      </w:r>
      <w:r w:rsidR="00A72945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amento dei comportamenti umani come una componente integrata e decisiva del</w:t>
      </w:r>
      <w:r w:rsidR="00E62C2C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sistema organico edificio-uomo. L’interfaccia utente darà consapevolezza a ciascun fruitore (sia esso residente o visitatore) dei propri comportamenti ambientali ed energetici, nel massimo rispetto della privacy, promuovendo</w:t>
      </w:r>
      <w:r w:rsidR="00A72945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="00E62C2C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un processo di auto miglioramento </w:t>
      </w:r>
      <w:r w:rsidR="00A72945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attraverso un’interazione ludico/premia</w:t>
      </w:r>
      <w:r w:rsidR="00E62C2C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le con la piattaforma digitale e con l’architettura e gli apparati utilizzati (IOT).</w:t>
      </w:r>
    </w:p>
    <w:p w14:paraId="0EF47304" w14:textId="77777777" w:rsidR="00385AF2" w:rsidRPr="00CB464A" w:rsidRDefault="00385AF2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02EE2D42" w14:textId="77777777" w:rsidR="00AC1ECB" w:rsidRPr="00CB464A" w:rsidRDefault="00AC1ECB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3C76C995" w14:textId="40E76DE5" w:rsidR="00AC1ECB" w:rsidRDefault="00AC1ECB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  <w:r w:rsidRPr="007A1123">
        <w:rPr>
          <w:rFonts w:eastAsia="Times New Roman" w:cs="Times New Roman"/>
          <w:b/>
          <w:sz w:val="28"/>
          <w:szCs w:val="28"/>
          <w:lang w:eastAsia="it-IT"/>
        </w:rPr>
        <w:t>NASCITA E SVILUPPO DI UN PROGETTO</w:t>
      </w:r>
    </w:p>
    <w:p w14:paraId="096FD258" w14:textId="77777777" w:rsidR="006B4B73" w:rsidRPr="007A1123" w:rsidRDefault="006B4B73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03AA83D0" w14:textId="42D6782E" w:rsidR="00AC1ECB" w:rsidRPr="001F0B17" w:rsidRDefault="00AC1ECB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r w:rsidRPr="00CB464A">
        <w:rPr>
          <w:rFonts w:eastAsia="Times New Roman" w:cs="Times New Roman"/>
          <w:sz w:val="28"/>
          <w:szCs w:val="28"/>
          <w:lang w:eastAsia="it-IT"/>
        </w:rPr>
        <w:t>Il</w:t>
      </w:r>
      <w:r w:rsidR="00E658F1" w:rsidRPr="00CB464A">
        <w:rPr>
          <w:rFonts w:eastAsia="Times New Roman" w:cs="Times New Roman"/>
          <w:sz w:val="28"/>
          <w:szCs w:val="28"/>
          <w:lang w:eastAsia="it-IT"/>
        </w:rPr>
        <w:t xml:space="preserve"> dialogo tra la committenza e l’architetto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si è concretizzato in un masterplan e in un plastico, presentati al pubblico e alla città </w:t>
      </w:r>
      <w:r w:rsidR="00FC4BDD">
        <w:rPr>
          <w:rFonts w:eastAsia="Times New Roman" w:cs="Times New Roman"/>
          <w:sz w:val="28"/>
          <w:szCs w:val="28"/>
          <w:lang w:eastAsia="it-IT"/>
        </w:rPr>
        <w:t xml:space="preserve">di Bergamo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nel novembre del 2017. Da quel moment</w:t>
      </w:r>
      <w:r w:rsidR="00E658F1" w:rsidRPr="00CB464A">
        <w:rPr>
          <w:rFonts w:eastAsia="Times New Roman" w:cs="Times New Roman"/>
          <w:sz w:val="28"/>
          <w:szCs w:val="28"/>
          <w:lang w:eastAsia="it-IT"/>
        </w:rPr>
        <w:t>o</w:t>
      </w:r>
      <w:r w:rsidR="00DF0C9F">
        <w:rPr>
          <w:rFonts w:eastAsia="Times New Roman" w:cs="Times New Roman"/>
          <w:sz w:val="28"/>
          <w:szCs w:val="28"/>
          <w:lang w:eastAsia="it-IT"/>
        </w:rPr>
        <w:t>,</w:t>
      </w:r>
      <w:r w:rsidR="00E658F1" w:rsidRPr="00CB464A">
        <w:rPr>
          <w:rFonts w:eastAsia="Times New Roman" w:cs="Times New Roman"/>
          <w:sz w:val="28"/>
          <w:szCs w:val="28"/>
          <w:lang w:eastAsia="it-IT"/>
        </w:rPr>
        <w:t xml:space="preserve"> il progetto non ha più subito modifiche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7451BF">
        <w:rPr>
          <w:rFonts w:eastAsia="Times New Roman" w:cs="Times New Roman"/>
          <w:sz w:val="28"/>
          <w:szCs w:val="28"/>
          <w:lang w:eastAsia="it-IT"/>
        </w:rPr>
        <w:t>e si è</w:t>
      </w:r>
      <w:r w:rsidRPr="00CB464A">
        <w:rPr>
          <w:rFonts w:eastAsia="Times New Roman" w:cs="Times New Roman"/>
          <w:sz w:val="28"/>
          <w:szCs w:val="28"/>
          <w:lang w:eastAsia="it-IT"/>
        </w:rPr>
        <w:t xml:space="preserve"> avviato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7451BF">
        <w:rPr>
          <w:rFonts w:eastAsia="Times New Roman" w:cs="Times New Roman"/>
          <w:sz w:val="28"/>
          <w:szCs w:val="28"/>
          <w:lang w:eastAsia="it-IT"/>
        </w:rPr>
        <w:t xml:space="preserve">un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iter burocratico</w:t>
      </w:r>
      <w:r w:rsidR="006B4B73">
        <w:rPr>
          <w:rFonts w:eastAsia="Times New Roman" w:cs="Times New Roman"/>
          <w:sz w:val="28"/>
          <w:szCs w:val="28"/>
          <w:lang w:eastAsia="it-IT"/>
        </w:rPr>
        <w:t xml:space="preserve"> rapido</w:t>
      </w:r>
      <w:r w:rsidR="00F274CD">
        <w:rPr>
          <w:rFonts w:eastAsia="Times New Roman" w:cs="Times New Roman"/>
          <w:sz w:val="28"/>
          <w:szCs w:val="28"/>
          <w:lang w:eastAsia="it-IT"/>
        </w:rPr>
        <w:t xml:space="preserve">, grazie anche a un modello efficace di collaborazione fra </w:t>
      </w:r>
      <w:r w:rsidR="00F274CD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pubblico e privato</w:t>
      </w:r>
      <w:r w:rsidR="00E658F1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. </w:t>
      </w:r>
    </w:p>
    <w:p w14:paraId="22F862CC" w14:textId="77777777" w:rsidR="0083342D" w:rsidRPr="001F0B17" w:rsidRDefault="0083342D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</w:p>
    <w:p w14:paraId="0FA39299" w14:textId="740A2C26" w:rsidR="00AC1ECB" w:rsidRDefault="00E658F1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La vita di Chorus Life inizierà con 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l’</w:t>
      </w:r>
      <w:r w:rsidR="00F031EB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 xml:space="preserve">inaugurazione del complesso </w:t>
      </w:r>
      <w:r w:rsidR="00B527F2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a fine</w:t>
      </w:r>
      <w:r w:rsidR="0083342D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 xml:space="preserve"> </w:t>
      </w:r>
      <w:r w:rsidR="00F031EB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2022</w:t>
      </w:r>
      <w:r w:rsidR="00FB4B4F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 xml:space="preserve"> con l’obiettivo che sia tutto pronto per Bergamo Capitale della cultura europea 2023</w:t>
      </w:r>
      <w:r w:rsidR="006E5DFC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 xml:space="preserve"> insieme a Brescia</w:t>
      </w:r>
      <w:r w:rsidR="00F30384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. O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ggi </w:t>
      </w:r>
      <w:r w:rsidR="00AC1EC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il cantiere 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è al centro </w:t>
      </w:r>
      <w:r w:rsidR="00AC1EC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dell’attenzione degli addetti ai lavori e</w:t>
      </w:r>
      <w:r w:rsidR="0083342D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="00AC1EC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dei cittadini, interessati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="00AC1ECB" w:rsidRPr="00CB464A">
        <w:rPr>
          <w:rFonts w:eastAsia="Times New Roman" w:cs="Times New Roman"/>
          <w:sz w:val="28"/>
          <w:szCs w:val="28"/>
          <w:lang w:eastAsia="it-IT"/>
        </w:rPr>
        <w:t>alle</w:t>
      </w:r>
      <w:r w:rsidR="002A567C" w:rsidRPr="00CB464A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CB464A">
        <w:rPr>
          <w:rFonts w:eastAsia="Times New Roman" w:cs="Times New Roman"/>
          <w:sz w:val="28"/>
          <w:szCs w:val="28"/>
          <w:lang w:eastAsia="it-IT"/>
        </w:rPr>
        <w:t xml:space="preserve">caratteristiche di </w:t>
      </w:r>
      <w:r w:rsidR="00FC4BDD">
        <w:rPr>
          <w:rFonts w:eastAsia="Times New Roman" w:cs="Times New Roman"/>
          <w:sz w:val="28"/>
          <w:szCs w:val="28"/>
          <w:lang w:eastAsia="it-IT"/>
        </w:rPr>
        <w:t xml:space="preserve">questa </w:t>
      </w:r>
      <w:r w:rsidR="00AC1ECB" w:rsidRPr="00CB464A">
        <w:rPr>
          <w:rFonts w:eastAsia="Times New Roman" w:cs="Times New Roman"/>
          <w:sz w:val="28"/>
          <w:szCs w:val="28"/>
          <w:lang w:eastAsia="it-IT"/>
        </w:rPr>
        <w:t>proposta</w:t>
      </w:r>
      <w:r w:rsidR="002A567C" w:rsidRPr="00CB464A">
        <w:rPr>
          <w:rFonts w:eastAsia="Times New Roman" w:cs="Times New Roman"/>
          <w:sz w:val="28"/>
          <w:szCs w:val="28"/>
          <w:lang w:eastAsia="it-IT"/>
        </w:rPr>
        <w:t xml:space="preserve"> di spazi urbani e architettonici inte</w:t>
      </w:r>
      <w:r w:rsidR="00AF4154" w:rsidRPr="00CB464A">
        <w:rPr>
          <w:rFonts w:eastAsia="Times New Roman" w:cs="Times New Roman"/>
          <w:sz w:val="28"/>
          <w:szCs w:val="28"/>
          <w:lang w:eastAsia="it-IT"/>
        </w:rPr>
        <w:t>r</w:t>
      </w:r>
      <w:r w:rsidR="002A567C" w:rsidRPr="00CB464A">
        <w:rPr>
          <w:rFonts w:eastAsia="Times New Roman" w:cs="Times New Roman"/>
          <w:sz w:val="28"/>
          <w:szCs w:val="28"/>
          <w:lang w:eastAsia="it-IT"/>
        </w:rPr>
        <w:t xml:space="preserve">pretati in </w:t>
      </w:r>
      <w:r w:rsidR="00AF4154" w:rsidRPr="00CB464A">
        <w:rPr>
          <w:rFonts w:eastAsia="Times New Roman" w:cs="Times New Roman"/>
          <w:sz w:val="28"/>
          <w:szCs w:val="28"/>
          <w:lang w:eastAsia="it-IT"/>
        </w:rPr>
        <w:t xml:space="preserve">chiave </w:t>
      </w:r>
      <w:r w:rsidR="002A567C" w:rsidRPr="00CB464A">
        <w:rPr>
          <w:rFonts w:eastAsia="Times New Roman" w:cs="Times New Roman"/>
          <w:sz w:val="28"/>
          <w:szCs w:val="28"/>
          <w:lang w:eastAsia="it-IT"/>
        </w:rPr>
        <w:t xml:space="preserve">innovativa di </w:t>
      </w:r>
      <w:r w:rsidR="0083342D">
        <w:rPr>
          <w:rFonts w:eastAsia="Times New Roman" w:cs="Times New Roman"/>
          <w:sz w:val="28"/>
          <w:szCs w:val="28"/>
          <w:lang w:eastAsia="it-IT"/>
        </w:rPr>
        <w:t>socialità e qualità della vita</w:t>
      </w:r>
      <w:r w:rsidRPr="00CB464A">
        <w:rPr>
          <w:rFonts w:eastAsia="Times New Roman" w:cs="Times New Roman"/>
          <w:sz w:val="28"/>
          <w:szCs w:val="28"/>
          <w:lang w:eastAsia="it-IT"/>
        </w:rPr>
        <w:t>.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 </w:t>
      </w:r>
    </w:p>
    <w:p w14:paraId="59E5B97E" w14:textId="5D0A072A" w:rsidR="00DF0C9F" w:rsidRDefault="00DF0C9F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64C1C1C7" w14:textId="3A3DAE7E" w:rsidR="00DF0C9F" w:rsidRPr="00CB464A" w:rsidRDefault="00DF0C9F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 xml:space="preserve">Qui, la rigenerazione urbana va di pari passo con la rigenerazione del tessuto sociale e le soluzioni e i servizi sono pensati per mettere al centro le persone e per dare vita alle relazioni.  </w:t>
      </w:r>
    </w:p>
    <w:p w14:paraId="69F137E7" w14:textId="77777777" w:rsidR="002E506E" w:rsidRPr="00CB464A" w:rsidRDefault="002E506E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4E08A446" w14:textId="3CE7B8C0" w:rsidR="002E506E" w:rsidRDefault="002E506E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  <w:r w:rsidRPr="007A1123">
        <w:rPr>
          <w:rFonts w:eastAsia="Times New Roman" w:cs="Times New Roman"/>
          <w:b/>
          <w:sz w:val="28"/>
          <w:szCs w:val="28"/>
          <w:lang w:eastAsia="it-IT"/>
        </w:rPr>
        <w:t xml:space="preserve">FUNZIONALITA’ </w:t>
      </w:r>
      <w:r w:rsidR="009962D2" w:rsidRPr="007A1123">
        <w:rPr>
          <w:rFonts w:eastAsia="Times New Roman" w:cs="Times New Roman"/>
          <w:b/>
          <w:sz w:val="28"/>
          <w:szCs w:val="28"/>
          <w:lang w:eastAsia="it-IT"/>
        </w:rPr>
        <w:t xml:space="preserve">E SOCIALITA’ </w:t>
      </w:r>
      <w:r w:rsidRPr="007A1123">
        <w:rPr>
          <w:rFonts w:eastAsia="Times New Roman" w:cs="Times New Roman"/>
          <w:b/>
          <w:sz w:val="28"/>
          <w:szCs w:val="28"/>
          <w:lang w:eastAsia="it-IT"/>
        </w:rPr>
        <w:t>DEGLI SPAZI</w:t>
      </w:r>
    </w:p>
    <w:p w14:paraId="20A770C6" w14:textId="77777777" w:rsidR="007A1123" w:rsidRDefault="007A1123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16270BC3" w14:textId="77777777" w:rsidR="006E5DFC" w:rsidRPr="001F0B17" w:rsidRDefault="006E5DFC" w:rsidP="006E5DF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Il progetto ruota sul </w:t>
      </w:r>
      <w:r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sistema delle piazze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, generando una sequenza di spazi urbani totalmente pedonalizzati e integrati, che collegano tutte le funzioni presenti nel campus e si imperniano su due fermate della tramvia urbana, con destinazioni sia dal centro città che dal territorio circostante.</w:t>
      </w:r>
    </w:p>
    <w:p w14:paraId="261BDE2C" w14:textId="77777777" w:rsidR="006E5DFC" w:rsidRPr="001F0B17" w:rsidRDefault="006E5DFC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it-IT"/>
        </w:rPr>
      </w:pPr>
    </w:p>
    <w:p w14:paraId="0AB44BE0" w14:textId="194AD2C9" w:rsidR="009C0CC7" w:rsidRDefault="00E658F1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CB464A">
        <w:rPr>
          <w:rFonts w:eastAsia="Times New Roman" w:cs="Times New Roman"/>
          <w:sz w:val="28"/>
          <w:szCs w:val="28"/>
          <w:lang w:eastAsia="it-IT"/>
        </w:rPr>
        <w:t>Le funzioni che si dipanano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lungo il sistema delle piazze riproducono l</w:t>
      </w:r>
      <w:r w:rsidR="00AB7A7D">
        <w:rPr>
          <w:rFonts w:eastAsia="Times New Roman" w:cs="Times New Roman"/>
          <w:sz w:val="28"/>
          <w:szCs w:val="28"/>
          <w:lang w:eastAsia="it-IT"/>
        </w:rPr>
        <w:t xml:space="preserve">e varie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attività che conferiscono a un contesto costruito i caratteri dell’</w:t>
      </w:r>
      <w:r w:rsidR="00F031EB" w:rsidRPr="00CB464A">
        <w:rPr>
          <w:rFonts w:eastAsia="Times New Roman" w:cs="Times New Roman"/>
          <w:i/>
          <w:sz w:val="28"/>
          <w:szCs w:val="28"/>
          <w:lang w:eastAsia="it-IT"/>
        </w:rPr>
        <w:t>urb</w:t>
      </w:r>
      <w:r w:rsidR="00BE2CA8" w:rsidRPr="00CB464A">
        <w:rPr>
          <w:rFonts w:eastAsia="Times New Roman" w:cs="Times New Roman"/>
          <w:i/>
          <w:sz w:val="28"/>
          <w:szCs w:val="28"/>
          <w:lang w:eastAsia="it-IT"/>
        </w:rPr>
        <w:t>is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. In prim</w:t>
      </w:r>
      <w:r w:rsidR="00BE2CA8" w:rsidRPr="00CB464A">
        <w:rPr>
          <w:rFonts w:eastAsia="Times New Roman" w:cs="Times New Roman"/>
          <w:sz w:val="28"/>
          <w:szCs w:val="28"/>
          <w:lang w:eastAsia="it-IT"/>
        </w:rPr>
        <w:t>o luogo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, l’</w:t>
      </w:r>
      <w:r w:rsidR="00F031EB" w:rsidRPr="00CB464A">
        <w:rPr>
          <w:rFonts w:eastAsia="Times New Roman" w:cs="Times New Roman"/>
          <w:bCs/>
          <w:sz w:val="28"/>
          <w:szCs w:val="28"/>
          <w:lang w:eastAsia="it-IT"/>
        </w:rPr>
        <w:t>Arena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="006A7BA7">
        <w:rPr>
          <w:rFonts w:eastAsia="Times New Roman" w:cs="Times New Roman"/>
          <w:sz w:val="28"/>
          <w:szCs w:val="28"/>
          <w:lang w:eastAsia="it-IT"/>
        </w:rPr>
        <w:t xml:space="preserve">un luogo di ritrovo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concepito come una piazza coperta in continuità con il sistema </w:t>
      </w:r>
      <w:r w:rsidR="00BE2CA8" w:rsidRPr="00CB464A">
        <w:rPr>
          <w:rFonts w:eastAsia="Times New Roman" w:cs="Times New Roman"/>
          <w:sz w:val="28"/>
          <w:szCs w:val="28"/>
          <w:lang w:eastAsia="it-IT"/>
        </w:rPr>
        <w:t xml:space="preserve">delle piazze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esterne. Sarà utilizzata </w:t>
      </w:r>
      <w:r w:rsidR="00000144" w:rsidRPr="00CB464A">
        <w:rPr>
          <w:rFonts w:eastAsia="Times New Roman" w:cs="Times New Roman"/>
          <w:sz w:val="28"/>
          <w:szCs w:val="28"/>
          <w:lang w:eastAsia="it-IT"/>
        </w:rPr>
        <w:t>durante tutto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l’anno e</w:t>
      </w:r>
      <w:r w:rsidRPr="00CB464A">
        <w:rPr>
          <w:rFonts w:eastAsia="Times New Roman" w:cs="Times New Roman"/>
          <w:sz w:val="28"/>
          <w:szCs w:val="28"/>
          <w:lang w:eastAsia="it-IT"/>
        </w:rPr>
        <w:t xml:space="preserve"> sarà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in grado di accogli</w:t>
      </w:r>
      <w:r w:rsidR="00BE2CA8" w:rsidRPr="00CB464A">
        <w:rPr>
          <w:rFonts w:eastAsia="Times New Roman" w:cs="Times New Roman"/>
          <w:sz w:val="28"/>
          <w:szCs w:val="28"/>
          <w:lang w:eastAsia="it-IT"/>
        </w:rPr>
        <w:t xml:space="preserve">ere </w:t>
      </w:r>
      <w:r w:rsidR="006A7BA7">
        <w:rPr>
          <w:rFonts w:eastAsia="Times New Roman" w:cs="Times New Roman"/>
          <w:sz w:val="28"/>
          <w:szCs w:val="28"/>
          <w:lang w:eastAsia="it-IT"/>
        </w:rPr>
        <w:t>manifestazioni</w:t>
      </w:r>
      <w:r w:rsidR="00BE2CA8" w:rsidRPr="00CB464A">
        <w:rPr>
          <w:rFonts w:eastAsia="Times New Roman" w:cs="Times New Roman"/>
          <w:sz w:val="28"/>
          <w:szCs w:val="28"/>
          <w:lang w:eastAsia="it-IT"/>
        </w:rPr>
        <w:t xml:space="preserve"> sportiv</w:t>
      </w:r>
      <w:r w:rsidR="006A7BA7">
        <w:rPr>
          <w:rFonts w:eastAsia="Times New Roman" w:cs="Times New Roman"/>
          <w:sz w:val="28"/>
          <w:szCs w:val="28"/>
          <w:lang w:eastAsia="it-IT"/>
        </w:rPr>
        <w:t xml:space="preserve">e, </w:t>
      </w:r>
      <w:r w:rsidR="008F0B44" w:rsidRPr="00CB464A">
        <w:rPr>
          <w:rFonts w:eastAsia="Times New Roman" w:cs="Times New Roman"/>
          <w:sz w:val="28"/>
          <w:szCs w:val="28"/>
          <w:lang w:eastAsia="it-IT"/>
        </w:rPr>
        <w:t>spettacoli, mostre, esposizioni e</w:t>
      </w:r>
      <w:r w:rsidR="006A7BA7">
        <w:rPr>
          <w:rFonts w:eastAsia="Times New Roman" w:cs="Times New Roman"/>
          <w:sz w:val="28"/>
          <w:szCs w:val="28"/>
          <w:lang w:eastAsia="it-IT"/>
        </w:rPr>
        <w:t>d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6A7BA7">
        <w:rPr>
          <w:rFonts w:eastAsia="Times New Roman" w:cs="Times New Roman"/>
          <w:sz w:val="28"/>
          <w:szCs w:val="28"/>
          <w:lang w:eastAsia="it-IT"/>
        </w:rPr>
        <w:t>eventi</w:t>
      </w:r>
      <w:r w:rsidR="00BE2CA8" w:rsidRPr="00CB464A">
        <w:rPr>
          <w:rFonts w:eastAsia="Times New Roman" w:cs="Times New Roman"/>
          <w:sz w:val="28"/>
          <w:szCs w:val="28"/>
          <w:lang w:eastAsia="it-IT"/>
        </w:rPr>
        <w:t xml:space="preserve"> corporate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.</w:t>
      </w:r>
      <w:r w:rsidRPr="00CB464A">
        <w:rPr>
          <w:rFonts w:eastAsia="Times New Roman" w:cs="Times New Roman"/>
          <w:sz w:val="28"/>
          <w:szCs w:val="28"/>
          <w:lang w:eastAsia="it-IT"/>
        </w:rPr>
        <w:t xml:space="preserve"> </w:t>
      </w:r>
    </w:p>
    <w:p w14:paraId="513B9148" w14:textId="77777777" w:rsidR="009C0CC7" w:rsidRPr="001F0B17" w:rsidRDefault="009C0CC7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</w:p>
    <w:p w14:paraId="3910160D" w14:textId="38CD634A" w:rsidR="00F031EB" w:rsidRPr="00CB464A" w:rsidRDefault="00E658F1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Il sistema delle piazze è servito da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 </w:t>
      </w:r>
      <w:r w:rsidR="008F0B44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 xml:space="preserve">un </w:t>
      </w:r>
      <w:r w:rsidR="006E5DFC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sistema di portici commerciali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 </w:t>
      </w:r>
      <w:r w:rsidR="00BE2CA8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che ospita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una quarantina di 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negozi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. Sulle piazze </w:t>
      </w:r>
      <w:r w:rsidR="002E506E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si troverà 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il </w:t>
      </w:r>
      <w:r w:rsidR="002E506E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R</w:t>
      </w:r>
      <w:r w:rsidR="00F031EB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istopub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, un grande spazio multifood coperto, dotato di </w:t>
      </w:r>
      <w:r w:rsidR="00E5773A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un’area per i</w:t>
      </w:r>
      <w:r w:rsidR="00155FDF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bambini e 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pensato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come una piazza cop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erta sempre aperta e </w:t>
      </w:r>
      <w:r w:rsidR="006E5DFC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disponibile anche per lo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studio</w:t>
      </w:r>
      <w:r w:rsidR="005D12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, 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servizi di </w:t>
      </w:r>
      <w:r w:rsidR="00F031EB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coworking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 </w:t>
      </w:r>
      <w:r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e </w:t>
      </w:r>
      <w:r w:rsidR="004E6508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altr</w:t>
      </w:r>
      <w:r w:rsidR="005D12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e </w:t>
      </w:r>
      <w:r w:rsidR="002E506E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attività per adolescenti 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e associazioni.</w:t>
      </w:r>
      <w:r w:rsidR="00ED3E13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Completano il progetto 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un </w:t>
      </w:r>
      <w:r w:rsidR="00F031EB" w:rsidRPr="001F0B17">
        <w:rPr>
          <w:rFonts w:eastAsia="Times New Roman" w:cs="Times New Roman"/>
          <w:bCs/>
          <w:color w:val="000000" w:themeColor="text1"/>
          <w:sz w:val="28"/>
          <w:szCs w:val="28"/>
          <w:lang w:eastAsia="it-IT"/>
        </w:rPr>
        <w:t>hotel</w:t>
      </w:r>
      <w:r w:rsidR="00F031EB" w:rsidRPr="001F0B17">
        <w:rPr>
          <w:rFonts w:eastAsia="Times New Roman" w:cs="Times New Roman"/>
          <w:color w:val="000000" w:themeColor="text1"/>
          <w:sz w:val="28"/>
          <w:szCs w:val="28"/>
          <w:lang w:eastAsia="it-IT"/>
        </w:rPr>
        <w:t> </w:t>
      </w:r>
      <w:r w:rsidR="009C0CC7">
        <w:rPr>
          <w:rFonts w:eastAsia="Times New Roman" w:cs="Times New Roman"/>
          <w:sz w:val="28"/>
          <w:szCs w:val="28"/>
          <w:lang w:eastAsia="it-IT"/>
        </w:rPr>
        <w:t xml:space="preserve">di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110 camere,</w:t>
      </w:r>
      <w:r w:rsidR="009C0CC7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90 </w:t>
      </w:r>
      <w:r w:rsidR="00F031EB" w:rsidRPr="00CB464A">
        <w:rPr>
          <w:rFonts w:eastAsia="Times New Roman" w:cs="Times New Roman"/>
          <w:bCs/>
          <w:sz w:val="28"/>
          <w:szCs w:val="28"/>
          <w:lang w:eastAsia="it-IT"/>
        </w:rPr>
        <w:t>appartamenti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, un </w:t>
      </w:r>
      <w:r w:rsidR="00F031EB" w:rsidRPr="00CB464A">
        <w:rPr>
          <w:rFonts w:eastAsia="Times New Roman" w:cs="Times New Roman"/>
          <w:bCs/>
          <w:sz w:val="28"/>
          <w:szCs w:val="28"/>
          <w:lang w:eastAsia="it-IT"/>
        </w:rPr>
        <w:t xml:space="preserve">centro </w:t>
      </w:r>
      <w:r w:rsidR="009962D2" w:rsidRPr="00CB464A">
        <w:rPr>
          <w:rFonts w:eastAsia="Times New Roman" w:cs="Times New Roman"/>
          <w:bCs/>
          <w:sz w:val="28"/>
          <w:szCs w:val="28"/>
          <w:lang w:eastAsia="it-IT"/>
        </w:rPr>
        <w:t>benessere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 con</w:t>
      </w:r>
      <w:r w:rsidR="007451BF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spa, un </w:t>
      </w:r>
      <w:r w:rsidR="00F031EB" w:rsidRPr="00CB464A">
        <w:rPr>
          <w:rFonts w:eastAsia="Times New Roman" w:cs="Times New Roman"/>
          <w:bCs/>
          <w:sz w:val="28"/>
          <w:szCs w:val="28"/>
          <w:lang w:eastAsia="it-IT"/>
        </w:rPr>
        <w:t xml:space="preserve">playground </w:t>
      </w:r>
      <w:r w:rsidR="009C0CC7">
        <w:rPr>
          <w:rFonts w:eastAsia="Times New Roman" w:cs="Times New Roman"/>
          <w:bCs/>
          <w:sz w:val="28"/>
          <w:szCs w:val="28"/>
          <w:lang w:eastAsia="it-IT"/>
        </w:rPr>
        <w:t>a tema</w:t>
      </w:r>
      <w:r w:rsidR="009962D2" w:rsidRPr="00CB464A">
        <w:rPr>
          <w:rFonts w:eastAsia="Times New Roman" w:cs="Times New Roman"/>
          <w:sz w:val="28"/>
          <w:szCs w:val="28"/>
          <w:lang w:eastAsia="it-IT"/>
        </w:rPr>
        <w:t> per</w:t>
      </w:r>
      <w:r w:rsidR="005D12EB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bambini, </w:t>
      </w:r>
      <w:r w:rsidR="005D12EB">
        <w:rPr>
          <w:rFonts w:eastAsia="Times New Roman" w:cs="Times New Roman"/>
          <w:sz w:val="28"/>
          <w:szCs w:val="28"/>
          <w:lang w:eastAsia="it-IT"/>
        </w:rPr>
        <w:t>un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 </w:t>
      </w:r>
      <w:r w:rsidR="00F031EB" w:rsidRPr="00CB464A">
        <w:rPr>
          <w:rFonts w:eastAsia="Times New Roman" w:cs="Times New Roman"/>
          <w:bCs/>
          <w:sz w:val="28"/>
          <w:szCs w:val="28"/>
          <w:lang w:eastAsia="it-IT"/>
        </w:rPr>
        <w:t>centro medico</w:t>
      </w:r>
      <w:r w:rsidR="005D12EB">
        <w:rPr>
          <w:rFonts w:eastAsia="Times New Roman" w:cs="Times New Roman"/>
          <w:sz w:val="28"/>
          <w:szCs w:val="28"/>
          <w:lang w:eastAsia="it-IT"/>
        </w:rPr>
        <w:t>.</w:t>
      </w:r>
    </w:p>
    <w:p w14:paraId="757A46D1" w14:textId="77777777" w:rsidR="007A1123" w:rsidRDefault="007A1123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22E575AC" w14:textId="73E6F8DB" w:rsidR="001D07A8" w:rsidRPr="001F0B17" w:rsidRDefault="00E62C2C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it-IT"/>
        </w:rPr>
      </w:pPr>
      <w:r w:rsidRPr="001F0B17">
        <w:rPr>
          <w:rFonts w:eastAsia="Times New Roman" w:cs="Times New Roman"/>
          <w:b/>
          <w:color w:val="000000" w:themeColor="text1"/>
          <w:sz w:val="28"/>
          <w:szCs w:val="28"/>
          <w:lang w:eastAsia="it-IT"/>
        </w:rPr>
        <w:t>I MATERIALI</w:t>
      </w:r>
      <w:r w:rsidR="001D07A8" w:rsidRPr="001F0B17">
        <w:rPr>
          <w:rFonts w:eastAsia="Times New Roman" w:cs="Times New Roman"/>
          <w:b/>
          <w:color w:val="000000" w:themeColor="text1"/>
          <w:sz w:val="28"/>
          <w:szCs w:val="28"/>
          <w:lang w:eastAsia="it-IT"/>
        </w:rPr>
        <w:t xml:space="preserve"> E LE TECNOLOGIE</w:t>
      </w:r>
    </w:p>
    <w:p w14:paraId="163D4963" w14:textId="77777777" w:rsidR="007A1123" w:rsidRPr="007A1123" w:rsidRDefault="007A1123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392AB116" w14:textId="1603D244" w:rsidR="00E658F1" w:rsidRDefault="00E658F1" w:rsidP="000F0FB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CB464A">
        <w:rPr>
          <w:rFonts w:eastAsia="Times New Roman" w:cs="Times New Roman"/>
          <w:sz w:val="28"/>
          <w:szCs w:val="28"/>
          <w:lang w:eastAsia="it-IT"/>
        </w:rPr>
        <w:t xml:space="preserve">La scelta dei materiali utilizzati per Chorus Life è stata operata con il </w:t>
      </w:r>
      <w:r w:rsidR="00F031EB" w:rsidRPr="00CB464A">
        <w:rPr>
          <w:rFonts w:eastAsia="Times New Roman" w:cs="Times New Roman"/>
          <w:bCs/>
          <w:sz w:val="28"/>
          <w:szCs w:val="28"/>
          <w:lang w:eastAsia="it-IT"/>
        </w:rPr>
        <w:t>criterio</w:t>
      </w:r>
      <w:r w:rsidRPr="00CB464A">
        <w:rPr>
          <w:rFonts w:eastAsia="Times New Roman" w:cs="Times New Roman"/>
          <w:bCs/>
          <w:sz w:val="28"/>
          <w:szCs w:val="28"/>
          <w:lang w:eastAsia="it-IT"/>
        </w:rPr>
        <w:t xml:space="preserve"> prioritario</w:t>
      </w:r>
      <w:r w:rsidR="00F031EB" w:rsidRPr="00CB464A">
        <w:rPr>
          <w:rFonts w:eastAsia="Times New Roman" w:cs="Times New Roman"/>
          <w:bCs/>
          <w:sz w:val="28"/>
          <w:szCs w:val="28"/>
          <w:lang w:eastAsia="it-IT"/>
        </w:rPr>
        <w:t xml:space="preserve"> della durabilità e della massima riduzione dei costi di manutenzione.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 </w:t>
      </w:r>
      <w:r w:rsidR="00707CFE">
        <w:rPr>
          <w:rFonts w:eastAsia="Times New Roman" w:cs="Times New Roman"/>
          <w:sz w:val="28"/>
          <w:szCs w:val="28"/>
          <w:lang w:eastAsia="it-IT"/>
        </w:rPr>
        <w:t>Le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 tecnologie disponibili consentono di selezionare materiali che garantiscono queste prestazioni e, allo stesso tempo, possiedono </w:t>
      </w:r>
      <w:r w:rsidR="00E5773A">
        <w:rPr>
          <w:rFonts w:eastAsia="Times New Roman" w:cs="Times New Roman"/>
          <w:sz w:val="28"/>
          <w:szCs w:val="28"/>
          <w:lang w:eastAsia="it-IT"/>
        </w:rPr>
        <w:t>caratteristiche tattili e di com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fort visivo di alto livello, necessarie per r</w:t>
      </w:r>
      <w:r w:rsidR="003F1315">
        <w:rPr>
          <w:rFonts w:eastAsia="Times New Roman" w:cs="Times New Roman"/>
          <w:sz w:val="28"/>
          <w:szCs w:val="28"/>
          <w:lang w:eastAsia="it-IT"/>
        </w:rPr>
        <w:t xml:space="preserve">ealizzare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>gli obiettivi di piacevolezza e di accogli</w:t>
      </w:r>
      <w:r w:rsidR="001D07A8" w:rsidRPr="00CB464A">
        <w:rPr>
          <w:rFonts w:eastAsia="Times New Roman" w:cs="Times New Roman"/>
          <w:sz w:val="28"/>
          <w:szCs w:val="28"/>
          <w:lang w:eastAsia="it-IT"/>
        </w:rPr>
        <w:t xml:space="preserve">enza che saranno al centro di questa </w:t>
      </w:r>
      <w:r w:rsidR="00F031EB" w:rsidRPr="00CB464A">
        <w:rPr>
          <w:rFonts w:eastAsia="Times New Roman" w:cs="Times New Roman"/>
          <w:sz w:val="28"/>
          <w:szCs w:val="28"/>
          <w:lang w:eastAsia="it-IT"/>
        </w:rPr>
        <w:t xml:space="preserve">esperienza. </w:t>
      </w:r>
    </w:p>
    <w:p w14:paraId="35992B79" w14:textId="1830A966" w:rsidR="00AD78D1" w:rsidRDefault="00AD78D1" w:rsidP="000F0FB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46479AB0" w14:textId="77777777" w:rsidR="007A1123" w:rsidRDefault="007A1123" w:rsidP="007A112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440637C4" w14:textId="77777777" w:rsidR="007A1123" w:rsidRDefault="007A1123" w:rsidP="007A1123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JOSEPH DI PASQUALE ARCHITECTS </w:t>
      </w:r>
    </w:p>
    <w:p w14:paraId="3D962E46" w14:textId="77777777" w:rsidR="007A1123" w:rsidRDefault="007A1123" w:rsidP="007A1123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Milano, Via Priorato, 6 (Italia) </w:t>
      </w:r>
    </w:p>
    <w:p w14:paraId="457A05A0" w14:textId="77777777" w:rsidR="007A1123" w:rsidRDefault="007A1123" w:rsidP="007A1123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Ph. +39 02 462832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www.jdparchitects.com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</w:t>
      </w:r>
      <w:hyperlink r:id="rId6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studio@jdparchitects.com</w:t>
        </w:r>
      </w:hyperlink>
    </w:p>
    <w:p w14:paraId="7536AEED" w14:textId="77777777" w:rsidR="007A1123" w:rsidRDefault="007A1123" w:rsidP="007A1123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DE1B834" w14:textId="77777777" w:rsidR="007A1123" w:rsidRDefault="007A1123" w:rsidP="007A1123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7647157" w14:textId="77777777" w:rsidR="007A1123" w:rsidRDefault="007A1123" w:rsidP="007A1123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lastRenderedPageBreak/>
        <w:t>OGS PUBLIC RELATIONS &amp; COMMUNICATION</w:t>
      </w:r>
    </w:p>
    <w:p w14:paraId="135CF744" w14:textId="77777777" w:rsidR="007A1123" w:rsidRDefault="007A1123" w:rsidP="007A1123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Milano - Via Koristka 3, (Italia)</w:t>
      </w:r>
    </w:p>
    <w:p w14:paraId="7086AB51" w14:textId="00E31CEF" w:rsidR="007A1123" w:rsidRDefault="00E757F9" w:rsidP="007A1123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Ph. +39 023450610</w:t>
      </w:r>
    </w:p>
    <w:p w14:paraId="7967246E" w14:textId="77777777" w:rsidR="007A1123" w:rsidRDefault="007A1123" w:rsidP="007A1123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www.ogs.it  - info@ogs.it </w:t>
      </w:r>
    </w:p>
    <w:p w14:paraId="04ED8048" w14:textId="77777777" w:rsidR="007A1123" w:rsidRDefault="007A1123" w:rsidP="007A1123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65F086C" w14:textId="77777777" w:rsidR="007A1123" w:rsidRDefault="007A1123" w:rsidP="007A112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DF7A69" w14:textId="77777777" w:rsidR="00F0702C" w:rsidRPr="00CB464A" w:rsidRDefault="00F0702C" w:rsidP="000F0FBC">
      <w:pPr>
        <w:spacing w:after="0" w:line="240" w:lineRule="auto"/>
        <w:jc w:val="both"/>
        <w:rPr>
          <w:sz w:val="28"/>
          <w:szCs w:val="28"/>
        </w:rPr>
      </w:pPr>
    </w:p>
    <w:sectPr w:rsidR="00F0702C" w:rsidRPr="00CB464A" w:rsidSect="000F0FBC"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EB"/>
    <w:rsid w:val="00000144"/>
    <w:rsid w:val="000010AA"/>
    <w:rsid w:val="00005510"/>
    <w:rsid w:val="000F0FBC"/>
    <w:rsid w:val="00155FDF"/>
    <w:rsid w:val="001D07A8"/>
    <w:rsid w:val="001E6373"/>
    <w:rsid w:val="001F0B17"/>
    <w:rsid w:val="00265B54"/>
    <w:rsid w:val="002A567C"/>
    <w:rsid w:val="002D4BA4"/>
    <w:rsid w:val="002E506E"/>
    <w:rsid w:val="00385AF2"/>
    <w:rsid w:val="003B3D51"/>
    <w:rsid w:val="003C2A50"/>
    <w:rsid w:val="003D56E5"/>
    <w:rsid w:val="003F1315"/>
    <w:rsid w:val="0043021A"/>
    <w:rsid w:val="00440B32"/>
    <w:rsid w:val="004E6508"/>
    <w:rsid w:val="00525749"/>
    <w:rsid w:val="005B2E31"/>
    <w:rsid w:val="005D12EB"/>
    <w:rsid w:val="005F5F09"/>
    <w:rsid w:val="00635F14"/>
    <w:rsid w:val="00696E8F"/>
    <w:rsid w:val="006A7BA7"/>
    <w:rsid w:val="006B4B73"/>
    <w:rsid w:val="006E5DFC"/>
    <w:rsid w:val="00707CFE"/>
    <w:rsid w:val="007451BF"/>
    <w:rsid w:val="00784D8B"/>
    <w:rsid w:val="007A1123"/>
    <w:rsid w:val="00802659"/>
    <w:rsid w:val="008069C5"/>
    <w:rsid w:val="0083342D"/>
    <w:rsid w:val="00891A25"/>
    <w:rsid w:val="008A3314"/>
    <w:rsid w:val="008B108D"/>
    <w:rsid w:val="008F0B44"/>
    <w:rsid w:val="00905D98"/>
    <w:rsid w:val="00983E9F"/>
    <w:rsid w:val="009962D2"/>
    <w:rsid w:val="009A7C11"/>
    <w:rsid w:val="009B569D"/>
    <w:rsid w:val="009C0CC7"/>
    <w:rsid w:val="00A11BA6"/>
    <w:rsid w:val="00A72945"/>
    <w:rsid w:val="00AB568D"/>
    <w:rsid w:val="00AB7A7D"/>
    <w:rsid w:val="00AC1ECB"/>
    <w:rsid w:val="00AD78D1"/>
    <w:rsid w:val="00AF4154"/>
    <w:rsid w:val="00B35C55"/>
    <w:rsid w:val="00B527F2"/>
    <w:rsid w:val="00BE2CA8"/>
    <w:rsid w:val="00CB464A"/>
    <w:rsid w:val="00D61948"/>
    <w:rsid w:val="00DF0C9F"/>
    <w:rsid w:val="00E45341"/>
    <w:rsid w:val="00E5773A"/>
    <w:rsid w:val="00E62C2C"/>
    <w:rsid w:val="00E658F1"/>
    <w:rsid w:val="00E757F9"/>
    <w:rsid w:val="00ED3103"/>
    <w:rsid w:val="00ED3E13"/>
    <w:rsid w:val="00F031EB"/>
    <w:rsid w:val="00F0702C"/>
    <w:rsid w:val="00F274CD"/>
    <w:rsid w:val="00F30384"/>
    <w:rsid w:val="00F55E0F"/>
    <w:rsid w:val="00F9294D"/>
    <w:rsid w:val="00FA6852"/>
    <w:rsid w:val="00FB4B4F"/>
    <w:rsid w:val="00FC4BD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A6020"/>
  <w15:docId w15:val="{FDEE7852-E61E-4785-B9F7-9F35714E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D1"/>
  </w:style>
  <w:style w:type="paragraph" w:styleId="Heading2">
    <w:name w:val="heading 2"/>
    <w:basedOn w:val="Normal"/>
    <w:link w:val="Heading2Char"/>
    <w:uiPriority w:val="9"/>
    <w:qFormat/>
    <w:rsid w:val="00F0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1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0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F031EB"/>
  </w:style>
  <w:style w:type="character" w:styleId="Strong">
    <w:name w:val="Strong"/>
    <w:basedOn w:val="DefaultParagraphFont"/>
    <w:uiPriority w:val="22"/>
    <w:qFormat/>
    <w:rsid w:val="00F031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1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@jdparchitects.com" TargetMode="External"/><Relationship Id="rId5" Type="http://schemas.openxmlformats.org/officeDocument/2006/relationships/hyperlink" Target="http://www.jdparchitec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4714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Ogs.02</cp:lastModifiedBy>
  <cp:revision>2</cp:revision>
  <dcterms:created xsi:type="dcterms:W3CDTF">2021-03-30T11:08:00Z</dcterms:created>
  <dcterms:modified xsi:type="dcterms:W3CDTF">2021-03-30T11:08:00Z</dcterms:modified>
</cp:coreProperties>
</file>