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C0D59" w14:textId="77777777" w:rsidR="00EC6893" w:rsidRPr="00172B4D" w:rsidRDefault="00EC6893" w:rsidP="00172B4D">
      <w:pPr>
        <w:jc w:val="both"/>
        <w:rPr>
          <w:rFonts w:ascii="Arial" w:hAnsi="Arial" w:cs="Arial"/>
          <w:sz w:val="28"/>
          <w:szCs w:val="28"/>
        </w:rPr>
      </w:pPr>
    </w:p>
    <w:p w14:paraId="7E28D34A" w14:textId="1555AD53" w:rsidR="00EC6893" w:rsidRDefault="00FA5E07" w:rsidP="00CF6CA4">
      <w:pPr>
        <w:jc w:val="center"/>
      </w:pPr>
      <w:r>
        <w:rPr>
          <w:rFonts w:ascii="Arial" w:hAnsi="Arial" w:cs="Arial"/>
          <w:noProof/>
          <w:sz w:val="28"/>
          <w:szCs w:val="28"/>
          <w:lang w:eastAsia="it-IT"/>
        </w:rPr>
        <w:drawing>
          <wp:inline distT="0" distB="0" distL="0" distR="0" wp14:anchorId="60CBEB69" wp14:editId="33AA0C4F">
            <wp:extent cx="1209675" cy="1209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7F3EB46A" w14:textId="77777777" w:rsidR="00EC6893" w:rsidRDefault="00EC6893" w:rsidP="00CF6CA4">
      <w:pPr>
        <w:jc w:val="center"/>
      </w:pPr>
    </w:p>
    <w:p w14:paraId="3017C77B" w14:textId="77777777" w:rsidR="00FA5E07" w:rsidRDefault="00FA5E07" w:rsidP="00FA5E07">
      <w:pPr>
        <w:spacing w:line="259" w:lineRule="auto"/>
      </w:pPr>
    </w:p>
    <w:p w14:paraId="1B4C98C5" w14:textId="77777777" w:rsidR="00FA5E07" w:rsidRPr="00FA5E07" w:rsidRDefault="00FA5E07" w:rsidP="00FA5E07">
      <w:pPr>
        <w:spacing w:line="259" w:lineRule="auto"/>
        <w:jc w:val="center"/>
        <w:rPr>
          <w:rFonts w:ascii="Arial" w:eastAsia="Arial" w:hAnsi="Arial" w:cs="Arial"/>
          <w:b/>
          <w:sz w:val="28"/>
          <w:szCs w:val="28"/>
          <w:lang w:val="en-US"/>
        </w:rPr>
      </w:pPr>
      <w:r w:rsidRPr="00FA5E07">
        <w:rPr>
          <w:rFonts w:ascii="Arial" w:eastAsia="Arial" w:hAnsi="Arial" w:cs="Arial"/>
          <w:b/>
          <w:sz w:val="28"/>
          <w:szCs w:val="28"/>
          <w:lang w:val="en-US"/>
        </w:rPr>
        <w:t>RIMINI CAPITAL OF TOURISTIC TRAINING FOR ONE DAY</w:t>
      </w:r>
    </w:p>
    <w:p w14:paraId="648D844C" w14:textId="77777777" w:rsidR="00FA5E07" w:rsidRPr="00FA5E07" w:rsidRDefault="00FA5E07" w:rsidP="00FA5E07">
      <w:pPr>
        <w:spacing w:line="259" w:lineRule="auto"/>
        <w:jc w:val="center"/>
        <w:rPr>
          <w:rFonts w:ascii="Arial" w:hAnsi="Arial" w:cs="Arial"/>
          <w:sz w:val="28"/>
          <w:szCs w:val="28"/>
          <w:lang w:val="en-US"/>
        </w:rPr>
      </w:pPr>
    </w:p>
    <w:p w14:paraId="2419436F" w14:textId="77777777" w:rsidR="00FA5E07" w:rsidRPr="00FA5E07" w:rsidRDefault="00FA5E07" w:rsidP="00FA5E07">
      <w:pPr>
        <w:spacing w:line="259" w:lineRule="auto"/>
        <w:jc w:val="center"/>
        <w:rPr>
          <w:rFonts w:ascii="Arial" w:hAnsi="Arial" w:cs="Arial"/>
          <w:sz w:val="28"/>
          <w:szCs w:val="28"/>
          <w:lang w:val="en-US"/>
        </w:rPr>
      </w:pPr>
      <w:r w:rsidRPr="00FA5E07">
        <w:rPr>
          <w:rFonts w:ascii="Arial" w:eastAsia="Arial" w:hAnsi="Arial" w:cs="Arial"/>
          <w:i/>
          <w:sz w:val="28"/>
          <w:szCs w:val="28"/>
          <w:lang w:val="en-US"/>
        </w:rPr>
        <w:t xml:space="preserve">Hospitality Day, ITHIC, Leadership from Chaos: three high-profile training events in a single day have filled the </w:t>
      </w:r>
      <w:proofErr w:type="spellStart"/>
      <w:r w:rsidRPr="00FA5E07">
        <w:rPr>
          <w:rFonts w:ascii="Arial" w:eastAsia="Arial" w:hAnsi="Arial" w:cs="Arial"/>
          <w:i/>
          <w:sz w:val="28"/>
          <w:szCs w:val="28"/>
          <w:lang w:val="en-US"/>
        </w:rPr>
        <w:t>Palacongressi</w:t>
      </w:r>
      <w:proofErr w:type="spellEnd"/>
      <w:r w:rsidRPr="00FA5E07">
        <w:rPr>
          <w:rFonts w:ascii="Arial" w:eastAsia="Arial" w:hAnsi="Arial" w:cs="Arial"/>
          <w:i/>
          <w:sz w:val="28"/>
          <w:szCs w:val="28"/>
          <w:lang w:val="en-US"/>
        </w:rPr>
        <w:t xml:space="preserve"> with tourism operators and leading names in the sector. With the welcoming speech by Minister Massimo </w:t>
      </w:r>
      <w:proofErr w:type="spellStart"/>
      <w:r w:rsidRPr="00FA5E07">
        <w:rPr>
          <w:rFonts w:ascii="Arial" w:eastAsia="Arial" w:hAnsi="Arial" w:cs="Arial"/>
          <w:i/>
          <w:sz w:val="28"/>
          <w:szCs w:val="28"/>
          <w:lang w:val="en-US"/>
        </w:rPr>
        <w:t>Garavaglia</w:t>
      </w:r>
      <w:proofErr w:type="spellEnd"/>
      <w:r w:rsidRPr="00FA5E07">
        <w:rPr>
          <w:rFonts w:ascii="Arial" w:eastAsia="Arial" w:hAnsi="Arial" w:cs="Arial"/>
          <w:i/>
          <w:sz w:val="28"/>
          <w:szCs w:val="28"/>
          <w:lang w:val="en-US"/>
        </w:rPr>
        <w:t>.</w:t>
      </w:r>
    </w:p>
    <w:p w14:paraId="783CBB68" w14:textId="77777777" w:rsidR="00FA5E07" w:rsidRPr="00FA5E07" w:rsidRDefault="00FA5E07" w:rsidP="00FA5E07">
      <w:pPr>
        <w:spacing w:line="259" w:lineRule="auto"/>
        <w:rPr>
          <w:rFonts w:ascii="Arial" w:hAnsi="Arial" w:cs="Arial"/>
          <w:sz w:val="28"/>
          <w:szCs w:val="28"/>
          <w:lang w:val="en-US"/>
        </w:rPr>
      </w:pPr>
    </w:p>
    <w:p w14:paraId="4CEE8CED" w14:textId="77777777" w:rsidR="00FA5E07" w:rsidRPr="00FA5E07" w:rsidRDefault="00FA5E07" w:rsidP="00FA5E07">
      <w:pPr>
        <w:spacing w:line="259" w:lineRule="auto"/>
        <w:jc w:val="both"/>
        <w:rPr>
          <w:rFonts w:ascii="Arial" w:hAnsi="Arial" w:cs="Arial"/>
          <w:sz w:val="28"/>
          <w:szCs w:val="28"/>
          <w:lang w:val="en-US"/>
        </w:rPr>
      </w:pPr>
      <w:r w:rsidRPr="00FA5E07">
        <w:rPr>
          <w:rFonts w:ascii="Arial" w:hAnsi="Arial" w:cs="Arial"/>
          <w:sz w:val="28"/>
          <w:szCs w:val="28"/>
          <w:lang w:val="en-US"/>
        </w:rPr>
        <w:t xml:space="preserve">More than 3,800 participants from all over Italy, more than 200 speakers, 25 international experts, 235 partner companies, 12,000 square meters of conference space: these are the results of Hospitality Day, a special day dedicated to the training for professionals in the hospitality sector, organized by the consulting and training company </w:t>
      </w:r>
      <w:r w:rsidRPr="00FA5E07">
        <w:rPr>
          <w:rFonts w:ascii="Arial" w:hAnsi="Arial" w:cs="Arial"/>
          <w:b/>
          <w:sz w:val="28"/>
          <w:szCs w:val="28"/>
          <w:lang w:val="en-US"/>
        </w:rPr>
        <w:t>Teamwork</w:t>
      </w:r>
      <w:r w:rsidRPr="00FA5E07">
        <w:rPr>
          <w:rFonts w:ascii="Arial" w:hAnsi="Arial" w:cs="Arial"/>
          <w:sz w:val="28"/>
          <w:szCs w:val="28"/>
          <w:lang w:val="en-US"/>
        </w:rPr>
        <w:t xml:space="preserve">, which was hosted at the Rimini </w:t>
      </w:r>
      <w:proofErr w:type="spellStart"/>
      <w:r w:rsidRPr="00FA5E07">
        <w:rPr>
          <w:rFonts w:ascii="Arial" w:hAnsi="Arial" w:cs="Arial"/>
          <w:sz w:val="28"/>
          <w:szCs w:val="28"/>
          <w:lang w:val="en-US"/>
        </w:rPr>
        <w:t>Palacongressi</w:t>
      </w:r>
      <w:proofErr w:type="spellEnd"/>
      <w:r w:rsidRPr="00FA5E07">
        <w:rPr>
          <w:rFonts w:ascii="Arial" w:hAnsi="Arial" w:cs="Arial"/>
          <w:sz w:val="28"/>
          <w:szCs w:val="28"/>
          <w:lang w:val="en-US"/>
        </w:rPr>
        <w:t xml:space="preserve"> on 12 October.</w:t>
      </w:r>
    </w:p>
    <w:p w14:paraId="76A13B95" w14:textId="77777777" w:rsidR="00FA5E07" w:rsidRPr="00FA5E07" w:rsidRDefault="00FA5E07" w:rsidP="00FA5E07">
      <w:pPr>
        <w:spacing w:line="259" w:lineRule="auto"/>
        <w:jc w:val="both"/>
        <w:rPr>
          <w:rFonts w:ascii="Arial" w:hAnsi="Arial" w:cs="Arial"/>
          <w:sz w:val="28"/>
          <w:szCs w:val="28"/>
          <w:lang w:val="en-US"/>
        </w:rPr>
      </w:pPr>
      <w:r w:rsidRPr="00FA5E07">
        <w:rPr>
          <w:rFonts w:ascii="Arial" w:hAnsi="Arial" w:cs="Arial"/>
          <w:sz w:val="28"/>
          <w:szCs w:val="28"/>
          <w:lang w:val="en-US"/>
        </w:rPr>
        <w:t xml:space="preserve"> </w:t>
      </w:r>
    </w:p>
    <w:p w14:paraId="2277BB04" w14:textId="77777777" w:rsidR="00FA5E07" w:rsidRPr="00FA5E07" w:rsidRDefault="00FA5E07" w:rsidP="00FA5E07">
      <w:pPr>
        <w:spacing w:line="259" w:lineRule="auto"/>
        <w:jc w:val="both"/>
        <w:rPr>
          <w:rFonts w:ascii="Arial" w:hAnsi="Arial" w:cs="Arial"/>
          <w:i/>
          <w:sz w:val="28"/>
          <w:szCs w:val="28"/>
          <w:lang w:val="en-US"/>
        </w:rPr>
      </w:pPr>
      <w:r w:rsidRPr="00FA5E07">
        <w:rPr>
          <w:rFonts w:ascii="Arial" w:hAnsi="Arial" w:cs="Arial"/>
          <w:b/>
          <w:sz w:val="28"/>
          <w:szCs w:val="28"/>
          <w:lang w:val="en-US"/>
        </w:rPr>
        <w:t>Mauro Santinato</w:t>
      </w:r>
      <w:r w:rsidRPr="00FA5E07">
        <w:rPr>
          <w:rFonts w:ascii="Arial" w:hAnsi="Arial" w:cs="Arial"/>
          <w:sz w:val="28"/>
          <w:szCs w:val="28"/>
          <w:lang w:val="en-US"/>
        </w:rPr>
        <w:t xml:space="preserve">, president of Teamwork and developer of the event, affirms" </w:t>
      </w:r>
      <w:r w:rsidRPr="00FA5E07">
        <w:rPr>
          <w:rFonts w:ascii="Arial" w:hAnsi="Arial" w:cs="Arial"/>
          <w:i/>
          <w:sz w:val="28"/>
          <w:szCs w:val="28"/>
          <w:lang w:val="en-US"/>
        </w:rPr>
        <w:t xml:space="preserve">I can only be satisfied with this edition, which brought international excellence to Rimini. After last year's edition, which took place with a thousand insecurities and the prospect of a new lockdown, this year the atmosphere was definitely more relaxed since the tourism sector, which has struggled so strongly over the last year and a half, is finally starting to see the light again. This year the level of the speakers was very high, as was the quality of the partner companies that supported the initiative. I have been delighted by the high level of enthusiasm and involvement from the tourism professionals who participated, and I am receiving a large quantity of positive feedback. If these results have been achieved after eight years, I can only consider Hospitality Day as a reference point for the Italian hotel industry, working towards the next edition". </w:t>
      </w:r>
    </w:p>
    <w:p w14:paraId="664E53E7" w14:textId="77777777" w:rsidR="00FA5E07" w:rsidRPr="00FA5E07" w:rsidRDefault="00FA5E07" w:rsidP="00FA5E07">
      <w:pPr>
        <w:spacing w:line="259" w:lineRule="auto"/>
        <w:jc w:val="both"/>
        <w:rPr>
          <w:rFonts w:ascii="Arial" w:hAnsi="Arial" w:cs="Arial"/>
          <w:sz w:val="28"/>
          <w:szCs w:val="28"/>
          <w:lang w:val="en-US"/>
        </w:rPr>
      </w:pPr>
    </w:p>
    <w:p w14:paraId="65F5C1BF" w14:textId="77777777" w:rsidR="00FA5E07" w:rsidRPr="00FA5E07" w:rsidRDefault="00FA5E07" w:rsidP="00FA5E07">
      <w:pPr>
        <w:spacing w:line="259" w:lineRule="auto"/>
        <w:jc w:val="both"/>
        <w:rPr>
          <w:rFonts w:ascii="Arial" w:hAnsi="Arial" w:cs="Arial"/>
          <w:b/>
          <w:sz w:val="28"/>
          <w:szCs w:val="28"/>
          <w:lang w:val="en-US"/>
        </w:rPr>
      </w:pPr>
      <w:r w:rsidRPr="00FA5E07">
        <w:rPr>
          <w:rFonts w:ascii="Arial" w:hAnsi="Arial" w:cs="Arial"/>
          <w:sz w:val="28"/>
          <w:szCs w:val="28"/>
          <w:lang w:val="en-US"/>
        </w:rPr>
        <w:t xml:space="preserve">Many high-profile names were involved, starting with </w:t>
      </w:r>
      <w:r w:rsidRPr="00FA5E07">
        <w:rPr>
          <w:rFonts w:ascii="Arial" w:hAnsi="Arial" w:cs="Arial"/>
          <w:b/>
          <w:sz w:val="28"/>
          <w:szCs w:val="28"/>
          <w:lang w:val="en-US"/>
        </w:rPr>
        <w:t>Daniel Levine</w:t>
      </w:r>
      <w:r w:rsidRPr="00FA5E07">
        <w:rPr>
          <w:rFonts w:ascii="Arial" w:hAnsi="Arial" w:cs="Arial"/>
          <w:sz w:val="28"/>
          <w:szCs w:val="28"/>
          <w:lang w:val="en-US"/>
        </w:rPr>
        <w:t xml:space="preserve">, one of the world's leading experts on hospitality trends, and </w:t>
      </w:r>
      <w:r w:rsidRPr="00FA5E07">
        <w:rPr>
          <w:rFonts w:ascii="Arial" w:hAnsi="Arial" w:cs="Arial"/>
          <w:b/>
          <w:sz w:val="28"/>
          <w:szCs w:val="28"/>
          <w:lang w:val="en-US"/>
        </w:rPr>
        <w:t>Ted Teng</w:t>
      </w:r>
      <w:r w:rsidRPr="00FA5E07">
        <w:rPr>
          <w:rFonts w:ascii="Arial" w:hAnsi="Arial" w:cs="Arial"/>
          <w:sz w:val="28"/>
          <w:szCs w:val="28"/>
          <w:lang w:val="en-US"/>
        </w:rPr>
        <w:t xml:space="preserve">, Global President of the </w:t>
      </w:r>
      <w:r w:rsidRPr="00FA5E07">
        <w:rPr>
          <w:rFonts w:ascii="Arial" w:hAnsi="Arial" w:cs="Arial"/>
          <w:b/>
          <w:sz w:val="28"/>
          <w:szCs w:val="28"/>
          <w:lang w:val="en-US"/>
        </w:rPr>
        <w:t xml:space="preserve">Cornell Hotel Society. </w:t>
      </w:r>
    </w:p>
    <w:p w14:paraId="2016ADC1" w14:textId="77777777" w:rsidR="00FA5E07" w:rsidRPr="00FA5E07" w:rsidRDefault="00FA5E07" w:rsidP="00FA5E07">
      <w:pPr>
        <w:spacing w:line="259" w:lineRule="auto"/>
        <w:jc w:val="both"/>
        <w:rPr>
          <w:rFonts w:ascii="Arial" w:hAnsi="Arial" w:cs="Arial"/>
          <w:b/>
          <w:sz w:val="28"/>
          <w:szCs w:val="28"/>
          <w:lang w:val="en-US"/>
        </w:rPr>
      </w:pPr>
      <w:r w:rsidRPr="00FA5E07">
        <w:rPr>
          <w:rFonts w:ascii="Arial" w:hAnsi="Arial" w:cs="Arial"/>
          <w:b/>
          <w:sz w:val="28"/>
          <w:szCs w:val="28"/>
          <w:lang w:val="en-US"/>
        </w:rPr>
        <w:t xml:space="preserve"> </w:t>
      </w:r>
    </w:p>
    <w:p w14:paraId="21149823" w14:textId="77777777" w:rsidR="00FA5E07" w:rsidRPr="00FA5E07" w:rsidRDefault="00FA5E07" w:rsidP="00FA5E07">
      <w:pPr>
        <w:spacing w:line="259" w:lineRule="auto"/>
        <w:jc w:val="both"/>
        <w:rPr>
          <w:rFonts w:ascii="Arial" w:hAnsi="Arial" w:cs="Arial"/>
          <w:sz w:val="28"/>
          <w:szCs w:val="28"/>
          <w:lang w:val="en-US"/>
        </w:rPr>
      </w:pPr>
      <w:r w:rsidRPr="00FA5E07">
        <w:rPr>
          <w:rFonts w:ascii="Arial" w:hAnsi="Arial" w:cs="Arial"/>
          <w:sz w:val="28"/>
          <w:szCs w:val="28"/>
          <w:lang w:val="en-US"/>
        </w:rPr>
        <w:lastRenderedPageBreak/>
        <w:t xml:space="preserve">Hospitality Day in Rimini is a unique event in the national scenario and offers five arenas each one dedicated to different themes: breakfast, room and service, housekeeping, green and design. The event was composed of many conferences and speeches, conducted by leading testimonials, general managers of the international hotel industry, trend analysts, entrepreneurs and operator, who were able to generated engagement and stimulating dialogue with their own specific experiences. </w:t>
      </w:r>
    </w:p>
    <w:p w14:paraId="2E1D3415" w14:textId="77777777" w:rsidR="00FA5E07" w:rsidRPr="00FA5E07" w:rsidRDefault="00FA5E07" w:rsidP="00FA5E07">
      <w:pPr>
        <w:ind w:right="-11"/>
        <w:jc w:val="both"/>
        <w:rPr>
          <w:rFonts w:ascii="Arial" w:hAnsi="Arial" w:cs="Arial"/>
          <w:sz w:val="28"/>
          <w:szCs w:val="28"/>
          <w:lang w:val="en-US"/>
        </w:rPr>
      </w:pPr>
    </w:p>
    <w:p w14:paraId="3163DA67" w14:textId="77777777" w:rsidR="00FA5E07" w:rsidRPr="00FA5E07" w:rsidRDefault="00FA5E07" w:rsidP="00FA5E07">
      <w:pPr>
        <w:spacing w:line="259" w:lineRule="auto"/>
        <w:jc w:val="both"/>
        <w:rPr>
          <w:rFonts w:ascii="Arial" w:hAnsi="Arial" w:cs="Arial"/>
          <w:sz w:val="28"/>
          <w:szCs w:val="28"/>
          <w:lang w:val="en-US"/>
        </w:rPr>
      </w:pPr>
      <w:r w:rsidRPr="00FA5E07">
        <w:rPr>
          <w:rFonts w:ascii="Arial" w:hAnsi="Arial" w:cs="Arial"/>
          <w:sz w:val="28"/>
          <w:szCs w:val="28"/>
          <w:lang w:val="en-US"/>
        </w:rPr>
        <w:t>Many prestigious and authoritative personalities from all over the world have attended the event. Listening the experiences and advices of the best experts in the sector and meeting people who are looking for new ideas was the strength of this special occasion.</w:t>
      </w:r>
    </w:p>
    <w:p w14:paraId="5EBE73EA" w14:textId="77777777" w:rsidR="00FA5E07" w:rsidRPr="00FA5E07" w:rsidRDefault="00FA5E07" w:rsidP="00FA5E07">
      <w:pPr>
        <w:spacing w:line="259" w:lineRule="auto"/>
        <w:jc w:val="both"/>
        <w:rPr>
          <w:rFonts w:ascii="Arial" w:hAnsi="Arial" w:cs="Arial"/>
          <w:sz w:val="28"/>
          <w:szCs w:val="28"/>
          <w:lang w:val="en-US"/>
        </w:rPr>
      </w:pPr>
      <w:r w:rsidRPr="00FA5E07">
        <w:rPr>
          <w:rFonts w:ascii="Arial" w:hAnsi="Arial" w:cs="Arial"/>
          <w:sz w:val="28"/>
          <w:szCs w:val="28"/>
          <w:lang w:val="en-US"/>
        </w:rPr>
        <w:t xml:space="preserve"> </w:t>
      </w:r>
    </w:p>
    <w:p w14:paraId="4B71B152" w14:textId="77777777" w:rsidR="00FA5E07" w:rsidRPr="00FA5E07" w:rsidRDefault="00FA5E07" w:rsidP="00FA5E07">
      <w:pPr>
        <w:spacing w:line="259" w:lineRule="auto"/>
        <w:jc w:val="both"/>
        <w:rPr>
          <w:rFonts w:ascii="Arial" w:hAnsi="Arial" w:cs="Arial"/>
          <w:sz w:val="28"/>
          <w:szCs w:val="28"/>
          <w:lang w:val="en-US"/>
        </w:rPr>
      </w:pPr>
      <w:r w:rsidRPr="00FA5E07">
        <w:rPr>
          <w:rFonts w:ascii="Arial" w:hAnsi="Arial" w:cs="Arial"/>
          <w:sz w:val="28"/>
          <w:szCs w:val="28"/>
          <w:lang w:val="en-US"/>
        </w:rPr>
        <w:t xml:space="preserve">In parallel with Hospitality Day, </w:t>
      </w:r>
      <w:r w:rsidRPr="00FA5E07">
        <w:rPr>
          <w:rFonts w:ascii="Arial" w:hAnsi="Arial" w:cs="Arial"/>
          <w:b/>
          <w:sz w:val="28"/>
          <w:szCs w:val="28"/>
          <w:lang w:val="en-US"/>
        </w:rPr>
        <w:t>ITHIC</w:t>
      </w:r>
      <w:r w:rsidRPr="00FA5E07">
        <w:rPr>
          <w:rFonts w:ascii="Arial" w:hAnsi="Arial" w:cs="Arial"/>
          <w:sz w:val="28"/>
          <w:szCs w:val="28"/>
          <w:lang w:val="en-US"/>
        </w:rPr>
        <w:t xml:space="preserve"> - the event dedicated to real estate in hotel industry – took place at the </w:t>
      </w:r>
      <w:proofErr w:type="spellStart"/>
      <w:r w:rsidRPr="00FA5E07">
        <w:rPr>
          <w:rFonts w:ascii="Arial" w:hAnsi="Arial" w:cs="Arial"/>
          <w:sz w:val="28"/>
          <w:szCs w:val="28"/>
          <w:lang w:val="en-US"/>
        </w:rPr>
        <w:t>Palacongressi</w:t>
      </w:r>
      <w:proofErr w:type="spellEnd"/>
      <w:r w:rsidRPr="00FA5E07">
        <w:rPr>
          <w:rFonts w:ascii="Arial" w:hAnsi="Arial" w:cs="Arial"/>
          <w:sz w:val="28"/>
          <w:szCs w:val="28"/>
          <w:lang w:val="en-US"/>
        </w:rPr>
        <w:t xml:space="preserve">. Important international players in the sector attended the event, including </w:t>
      </w:r>
      <w:r w:rsidRPr="00FA5E07">
        <w:rPr>
          <w:rFonts w:ascii="Arial" w:hAnsi="Arial" w:cs="Arial"/>
          <w:b/>
          <w:sz w:val="28"/>
          <w:szCs w:val="28"/>
          <w:lang w:val="en-US"/>
        </w:rPr>
        <w:t xml:space="preserve">Erich </w:t>
      </w:r>
      <w:proofErr w:type="spellStart"/>
      <w:r w:rsidRPr="00FA5E07">
        <w:rPr>
          <w:rFonts w:ascii="Arial" w:hAnsi="Arial" w:cs="Arial"/>
          <w:b/>
          <w:sz w:val="28"/>
          <w:szCs w:val="28"/>
          <w:lang w:val="en-US"/>
        </w:rPr>
        <w:t>Falkensteiner</w:t>
      </w:r>
      <w:proofErr w:type="spellEnd"/>
      <w:r w:rsidRPr="00FA5E07">
        <w:rPr>
          <w:rFonts w:ascii="Arial" w:hAnsi="Arial" w:cs="Arial"/>
          <w:sz w:val="28"/>
          <w:szCs w:val="28"/>
          <w:lang w:val="en-US"/>
        </w:rPr>
        <w:t xml:space="preserve">, CEO of </w:t>
      </w:r>
      <w:proofErr w:type="spellStart"/>
      <w:r w:rsidRPr="00FA5E07">
        <w:rPr>
          <w:rFonts w:ascii="Arial" w:hAnsi="Arial" w:cs="Arial"/>
          <w:sz w:val="28"/>
          <w:szCs w:val="28"/>
          <w:lang w:val="en-US"/>
        </w:rPr>
        <w:t>Falkensteiner</w:t>
      </w:r>
      <w:proofErr w:type="spellEnd"/>
      <w:r w:rsidRPr="00FA5E07">
        <w:rPr>
          <w:rFonts w:ascii="Arial" w:hAnsi="Arial" w:cs="Arial"/>
          <w:sz w:val="28"/>
          <w:szCs w:val="28"/>
          <w:lang w:val="en-US"/>
        </w:rPr>
        <w:t xml:space="preserve"> Hotels &amp; Residences, and </w:t>
      </w:r>
      <w:r w:rsidRPr="00FA5E07">
        <w:rPr>
          <w:rFonts w:ascii="Arial" w:hAnsi="Arial" w:cs="Arial"/>
          <w:b/>
          <w:sz w:val="28"/>
          <w:szCs w:val="28"/>
          <w:lang w:val="en-US"/>
        </w:rPr>
        <w:t xml:space="preserve">Fabrizio </w:t>
      </w:r>
      <w:proofErr w:type="spellStart"/>
      <w:r w:rsidRPr="00FA5E07">
        <w:rPr>
          <w:rFonts w:ascii="Arial" w:hAnsi="Arial" w:cs="Arial"/>
          <w:b/>
          <w:sz w:val="28"/>
          <w:szCs w:val="28"/>
          <w:lang w:val="en-US"/>
        </w:rPr>
        <w:t>Gaggio</w:t>
      </w:r>
      <w:proofErr w:type="spellEnd"/>
      <w:r w:rsidRPr="00FA5E07">
        <w:rPr>
          <w:rFonts w:ascii="Arial" w:hAnsi="Arial" w:cs="Arial"/>
          <w:sz w:val="28"/>
          <w:szCs w:val="28"/>
          <w:lang w:val="en-US"/>
        </w:rPr>
        <w:t xml:space="preserve">, Managing Director of Gruppo UNA. </w:t>
      </w:r>
      <w:r w:rsidRPr="00FA5E07">
        <w:rPr>
          <w:rFonts w:ascii="Arial" w:hAnsi="Arial" w:cs="Arial"/>
          <w:b/>
          <w:sz w:val="28"/>
          <w:szCs w:val="28"/>
          <w:lang w:val="en-US"/>
        </w:rPr>
        <w:t xml:space="preserve">Minister Massimo </w:t>
      </w:r>
      <w:proofErr w:type="spellStart"/>
      <w:r w:rsidRPr="00FA5E07">
        <w:rPr>
          <w:rFonts w:ascii="Arial" w:hAnsi="Arial" w:cs="Arial"/>
          <w:b/>
          <w:sz w:val="28"/>
          <w:szCs w:val="28"/>
          <w:lang w:val="en-US"/>
        </w:rPr>
        <w:t>Garavaglia</w:t>
      </w:r>
      <w:proofErr w:type="spellEnd"/>
      <w:r w:rsidRPr="00FA5E07">
        <w:rPr>
          <w:rFonts w:ascii="Arial" w:hAnsi="Arial" w:cs="Arial"/>
          <w:sz w:val="28"/>
          <w:szCs w:val="28"/>
          <w:lang w:val="en-US"/>
        </w:rPr>
        <w:t xml:space="preserve"> also welcomed the event. </w:t>
      </w:r>
    </w:p>
    <w:p w14:paraId="63AC8468" w14:textId="77777777" w:rsidR="00FA5E07" w:rsidRPr="00FA5E07" w:rsidRDefault="00FA5E07" w:rsidP="00FA5E07">
      <w:pPr>
        <w:spacing w:line="259" w:lineRule="auto"/>
        <w:jc w:val="both"/>
        <w:rPr>
          <w:rFonts w:ascii="Arial" w:hAnsi="Arial" w:cs="Arial"/>
          <w:sz w:val="28"/>
          <w:szCs w:val="28"/>
          <w:lang w:val="en-US"/>
        </w:rPr>
      </w:pPr>
    </w:p>
    <w:p w14:paraId="6C608004" w14:textId="77777777" w:rsidR="00FA5E07" w:rsidRPr="00FA5E07" w:rsidRDefault="00FA5E07" w:rsidP="00FA5E07">
      <w:pPr>
        <w:ind w:right="-11"/>
        <w:jc w:val="both"/>
        <w:rPr>
          <w:rFonts w:ascii="Arial" w:hAnsi="Arial" w:cs="Arial"/>
          <w:sz w:val="28"/>
          <w:szCs w:val="28"/>
          <w:lang w:val="en-US"/>
        </w:rPr>
      </w:pPr>
      <w:r w:rsidRPr="00FA5E07">
        <w:rPr>
          <w:rFonts w:ascii="Arial" w:hAnsi="Arial" w:cs="Arial"/>
          <w:sz w:val="28"/>
          <w:szCs w:val="28"/>
          <w:lang w:val="en-US"/>
        </w:rPr>
        <w:t xml:space="preserve">In a dedicated hall of the </w:t>
      </w:r>
      <w:proofErr w:type="spellStart"/>
      <w:r w:rsidRPr="00FA5E07">
        <w:rPr>
          <w:rFonts w:ascii="Arial" w:hAnsi="Arial" w:cs="Arial"/>
          <w:sz w:val="28"/>
          <w:szCs w:val="28"/>
          <w:lang w:val="en-US"/>
        </w:rPr>
        <w:t>Palacongressi</w:t>
      </w:r>
      <w:proofErr w:type="spellEnd"/>
      <w:r w:rsidRPr="00FA5E07">
        <w:rPr>
          <w:rFonts w:ascii="Arial" w:hAnsi="Arial" w:cs="Arial"/>
          <w:sz w:val="28"/>
          <w:szCs w:val="28"/>
          <w:lang w:val="en-US"/>
        </w:rPr>
        <w:t xml:space="preserve">, attendees were also able to attend </w:t>
      </w:r>
      <w:r w:rsidRPr="00FA5E07">
        <w:rPr>
          <w:rFonts w:ascii="Arial" w:hAnsi="Arial" w:cs="Arial"/>
          <w:b/>
          <w:sz w:val="28"/>
          <w:szCs w:val="28"/>
          <w:lang w:val="en-US"/>
        </w:rPr>
        <w:t>Leadership from Chaos</w:t>
      </w:r>
      <w:r w:rsidRPr="00FA5E07">
        <w:rPr>
          <w:rFonts w:ascii="Arial" w:hAnsi="Arial" w:cs="Arial"/>
          <w:sz w:val="28"/>
          <w:szCs w:val="28"/>
          <w:lang w:val="en-US"/>
        </w:rPr>
        <w:t xml:space="preserve">, an event about revenue management on a European level, at the same time as the editions in London and Stockholm. </w:t>
      </w:r>
    </w:p>
    <w:p w14:paraId="4D1C0B6B" w14:textId="77777777" w:rsidR="00FA5E07" w:rsidRPr="00FA5E07" w:rsidRDefault="00FA5E07" w:rsidP="00FA5E07">
      <w:pPr>
        <w:ind w:right="-11"/>
        <w:jc w:val="both"/>
        <w:rPr>
          <w:rFonts w:ascii="Arial" w:hAnsi="Arial" w:cs="Arial"/>
          <w:sz w:val="28"/>
          <w:szCs w:val="28"/>
          <w:lang w:val="en-US"/>
        </w:rPr>
      </w:pPr>
      <w:r w:rsidRPr="00FA5E07">
        <w:rPr>
          <w:rFonts w:ascii="Arial" w:hAnsi="Arial" w:cs="Arial"/>
          <w:sz w:val="28"/>
          <w:szCs w:val="28"/>
          <w:lang w:val="en-US"/>
        </w:rPr>
        <w:t xml:space="preserve"> </w:t>
      </w:r>
    </w:p>
    <w:p w14:paraId="47EEEC5A" w14:textId="77777777" w:rsidR="00FA5E07" w:rsidRPr="00FA5E07" w:rsidRDefault="00FA5E07" w:rsidP="00FA5E07">
      <w:pPr>
        <w:ind w:right="-11"/>
        <w:jc w:val="both"/>
        <w:rPr>
          <w:rFonts w:ascii="Arial" w:hAnsi="Arial" w:cs="Arial"/>
          <w:sz w:val="28"/>
          <w:szCs w:val="28"/>
          <w:lang w:val="en-US"/>
        </w:rPr>
      </w:pPr>
      <w:r w:rsidRPr="00FA5E07">
        <w:rPr>
          <w:rFonts w:ascii="Arial" w:hAnsi="Arial" w:cs="Arial"/>
          <w:sz w:val="28"/>
          <w:szCs w:val="28"/>
          <w:lang w:val="en-US"/>
        </w:rPr>
        <w:t xml:space="preserve">Simultaneously there was also the </w:t>
      </w:r>
      <w:proofErr w:type="spellStart"/>
      <w:r w:rsidRPr="00FA5E07">
        <w:rPr>
          <w:rFonts w:ascii="Arial" w:hAnsi="Arial" w:cs="Arial"/>
          <w:b/>
          <w:sz w:val="28"/>
          <w:szCs w:val="28"/>
          <w:lang w:val="en-US"/>
        </w:rPr>
        <w:t>Federterme</w:t>
      </w:r>
      <w:proofErr w:type="spellEnd"/>
      <w:r w:rsidRPr="00FA5E07">
        <w:rPr>
          <w:rFonts w:ascii="Arial" w:hAnsi="Arial" w:cs="Arial"/>
          <w:b/>
          <w:sz w:val="28"/>
          <w:szCs w:val="28"/>
          <w:lang w:val="en-US"/>
        </w:rPr>
        <w:t xml:space="preserve"> national assembly</w:t>
      </w:r>
      <w:r w:rsidRPr="00FA5E07">
        <w:rPr>
          <w:rFonts w:ascii="Arial" w:hAnsi="Arial" w:cs="Arial"/>
          <w:sz w:val="28"/>
          <w:szCs w:val="28"/>
          <w:lang w:val="en-US"/>
        </w:rPr>
        <w:t xml:space="preserve"> " Health tourism in Italy: a great opportunity for development".</w:t>
      </w:r>
    </w:p>
    <w:p w14:paraId="33EE026D" w14:textId="77777777" w:rsidR="00FA5E07" w:rsidRPr="00FA5E07" w:rsidRDefault="00FA5E07" w:rsidP="00FA5E07">
      <w:pPr>
        <w:ind w:right="-11"/>
        <w:jc w:val="both"/>
        <w:rPr>
          <w:rFonts w:ascii="Arial" w:hAnsi="Arial" w:cs="Arial"/>
          <w:sz w:val="28"/>
          <w:szCs w:val="28"/>
          <w:lang w:val="en-US"/>
        </w:rPr>
      </w:pPr>
    </w:p>
    <w:p w14:paraId="4CDFDF3F" w14:textId="77777777" w:rsidR="00FA5E07" w:rsidRPr="00FA5E07" w:rsidRDefault="00FA5E07" w:rsidP="00FA5E07">
      <w:pPr>
        <w:ind w:right="-11"/>
        <w:jc w:val="both"/>
        <w:rPr>
          <w:rFonts w:ascii="Arial" w:hAnsi="Arial" w:cs="Arial"/>
          <w:sz w:val="28"/>
          <w:szCs w:val="28"/>
          <w:lang w:val="en-US"/>
        </w:rPr>
      </w:pPr>
      <w:r w:rsidRPr="00FA5E07">
        <w:rPr>
          <w:rFonts w:ascii="Arial" w:hAnsi="Arial" w:cs="Arial"/>
          <w:sz w:val="28"/>
          <w:szCs w:val="28"/>
          <w:lang w:val="en-US"/>
        </w:rPr>
        <w:t xml:space="preserve">In the afternoon, the </w:t>
      </w:r>
      <w:r w:rsidRPr="00FA5E07">
        <w:rPr>
          <w:rFonts w:ascii="Arial" w:hAnsi="Arial" w:cs="Arial"/>
          <w:b/>
          <w:sz w:val="28"/>
          <w:szCs w:val="28"/>
          <w:lang w:val="en-US"/>
        </w:rPr>
        <w:t>Hospitality Social Awards</w:t>
      </w:r>
      <w:r w:rsidRPr="00FA5E07">
        <w:rPr>
          <w:rFonts w:ascii="Arial" w:hAnsi="Arial" w:cs="Arial"/>
          <w:sz w:val="28"/>
          <w:szCs w:val="28"/>
          <w:lang w:val="en-US"/>
        </w:rPr>
        <w:t xml:space="preserve"> were assigned, the rewards for the best social media marketing activities in the sector, which have now celebrated their tenth anniversary. </w:t>
      </w:r>
    </w:p>
    <w:p w14:paraId="438450F3" w14:textId="77777777" w:rsidR="00FA5E07" w:rsidRPr="00FA5E07" w:rsidRDefault="00FA5E07" w:rsidP="00FA5E07">
      <w:pPr>
        <w:ind w:right="-11"/>
        <w:jc w:val="both"/>
        <w:rPr>
          <w:rFonts w:ascii="Arial" w:hAnsi="Arial" w:cs="Arial"/>
          <w:sz w:val="28"/>
          <w:szCs w:val="28"/>
          <w:lang w:val="en-US"/>
        </w:rPr>
      </w:pPr>
      <w:r w:rsidRPr="00FA5E07">
        <w:rPr>
          <w:rFonts w:ascii="Arial" w:hAnsi="Arial" w:cs="Arial"/>
          <w:sz w:val="28"/>
          <w:szCs w:val="28"/>
          <w:lang w:val="en-US"/>
        </w:rPr>
        <w:t xml:space="preserve"> </w:t>
      </w:r>
    </w:p>
    <w:p w14:paraId="462244AE" w14:textId="77777777" w:rsidR="00FA5E07" w:rsidRPr="00FA5E07" w:rsidRDefault="00FA5E07" w:rsidP="00FA5E07">
      <w:pPr>
        <w:ind w:right="-11"/>
        <w:jc w:val="both"/>
        <w:rPr>
          <w:rFonts w:ascii="Arial" w:hAnsi="Arial" w:cs="Arial"/>
          <w:sz w:val="28"/>
          <w:szCs w:val="28"/>
          <w:lang w:val="en-US"/>
        </w:rPr>
      </w:pPr>
      <w:r w:rsidRPr="00FA5E07">
        <w:rPr>
          <w:rFonts w:ascii="Arial" w:hAnsi="Arial" w:cs="Arial"/>
          <w:sz w:val="28"/>
          <w:szCs w:val="28"/>
          <w:lang w:val="en-US"/>
        </w:rPr>
        <w:t xml:space="preserve">A day full of appointments and meetings. But also a day of celebration. A time when the Hospitality sector is finally starting up again and is showing its determination for the future.  </w:t>
      </w:r>
    </w:p>
    <w:p w14:paraId="2BB1AF37" w14:textId="77777777" w:rsidR="00FA5E07" w:rsidRPr="00543556" w:rsidRDefault="00FA5E07" w:rsidP="00FA5E07">
      <w:pPr>
        <w:spacing w:after="18" w:line="259" w:lineRule="auto"/>
        <w:rPr>
          <w:lang w:val="en-US"/>
        </w:rPr>
      </w:pPr>
      <w:r w:rsidRPr="00543556">
        <w:rPr>
          <w:lang w:val="en-US"/>
        </w:rPr>
        <w:tab/>
        <w:t xml:space="preserve"> </w:t>
      </w:r>
    </w:p>
    <w:p w14:paraId="78B37B8E" w14:textId="77777777" w:rsidR="000C0037" w:rsidRPr="006618B5" w:rsidRDefault="000C0037" w:rsidP="006618B5">
      <w:pPr>
        <w:jc w:val="both"/>
        <w:rPr>
          <w:rFonts w:ascii="Arial" w:hAnsi="Arial" w:cs="Arial"/>
          <w:sz w:val="28"/>
          <w:szCs w:val="28"/>
          <w:lang w:val="en-US"/>
        </w:rPr>
      </w:pPr>
    </w:p>
    <w:p w14:paraId="1897F2F8" w14:textId="18F07BC4" w:rsidR="00EC6893" w:rsidRPr="006618B5" w:rsidRDefault="00B92977" w:rsidP="006618B5">
      <w:pPr>
        <w:pStyle w:val="Paragrafoelenco"/>
        <w:ind w:left="0"/>
        <w:jc w:val="both"/>
        <w:rPr>
          <w:rFonts w:ascii="Arial" w:hAnsi="Arial" w:cs="Arial"/>
          <w:sz w:val="28"/>
          <w:szCs w:val="28"/>
          <w:lang w:val="en-US"/>
        </w:rPr>
      </w:pPr>
      <w:r w:rsidRPr="006618B5">
        <w:rPr>
          <w:rFonts w:ascii="Arial" w:hAnsi="Arial" w:cs="Arial"/>
          <w:sz w:val="28"/>
          <w:szCs w:val="28"/>
          <w:lang w:val="en-US"/>
        </w:rPr>
        <w:t>For more information on</w:t>
      </w:r>
      <w:r w:rsidR="00EC6893" w:rsidRPr="006618B5">
        <w:rPr>
          <w:rFonts w:ascii="Arial" w:hAnsi="Arial" w:cs="Arial"/>
          <w:sz w:val="28"/>
          <w:szCs w:val="28"/>
          <w:lang w:val="en-US"/>
        </w:rPr>
        <w:t xml:space="preserve"> Hospitality day: </w:t>
      </w:r>
    </w:p>
    <w:p w14:paraId="1850DBA7" w14:textId="1C4DC6CD" w:rsidR="00EC6893" w:rsidRPr="006618B5" w:rsidRDefault="00EB7F36" w:rsidP="006618B5">
      <w:pPr>
        <w:pStyle w:val="Paragrafoelenco"/>
        <w:ind w:left="0"/>
        <w:jc w:val="both"/>
        <w:rPr>
          <w:rFonts w:ascii="Arial" w:hAnsi="Arial" w:cs="Arial"/>
          <w:sz w:val="28"/>
          <w:szCs w:val="28"/>
          <w:lang w:val="en-US"/>
        </w:rPr>
      </w:pPr>
      <w:hyperlink r:id="rId5" w:history="1">
        <w:r w:rsidR="00EC6893" w:rsidRPr="006618B5">
          <w:rPr>
            <w:rStyle w:val="Collegamentoipertestuale"/>
            <w:rFonts w:ascii="Arial" w:hAnsi="Arial" w:cs="Arial"/>
            <w:sz w:val="28"/>
            <w:szCs w:val="28"/>
            <w:lang w:val="en-US"/>
          </w:rPr>
          <w:t>www.hospitalityday.it</w:t>
        </w:r>
      </w:hyperlink>
      <w:r w:rsidR="00B92977" w:rsidRPr="006618B5">
        <w:rPr>
          <w:rFonts w:ascii="Arial" w:hAnsi="Arial" w:cs="Arial"/>
          <w:sz w:val="28"/>
          <w:szCs w:val="28"/>
          <w:lang w:val="en-US"/>
        </w:rPr>
        <w:t xml:space="preserve"> and</w:t>
      </w:r>
      <w:r w:rsidR="00EC6893" w:rsidRPr="006618B5">
        <w:rPr>
          <w:rFonts w:ascii="Arial" w:hAnsi="Arial" w:cs="Arial"/>
          <w:sz w:val="28"/>
          <w:szCs w:val="28"/>
          <w:lang w:val="en-US"/>
        </w:rPr>
        <w:t xml:space="preserve"> </w:t>
      </w:r>
      <w:hyperlink r:id="rId6" w:history="1">
        <w:r w:rsidR="00EC6893" w:rsidRPr="006618B5">
          <w:rPr>
            <w:rStyle w:val="Collegamentoipertestuale"/>
            <w:rFonts w:ascii="Arial" w:hAnsi="Arial" w:cs="Arial"/>
            <w:sz w:val="28"/>
            <w:szCs w:val="28"/>
            <w:lang w:val="en-US"/>
          </w:rPr>
          <w:t>www.teamwokshopitality.com</w:t>
        </w:r>
      </w:hyperlink>
      <w:r w:rsidR="00EC6893" w:rsidRPr="006618B5">
        <w:rPr>
          <w:rFonts w:ascii="Arial" w:hAnsi="Arial" w:cs="Arial"/>
          <w:sz w:val="28"/>
          <w:szCs w:val="28"/>
          <w:lang w:val="en-US"/>
        </w:rPr>
        <w:t xml:space="preserve"> </w:t>
      </w:r>
    </w:p>
    <w:p w14:paraId="71075B0D" w14:textId="77777777" w:rsidR="00EC6893" w:rsidRPr="006618B5" w:rsidRDefault="00EC6893" w:rsidP="006618B5">
      <w:pPr>
        <w:pStyle w:val="Paragrafoelenco"/>
        <w:ind w:left="0"/>
        <w:jc w:val="both"/>
        <w:rPr>
          <w:rFonts w:ascii="Arial" w:hAnsi="Arial" w:cs="Arial"/>
          <w:sz w:val="28"/>
          <w:szCs w:val="28"/>
          <w:lang w:val="en-US"/>
        </w:rPr>
      </w:pPr>
    </w:p>
    <w:p w14:paraId="110EFD2B" w14:textId="77777777" w:rsidR="00EB7F36" w:rsidRDefault="00EB7F36" w:rsidP="00D55FF4">
      <w:pPr>
        <w:pStyle w:val="Paragrafoelenco"/>
        <w:ind w:left="0"/>
        <w:jc w:val="center"/>
        <w:rPr>
          <w:rFonts w:ascii="Arial" w:hAnsi="Arial" w:cs="Arial"/>
          <w:sz w:val="28"/>
          <w:szCs w:val="28"/>
          <w:lang w:val="en-US"/>
        </w:rPr>
      </w:pPr>
    </w:p>
    <w:p w14:paraId="11BC9F1B" w14:textId="60329F1D" w:rsidR="00EC6893" w:rsidRDefault="00DC18CD" w:rsidP="00D55FF4">
      <w:pPr>
        <w:pStyle w:val="Paragrafoelenco"/>
        <w:ind w:left="0"/>
        <w:jc w:val="center"/>
        <w:rPr>
          <w:rFonts w:ascii="Arial" w:hAnsi="Arial" w:cs="Arial"/>
          <w:sz w:val="28"/>
          <w:szCs w:val="28"/>
        </w:rPr>
      </w:pPr>
      <w:r>
        <w:rPr>
          <w:rFonts w:ascii="Arial" w:hAnsi="Arial" w:cs="Arial"/>
          <w:noProof/>
          <w:sz w:val="28"/>
          <w:szCs w:val="28"/>
          <w:lang w:eastAsia="it-IT"/>
        </w:rPr>
        <w:lastRenderedPageBreak/>
        <w:drawing>
          <wp:inline distT="0" distB="0" distL="0" distR="0" wp14:anchorId="054CD22F" wp14:editId="4B34AFDF">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0C307926" w14:textId="77777777" w:rsidR="00EC6893" w:rsidRDefault="00EC6893" w:rsidP="006618B5">
      <w:pPr>
        <w:pStyle w:val="Paragrafoelenco"/>
        <w:ind w:left="0"/>
        <w:jc w:val="both"/>
        <w:rPr>
          <w:rFonts w:ascii="Arial" w:hAnsi="Arial" w:cs="Arial"/>
          <w:sz w:val="28"/>
          <w:szCs w:val="28"/>
        </w:rPr>
      </w:pPr>
    </w:p>
    <w:p w14:paraId="070777E2" w14:textId="77777777" w:rsidR="00B92977" w:rsidRPr="00DC18CD" w:rsidRDefault="00B92977" w:rsidP="006618B5">
      <w:pPr>
        <w:pStyle w:val="Paragrafoelenco"/>
        <w:ind w:hanging="720"/>
        <w:jc w:val="both"/>
        <w:rPr>
          <w:rFonts w:ascii="Arial" w:hAnsi="Arial" w:cs="Arial"/>
          <w:b/>
          <w:sz w:val="28"/>
          <w:szCs w:val="28"/>
          <w:lang w:val="en-US"/>
        </w:rPr>
      </w:pPr>
      <w:r w:rsidRPr="00DC18CD">
        <w:rPr>
          <w:rFonts w:ascii="Arial" w:hAnsi="Arial" w:cs="Arial"/>
          <w:b/>
          <w:sz w:val="28"/>
          <w:szCs w:val="28"/>
          <w:lang w:val="en-US"/>
        </w:rPr>
        <w:t>ABOUT US</w:t>
      </w:r>
    </w:p>
    <w:p w14:paraId="448EDC63" w14:textId="173D934E" w:rsidR="00B92977" w:rsidRDefault="00B92977" w:rsidP="006618B5">
      <w:pPr>
        <w:pStyle w:val="Paragrafoelenco"/>
        <w:ind w:left="0"/>
        <w:jc w:val="both"/>
        <w:rPr>
          <w:rFonts w:ascii="Arial" w:hAnsi="Arial" w:cs="Arial"/>
          <w:sz w:val="28"/>
          <w:szCs w:val="28"/>
          <w:lang w:val="en-US"/>
        </w:rPr>
      </w:pPr>
      <w:r w:rsidRPr="006618B5">
        <w:rPr>
          <w:rFonts w:ascii="Arial" w:hAnsi="Arial" w:cs="Arial"/>
          <w:sz w:val="28"/>
          <w:szCs w:val="28"/>
          <w:lang w:val="en-US"/>
        </w:rPr>
        <w:t>Headquartered in Rimini, Teamwork Hospitality is one of the main professional actors of the hospitality world and brilliantly deals with consulting and training at 360 degrees for professionals in the sector. Thanks to a true galaxy of services, Teamwork Hospitality, whose President is Mauro Santinato, is able to offer the stakeholders of the tourism and hospitality sector the opportunity to do their job in the best possible way, obtaining the best results in terms of quality, customer satisfaction and profitability for their company.</w:t>
      </w:r>
    </w:p>
    <w:p w14:paraId="3048CD49" w14:textId="77777777" w:rsidR="00FA5E07" w:rsidRPr="006618B5" w:rsidRDefault="00FA5E07" w:rsidP="006618B5">
      <w:pPr>
        <w:pStyle w:val="Paragrafoelenco"/>
        <w:ind w:left="0"/>
        <w:jc w:val="both"/>
        <w:rPr>
          <w:rFonts w:ascii="Arial" w:hAnsi="Arial" w:cs="Arial"/>
          <w:sz w:val="28"/>
          <w:szCs w:val="28"/>
          <w:lang w:val="en-US"/>
        </w:rPr>
      </w:pPr>
    </w:p>
    <w:p w14:paraId="34B5964A" w14:textId="77777777" w:rsidR="00EC6893" w:rsidRPr="006618B5" w:rsidRDefault="00EC6893" w:rsidP="00CF6CA4">
      <w:pPr>
        <w:pStyle w:val="Paragrafoelenco"/>
        <w:jc w:val="right"/>
        <w:rPr>
          <w:rFonts w:ascii="Arial" w:hAnsi="Arial" w:cs="Arial"/>
          <w:color w:val="000000"/>
          <w:sz w:val="24"/>
          <w:szCs w:val="24"/>
          <w:lang w:val="en-US"/>
        </w:rPr>
      </w:pPr>
    </w:p>
    <w:p w14:paraId="3EC35EDE" w14:textId="77777777" w:rsidR="00EB7F36" w:rsidRPr="00EB7F36" w:rsidRDefault="00EB7F36" w:rsidP="00EB7F3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color w:val="000000"/>
        </w:rPr>
        <w:t xml:space="preserve">TEAMWWORK HOSPITALITY </w:t>
      </w:r>
      <w:r w:rsidRPr="00EB7F36">
        <w:rPr>
          <w:rStyle w:val="eop"/>
          <w:rFonts w:ascii="Arial" w:hAnsi="Arial" w:cs="Arial"/>
          <w:color w:val="000000"/>
        </w:rPr>
        <w:t> </w:t>
      </w:r>
    </w:p>
    <w:p w14:paraId="681B4A08" w14:textId="77777777" w:rsidR="00EB7F36" w:rsidRPr="00EB7F36" w:rsidRDefault="00EB7F36" w:rsidP="00EB7F3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 xml:space="preserve">Rimini, Via </w:t>
      </w:r>
      <w:proofErr w:type="spellStart"/>
      <w:r>
        <w:rPr>
          <w:rStyle w:val="normaltextrun"/>
          <w:rFonts w:ascii="Arial" w:hAnsi="Arial" w:cs="Arial"/>
          <w:color w:val="000000"/>
        </w:rPr>
        <w:t>Macanno</w:t>
      </w:r>
      <w:proofErr w:type="spellEnd"/>
      <w:r>
        <w:rPr>
          <w:rStyle w:val="normaltextrun"/>
          <w:rFonts w:ascii="Arial" w:hAnsi="Arial" w:cs="Arial"/>
          <w:color w:val="000000"/>
        </w:rPr>
        <w:t xml:space="preserve"> 38/q </w:t>
      </w:r>
      <w:r w:rsidRPr="00EB7F36">
        <w:rPr>
          <w:rStyle w:val="eop"/>
          <w:rFonts w:ascii="Arial" w:hAnsi="Arial" w:cs="Arial"/>
          <w:color w:val="000000"/>
        </w:rPr>
        <w:t> </w:t>
      </w:r>
    </w:p>
    <w:p w14:paraId="79F3F782" w14:textId="77777777" w:rsidR="00EB7F36" w:rsidRPr="00EB7F36" w:rsidRDefault="00EB7F36" w:rsidP="00EB7F36">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GB"/>
        </w:rPr>
        <w:t>Ph. 0541-57474</w:t>
      </w:r>
      <w:r w:rsidRPr="00EB7F36">
        <w:rPr>
          <w:rStyle w:val="eop"/>
          <w:rFonts w:ascii="Arial" w:hAnsi="Arial" w:cs="Arial"/>
          <w:color w:val="000000"/>
          <w:lang w:val="en-US"/>
        </w:rPr>
        <w:t> </w:t>
      </w:r>
    </w:p>
    <w:p w14:paraId="1F6B37EE" w14:textId="77777777" w:rsidR="00EB7F36" w:rsidRPr="00EB7F36" w:rsidRDefault="00EB7F36" w:rsidP="00EB7F36">
      <w:pPr>
        <w:pStyle w:val="paragraph"/>
        <w:spacing w:before="0" w:beforeAutospacing="0" w:after="0" w:afterAutospacing="0"/>
        <w:jc w:val="right"/>
        <w:textAlignment w:val="baseline"/>
        <w:rPr>
          <w:rFonts w:ascii="Segoe UI" w:hAnsi="Segoe UI" w:cs="Segoe UI"/>
          <w:sz w:val="18"/>
          <w:szCs w:val="18"/>
          <w:lang w:val="en-US"/>
        </w:rPr>
      </w:pPr>
      <w:r>
        <w:rPr>
          <w:rFonts w:ascii="Segoe UI" w:hAnsi="Segoe UI" w:cs="Segoe UI"/>
          <w:sz w:val="18"/>
          <w:szCs w:val="18"/>
          <w:lang w:val="fr-FR"/>
        </w:rPr>
        <w:fldChar w:fldCharType="begin"/>
      </w:r>
      <w:r w:rsidRPr="00EB7F36">
        <w:rPr>
          <w:rFonts w:ascii="Segoe UI" w:hAnsi="Segoe UI" w:cs="Segoe UI"/>
          <w:sz w:val="18"/>
          <w:szCs w:val="18"/>
          <w:lang w:val="en-US"/>
        </w:rPr>
        <w:instrText xml:space="preserve"> HYPERLINK "mailto:info@teamworkhospitality.com" \t "_blank" </w:instrText>
      </w:r>
      <w:r>
        <w:rPr>
          <w:rFonts w:ascii="Segoe UI" w:hAnsi="Segoe UI" w:cs="Segoe UI"/>
          <w:sz w:val="18"/>
          <w:szCs w:val="18"/>
          <w:lang w:val="fr-FR"/>
        </w:rPr>
        <w:fldChar w:fldCharType="separate"/>
      </w:r>
      <w:r>
        <w:rPr>
          <w:rStyle w:val="normaltextrun"/>
          <w:rFonts w:ascii="Arial" w:hAnsi="Arial" w:cs="Arial"/>
          <w:color w:val="0563C1"/>
          <w:u w:val="single"/>
          <w:lang w:val="en-GB"/>
        </w:rPr>
        <w:t>info@teamworkhospitality.com</w:t>
      </w:r>
      <w:r>
        <w:rPr>
          <w:rFonts w:ascii="Segoe UI" w:hAnsi="Segoe UI" w:cs="Segoe UI"/>
          <w:sz w:val="18"/>
          <w:szCs w:val="18"/>
          <w:lang w:val="fr-FR"/>
        </w:rPr>
        <w:fldChar w:fldCharType="end"/>
      </w:r>
      <w:r>
        <w:rPr>
          <w:rStyle w:val="normaltextrun"/>
          <w:rFonts w:ascii="Arial" w:hAnsi="Arial" w:cs="Arial"/>
          <w:color w:val="000000"/>
          <w:lang w:val="en-GB"/>
        </w:rPr>
        <w:t> </w:t>
      </w:r>
      <w:r w:rsidRPr="00EB7F36">
        <w:rPr>
          <w:rStyle w:val="eop"/>
          <w:rFonts w:ascii="Arial" w:hAnsi="Arial" w:cs="Arial"/>
          <w:color w:val="000000"/>
          <w:lang w:val="en-US"/>
        </w:rPr>
        <w:t> </w:t>
      </w:r>
    </w:p>
    <w:p w14:paraId="6F4D691E" w14:textId="77777777" w:rsidR="00EB7F36" w:rsidRPr="00EB7F36" w:rsidRDefault="00EB7F36" w:rsidP="00EB7F36">
      <w:pPr>
        <w:pStyle w:val="paragraph"/>
        <w:spacing w:before="0" w:beforeAutospacing="0" w:after="0" w:afterAutospacing="0"/>
        <w:jc w:val="right"/>
        <w:textAlignment w:val="baseline"/>
        <w:rPr>
          <w:rFonts w:ascii="Segoe UI" w:hAnsi="Segoe UI" w:cs="Segoe UI"/>
          <w:sz w:val="18"/>
          <w:szCs w:val="18"/>
          <w:lang w:val="en-US"/>
        </w:rPr>
      </w:pPr>
      <w:hyperlink r:id="rId7" w:tgtFrame="_blank" w:history="1">
        <w:r>
          <w:rPr>
            <w:rStyle w:val="normaltextrun"/>
            <w:rFonts w:ascii="Arial" w:hAnsi="Arial" w:cs="Arial"/>
            <w:color w:val="0563C1"/>
            <w:u w:val="single"/>
            <w:lang w:val="en-GB"/>
          </w:rPr>
          <w:t>www.teamworkhospitality.com</w:t>
        </w:r>
      </w:hyperlink>
      <w:r w:rsidRPr="00EB7F36">
        <w:rPr>
          <w:rStyle w:val="eop"/>
          <w:rFonts w:ascii="Arial" w:hAnsi="Arial" w:cs="Arial"/>
          <w:sz w:val="22"/>
          <w:szCs w:val="22"/>
          <w:lang w:val="en-US"/>
        </w:rPr>
        <w:t> </w:t>
      </w:r>
    </w:p>
    <w:p w14:paraId="07C6A4EE" w14:textId="77777777" w:rsidR="00EB7F36" w:rsidRPr="00EB7F36" w:rsidRDefault="00EB7F36" w:rsidP="00EB7F36">
      <w:pPr>
        <w:pStyle w:val="paragraph"/>
        <w:spacing w:before="0" w:beforeAutospacing="0" w:after="0" w:afterAutospacing="0"/>
        <w:jc w:val="right"/>
        <w:textAlignment w:val="baseline"/>
        <w:rPr>
          <w:rFonts w:ascii="Segoe UI" w:hAnsi="Segoe UI" w:cs="Segoe UI"/>
          <w:sz w:val="18"/>
          <w:szCs w:val="18"/>
          <w:lang w:val="en-US"/>
        </w:rPr>
      </w:pPr>
      <w:r w:rsidRPr="00EB7F36">
        <w:rPr>
          <w:rStyle w:val="eop"/>
          <w:rFonts w:ascii="Arial" w:hAnsi="Arial" w:cs="Arial"/>
          <w:color w:val="000000"/>
          <w:lang w:val="en-US"/>
        </w:rPr>
        <w:t> </w:t>
      </w:r>
    </w:p>
    <w:p w14:paraId="6AB1E9D8" w14:textId="77777777" w:rsidR="00EB7F36" w:rsidRPr="00EB7F36" w:rsidRDefault="00EB7F36" w:rsidP="00EB7F36">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US"/>
        </w:rPr>
        <w:t> </w:t>
      </w:r>
      <w:r w:rsidRPr="00EB7F36">
        <w:rPr>
          <w:rStyle w:val="eop"/>
          <w:rFonts w:ascii="Arial" w:hAnsi="Arial" w:cs="Arial"/>
          <w:color w:val="000000"/>
          <w:lang w:val="en-US"/>
        </w:rPr>
        <w:t> </w:t>
      </w:r>
    </w:p>
    <w:p w14:paraId="4664E3D4" w14:textId="77777777" w:rsidR="00EB7F36" w:rsidRDefault="00EB7F36" w:rsidP="00EB7F36">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color w:val="000000"/>
        </w:rPr>
        <w:t>OGS PUBLIC RELATIONS &amp; COMMUNICATION</w:t>
      </w:r>
      <w:r>
        <w:rPr>
          <w:rStyle w:val="eop"/>
          <w:rFonts w:ascii="Arial" w:hAnsi="Arial" w:cs="Arial"/>
          <w:color w:val="000000"/>
          <w:lang w:val="fr-FR"/>
        </w:rPr>
        <w:t> </w:t>
      </w:r>
    </w:p>
    <w:p w14:paraId="2785061F" w14:textId="77777777" w:rsidR="00EB7F36" w:rsidRDefault="00EB7F36" w:rsidP="00EB7F36">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rPr>
        <w:t xml:space="preserve">Milano - Via </w:t>
      </w:r>
      <w:proofErr w:type="spellStart"/>
      <w:r>
        <w:rPr>
          <w:rStyle w:val="normaltextrun"/>
          <w:rFonts w:ascii="Arial" w:hAnsi="Arial" w:cs="Arial"/>
          <w:color w:val="000000"/>
        </w:rPr>
        <w:t>Koristka</w:t>
      </w:r>
      <w:proofErr w:type="spellEnd"/>
      <w:r>
        <w:rPr>
          <w:rStyle w:val="normaltextrun"/>
          <w:rFonts w:ascii="Arial" w:hAnsi="Arial" w:cs="Arial"/>
          <w:color w:val="000000"/>
        </w:rPr>
        <w:t xml:space="preserve"> 3, (Italia)</w:t>
      </w:r>
      <w:r>
        <w:rPr>
          <w:rStyle w:val="eop"/>
          <w:rFonts w:ascii="Arial" w:hAnsi="Arial" w:cs="Arial"/>
          <w:color w:val="000000"/>
          <w:lang w:val="fr-FR"/>
        </w:rPr>
        <w:t> </w:t>
      </w:r>
    </w:p>
    <w:p w14:paraId="35489F64" w14:textId="77777777" w:rsidR="00EB7F36" w:rsidRDefault="00EB7F36" w:rsidP="00EB7F36">
      <w:pPr>
        <w:pStyle w:val="paragraph"/>
        <w:spacing w:before="0" w:beforeAutospacing="0" w:after="0" w:afterAutospacing="0"/>
        <w:jc w:val="right"/>
        <w:textAlignment w:val="baseline"/>
        <w:rPr>
          <w:rFonts w:ascii="Segoe UI" w:hAnsi="Segoe UI" w:cs="Segoe UI"/>
          <w:sz w:val="18"/>
          <w:szCs w:val="18"/>
          <w:lang w:val="fr-FR"/>
        </w:rPr>
      </w:pPr>
      <w:proofErr w:type="spellStart"/>
      <w:r>
        <w:rPr>
          <w:rStyle w:val="normaltextrun"/>
          <w:rFonts w:ascii="Arial" w:hAnsi="Arial" w:cs="Arial"/>
          <w:color w:val="000000"/>
        </w:rPr>
        <w:t>Ph</w:t>
      </w:r>
      <w:proofErr w:type="spellEnd"/>
      <w:r>
        <w:rPr>
          <w:rStyle w:val="normaltextrun"/>
          <w:rFonts w:ascii="Arial" w:hAnsi="Arial" w:cs="Arial"/>
          <w:color w:val="000000"/>
        </w:rPr>
        <w:t>. +39 023450610</w:t>
      </w:r>
      <w:r>
        <w:rPr>
          <w:rStyle w:val="eop"/>
          <w:rFonts w:ascii="Arial" w:hAnsi="Arial" w:cs="Arial"/>
          <w:color w:val="000000"/>
          <w:lang w:val="fr-FR"/>
        </w:rPr>
        <w:t> </w:t>
      </w:r>
    </w:p>
    <w:p w14:paraId="3E1787C9" w14:textId="77777777" w:rsidR="00EB7F36" w:rsidRDefault="00EB7F36" w:rsidP="00EB7F36">
      <w:pPr>
        <w:pStyle w:val="paragraph"/>
        <w:spacing w:before="0" w:beforeAutospacing="0" w:after="0" w:afterAutospacing="0"/>
        <w:jc w:val="right"/>
        <w:textAlignment w:val="baseline"/>
        <w:rPr>
          <w:rFonts w:ascii="Segoe UI" w:hAnsi="Segoe UI" w:cs="Segoe UI"/>
          <w:sz w:val="18"/>
          <w:szCs w:val="18"/>
        </w:rPr>
      </w:pPr>
      <w:hyperlink r:id="rId8" w:tgtFrame="_blank" w:history="1">
        <w:r>
          <w:rPr>
            <w:rStyle w:val="normaltextrun"/>
            <w:rFonts w:ascii="Arial" w:hAnsi="Arial" w:cs="Arial"/>
            <w:color w:val="0563C1"/>
            <w:sz w:val="22"/>
            <w:szCs w:val="22"/>
            <w:u w:val="single"/>
            <w:lang w:val="fr-FR"/>
          </w:rPr>
          <w:t>www.ogscommunication.com</w:t>
        </w:r>
      </w:hyperlink>
      <w:r>
        <w:rPr>
          <w:rStyle w:val="normaltextrun"/>
          <w:rFonts w:ascii="Arial" w:hAnsi="Arial" w:cs="Arial"/>
          <w:color w:val="000000"/>
          <w:sz w:val="22"/>
          <w:szCs w:val="22"/>
          <w:lang w:val="fr-FR"/>
        </w:rPr>
        <w:t xml:space="preserve"> – </w:t>
      </w:r>
      <w:hyperlink r:id="rId9" w:tgtFrame="_blank" w:history="1">
        <w:r>
          <w:rPr>
            <w:rStyle w:val="normaltextrun"/>
            <w:rFonts w:ascii="Arial" w:hAnsi="Arial" w:cs="Arial"/>
            <w:color w:val="0563C1"/>
            <w:sz w:val="22"/>
            <w:szCs w:val="22"/>
            <w:u w:val="single"/>
            <w:lang w:val="fr-FR"/>
          </w:rPr>
          <w:t>info@ogscommunication.com</w:t>
        </w:r>
      </w:hyperlink>
      <w:r>
        <w:rPr>
          <w:rStyle w:val="eop"/>
          <w:rFonts w:ascii="Arial" w:hAnsi="Arial" w:cs="Arial"/>
          <w:sz w:val="22"/>
          <w:szCs w:val="22"/>
        </w:rPr>
        <w:t> </w:t>
      </w:r>
    </w:p>
    <w:p w14:paraId="27C0F64C" w14:textId="77777777" w:rsidR="00EB7F36" w:rsidRDefault="00EB7F36" w:rsidP="00EB7F36">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452887A6" w14:textId="11A69589" w:rsidR="00EC6893" w:rsidRPr="00172B4D" w:rsidRDefault="00EC6893" w:rsidP="00EB7F36">
      <w:pPr>
        <w:pStyle w:val="Paragrafoelenco"/>
        <w:jc w:val="right"/>
        <w:rPr>
          <w:rFonts w:ascii="Arial" w:hAnsi="Arial" w:cs="Arial"/>
          <w:sz w:val="28"/>
          <w:szCs w:val="28"/>
        </w:rPr>
      </w:pPr>
      <w:bookmarkStart w:id="0" w:name="_GoBack"/>
      <w:bookmarkEnd w:id="0"/>
    </w:p>
    <w:sectPr w:rsidR="00EC6893" w:rsidRPr="00172B4D" w:rsidSect="005677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C2"/>
    <w:rsid w:val="000C0037"/>
    <w:rsid w:val="00172B4D"/>
    <w:rsid w:val="00205AAF"/>
    <w:rsid w:val="00256217"/>
    <w:rsid w:val="00280B8E"/>
    <w:rsid w:val="002B6568"/>
    <w:rsid w:val="00374BA0"/>
    <w:rsid w:val="003F6A25"/>
    <w:rsid w:val="004B410E"/>
    <w:rsid w:val="005677DE"/>
    <w:rsid w:val="006618B5"/>
    <w:rsid w:val="00701F25"/>
    <w:rsid w:val="00771D4A"/>
    <w:rsid w:val="007A5D7C"/>
    <w:rsid w:val="007A6EEC"/>
    <w:rsid w:val="007D132D"/>
    <w:rsid w:val="00837C4A"/>
    <w:rsid w:val="00863ABB"/>
    <w:rsid w:val="008906C2"/>
    <w:rsid w:val="00893B63"/>
    <w:rsid w:val="009B0949"/>
    <w:rsid w:val="00A237C9"/>
    <w:rsid w:val="00AB1DB3"/>
    <w:rsid w:val="00B43182"/>
    <w:rsid w:val="00B92977"/>
    <w:rsid w:val="00C61F0F"/>
    <w:rsid w:val="00CE754A"/>
    <w:rsid w:val="00CF6CA4"/>
    <w:rsid w:val="00D07AFA"/>
    <w:rsid w:val="00D55FF4"/>
    <w:rsid w:val="00DC18CD"/>
    <w:rsid w:val="00E221E7"/>
    <w:rsid w:val="00EB7F36"/>
    <w:rsid w:val="00EC6893"/>
    <w:rsid w:val="00EE34CE"/>
    <w:rsid w:val="00FA22EB"/>
    <w:rsid w:val="00FA5E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0A91E"/>
  <w15:docId w15:val="{DE2B77CB-E80A-4ED5-BEED-622B5195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77DE"/>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CF6CA4"/>
    <w:rPr>
      <w:rFonts w:cs="Times New Roman"/>
      <w:color w:val="0563C1"/>
      <w:u w:val="single"/>
    </w:rPr>
  </w:style>
  <w:style w:type="paragraph" w:styleId="Paragrafoelenco">
    <w:name w:val="List Paragraph"/>
    <w:basedOn w:val="Normale"/>
    <w:uiPriority w:val="99"/>
    <w:qFormat/>
    <w:rsid w:val="00CF6CA4"/>
    <w:pPr>
      <w:spacing w:after="200" w:line="276" w:lineRule="auto"/>
      <w:ind w:left="720"/>
      <w:contextualSpacing/>
    </w:pPr>
    <w:rPr>
      <w:sz w:val="22"/>
      <w:szCs w:val="22"/>
    </w:rPr>
  </w:style>
  <w:style w:type="paragraph" w:customStyle="1" w:styleId="paragraph">
    <w:name w:val="paragraph"/>
    <w:basedOn w:val="Normale"/>
    <w:rsid w:val="00EB7F36"/>
    <w:pPr>
      <w:spacing w:before="100" w:beforeAutospacing="1" w:after="100" w:afterAutospacing="1"/>
    </w:pPr>
    <w:rPr>
      <w:rFonts w:ascii="Times New Roman" w:eastAsia="Times New Roman" w:hAnsi="Times New Roman"/>
      <w:lang w:eastAsia="it-IT"/>
    </w:rPr>
  </w:style>
  <w:style w:type="character" w:customStyle="1" w:styleId="normaltextrun">
    <w:name w:val="normaltextrun"/>
    <w:basedOn w:val="Carpredefinitoparagrafo"/>
    <w:rsid w:val="00EB7F36"/>
  </w:style>
  <w:style w:type="character" w:customStyle="1" w:styleId="eop">
    <w:name w:val="eop"/>
    <w:basedOn w:val="Carpredefinitoparagrafo"/>
    <w:rsid w:val="00EB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5607">
      <w:bodyDiv w:val="1"/>
      <w:marLeft w:val="0"/>
      <w:marRight w:val="0"/>
      <w:marTop w:val="0"/>
      <w:marBottom w:val="0"/>
      <w:divBdr>
        <w:top w:val="none" w:sz="0" w:space="0" w:color="auto"/>
        <w:left w:val="none" w:sz="0" w:space="0" w:color="auto"/>
        <w:bottom w:val="none" w:sz="0" w:space="0" w:color="auto"/>
        <w:right w:val="none" w:sz="0" w:space="0" w:color="auto"/>
      </w:divBdr>
    </w:div>
    <w:div w:id="797987206">
      <w:bodyDiv w:val="1"/>
      <w:marLeft w:val="0"/>
      <w:marRight w:val="0"/>
      <w:marTop w:val="0"/>
      <w:marBottom w:val="0"/>
      <w:divBdr>
        <w:top w:val="none" w:sz="0" w:space="0" w:color="auto"/>
        <w:left w:val="none" w:sz="0" w:space="0" w:color="auto"/>
        <w:bottom w:val="none" w:sz="0" w:space="0" w:color="auto"/>
        <w:right w:val="none" w:sz="0" w:space="0" w:color="auto"/>
      </w:divBdr>
      <w:divsChild>
        <w:div w:id="1094980689">
          <w:marLeft w:val="0"/>
          <w:marRight w:val="0"/>
          <w:marTop w:val="100"/>
          <w:marBottom w:val="0"/>
          <w:divBdr>
            <w:top w:val="none" w:sz="0" w:space="0" w:color="auto"/>
            <w:left w:val="none" w:sz="0" w:space="0" w:color="auto"/>
            <w:bottom w:val="none" w:sz="0" w:space="0" w:color="auto"/>
            <w:right w:val="none" w:sz="0" w:space="0" w:color="auto"/>
          </w:divBdr>
          <w:divsChild>
            <w:div w:id="1924336249">
              <w:marLeft w:val="0"/>
              <w:marRight w:val="0"/>
              <w:marTop w:val="60"/>
              <w:marBottom w:val="0"/>
              <w:divBdr>
                <w:top w:val="none" w:sz="0" w:space="0" w:color="auto"/>
                <w:left w:val="none" w:sz="0" w:space="0" w:color="auto"/>
                <w:bottom w:val="none" w:sz="0" w:space="0" w:color="auto"/>
                <w:right w:val="none" w:sz="0" w:space="0" w:color="auto"/>
              </w:divBdr>
            </w:div>
          </w:divsChild>
        </w:div>
        <w:div w:id="753474199">
          <w:marLeft w:val="0"/>
          <w:marRight w:val="0"/>
          <w:marTop w:val="0"/>
          <w:marBottom w:val="0"/>
          <w:divBdr>
            <w:top w:val="none" w:sz="0" w:space="0" w:color="auto"/>
            <w:left w:val="none" w:sz="0" w:space="0" w:color="auto"/>
            <w:bottom w:val="none" w:sz="0" w:space="0" w:color="auto"/>
            <w:right w:val="none" w:sz="0" w:space="0" w:color="auto"/>
          </w:divBdr>
          <w:divsChild>
            <w:div w:id="864364875">
              <w:marLeft w:val="0"/>
              <w:marRight w:val="0"/>
              <w:marTop w:val="0"/>
              <w:marBottom w:val="0"/>
              <w:divBdr>
                <w:top w:val="none" w:sz="0" w:space="0" w:color="auto"/>
                <w:left w:val="none" w:sz="0" w:space="0" w:color="auto"/>
                <w:bottom w:val="none" w:sz="0" w:space="0" w:color="auto"/>
                <w:right w:val="none" w:sz="0" w:space="0" w:color="auto"/>
              </w:divBdr>
              <w:divsChild>
                <w:div w:id="1260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62525">
      <w:bodyDiv w:val="1"/>
      <w:marLeft w:val="0"/>
      <w:marRight w:val="0"/>
      <w:marTop w:val="0"/>
      <w:marBottom w:val="0"/>
      <w:divBdr>
        <w:top w:val="none" w:sz="0" w:space="0" w:color="auto"/>
        <w:left w:val="none" w:sz="0" w:space="0" w:color="auto"/>
        <w:bottom w:val="none" w:sz="0" w:space="0" w:color="auto"/>
        <w:right w:val="none" w:sz="0" w:space="0" w:color="auto"/>
      </w:divBdr>
      <w:divsChild>
        <w:div w:id="892500215">
          <w:marLeft w:val="0"/>
          <w:marRight w:val="0"/>
          <w:marTop w:val="0"/>
          <w:marBottom w:val="0"/>
          <w:divBdr>
            <w:top w:val="none" w:sz="0" w:space="0" w:color="auto"/>
            <w:left w:val="none" w:sz="0" w:space="0" w:color="auto"/>
            <w:bottom w:val="none" w:sz="0" w:space="0" w:color="auto"/>
            <w:right w:val="none" w:sz="0" w:space="0" w:color="auto"/>
          </w:divBdr>
        </w:div>
        <w:div w:id="1518739174">
          <w:marLeft w:val="0"/>
          <w:marRight w:val="0"/>
          <w:marTop w:val="0"/>
          <w:marBottom w:val="0"/>
          <w:divBdr>
            <w:top w:val="none" w:sz="0" w:space="0" w:color="auto"/>
            <w:left w:val="none" w:sz="0" w:space="0" w:color="auto"/>
            <w:bottom w:val="none" w:sz="0" w:space="0" w:color="auto"/>
            <w:right w:val="none" w:sz="0" w:space="0" w:color="auto"/>
          </w:divBdr>
        </w:div>
        <w:div w:id="1865089849">
          <w:marLeft w:val="0"/>
          <w:marRight w:val="0"/>
          <w:marTop w:val="0"/>
          <w:marBottom w:val="0"/>
          <w:divBdr>
            <w:top w:val="none" w:sz="0" w:space="0" w:color="auto"/>
            <w:left w:val="none" w:sz="0" w:space="0" w:color="auto"/>
            <w:bottom w:val="none" w:sz="0" w:space="0" w:color="auto"/>
            <w:right w:val="none" w:sz="0" w:space="0" w:color="auto"/>
          </w:divBdr>
        </w:div>
        <w:div w:id="950547408">
          <w:marLeft w:val="0"/>
          <w:marRight w:val="0"/>
          <w:marTop w:val="0"/>
          <w:marBottom w:val="0"/>
          <w:divBdr>
            <w:top w:val="none" w:sz="0" w:space="0" w:color="auto"/>
            <w:left w:val="none" w:sz="0" w:space="0" w:color="auto"/>
            <w:bottom w:val="none" w:sz="0" w:space="0" w:color="auto"/>
            <w:right w:val="none" w:sz="0" w:space="0" w:color="auto"/>
          </w:divBdr>
        </w:div>
        <w:div w:id="993409723">
          <w:marLeft w:val="0"/>
          <w:marRight w:val="0"/>
          <w:marTop w:val="0"/>
          <w:marBottom w:val="0"/>
          <w:divBdr>
            <w:top w:val="none" w:sz="0" w:space="0" w:color="auto"/>
            <w:left w:val="none" w:sz="0" w:space="0" w:color="auto"/>
            <w:bottom w:val="none" w:sz="0" w:space="0" w:color="auto"/>
            <w:right w:val="none" w:sz="0" w:space="0" w:color="auto"/>
          </w:divBdr>
        </w:div>
        <w:div w:id="549222536">
          <w:marLeft w:val="0"/>
          <w:marRight w:val="0"/>
          <w:marTop w:val="0"/>
          <w:marBottom w:val="0"/>
          <w:divBdr>
            <w:top w:val="none" w:sz="0" w:space="0" w:color="auto"/>
            <w:left w:val="none" w:sz="0" w:space="0" w:color="auto"/>
            <w:bottom w:val="none" w:sz="0" w:space="0" w:color="auto"/>
            <w:right w:val="none" w:sz="0" w:space="0" w:color="auto"/>
          </w:divBdr>
        </w:div>
        <w:div w:id="545802545">
          <w:marLeft w:val="0"/>
          <w:marRight w:val="0"/>
          <w:marTop w:val="0"/>
          <w:marBottom w:val="0"/>
          <w:divBdr>
            <w:top w:val="none" w:sz="0" w:space="0" w:color="auto"/>
            <w:left w:val="none" w:sz="0" w:space="0" w:color="auto"/>
            <w:bottom w:val="none" w:sz="0" w:space="0" w:color="auto"/>
            <w:right w:val="none" w:sz="0" w:space="0" w:color="auto"/>
          </w:divBdr>
        </w:div>
        <w:div w:id="1961642177">
          <w:marLeft w:val="0"/>
          <w:marRight w:val="0"/>
          <w:marTop w:val="0"/>
          <w:marBottom w:val="0"/>
          <w:divBdr>
            <w:top w:val="none" w:sz="0" w:space="0" w:color="auto"/>
            <w:left w:val="none" w:sz="0" w:space="0" w:color="auto"/>
            <w:bottom w:val="none" w:sz="0" w:space="0" w:color="auto"/>
            <w:right w:val="none" w:sz="0" w:space="0" w:color="auto"/>
          </w:divBdr>
        </w:div>
        <w:div w:id="956134569">
          <w:marLeft w:val="0"/>
          <w:marRight w:val="0"/>
          <w:marTop w:val="0"/>
          <w:marBottom w:val="0"/>
          <w:divBdr>
            <w:top w:val="none" w:sz="0" w:space="0" w:color="auto"/>
            <w:left w:val="none" w:sz="0" w:space="0" w:color="auto"/>
            <w:bottom w:val="none" w:sz="0" w:space="0" w:color="auto"/>
            <w:right w:val="none" w:sz="0" w:space="0" w:color="auto"/>
          </w:divBdr>
        </w:div>
        <w:div w:id="578711512">
          <w:marLeft w:val="0"/>
          <w:marRight w:val="0"/>
          <w:marTop w:val="0"/>
          <w:marBottom w:val="0"/>
          <w:divBdr>
            <w:top w:val="none" w:sz="0" w:space="0" w:color="auto"/>
            <w:left w:val="none" w:sz="0" w:space="0" w:color="auto"/>
            <w:bottom w:val="none" w:sz="0" w:space="0" w:color="auto"/>
            <w:right w:val="none" w:sz="0" w:space="0" w:color="auto"/>
          </w:divBdr>
        </w:div>
        <w:div w:id="1669021013">
          <w:marLeft w:val="0"/>
          <w:marRight w:val="0"/>
          <w:marTop w:val="0"/>
          <w:marBottom w:val="0"/>
          <w:divBdr>
            <w:top w:val="none" w:sz="0" w:space="0" w:color="auto"/>
            <w:left w:val="none" w:sz="0" w:space="0" w:color="auto"/>
            <w:bottom w:val="none" w:sz="0" w:space="0" w:color="auto"/>
            <w:right w:val="none" w:sz="0" w:space="0" w:color="auto"/>
          </w:divBdr>
        </w:div>
        <w:div w:id="8743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scommunication.com/" TargetMode="External"/><Relationship Id="rId3" Type="http://schemas.openxmlformats.org/officeDocument/2006/relationships/webSettings" Target="webSettings.xml"/><Relationship Id="rId7" Type="http://schemas.openxmlformats.org/officeDocument/2006/relationships/hyperlink" Target="https://www.teamworkhospital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mwokshopitality.com" TargetMode="External"/><Relationship Id="rId11" Type="http://schemas.openxmlformats.org/officeDocument/2006/relationships/theme" Target="theme/theme1.xml"/><Relationship Id="rId5" Type="http://schemas.openxmlformats.org/officeDocument/2006/relationships/hyperlink" Target="http://www.hospitalityday.i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ogscommun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4297</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3</cp:revision>
  <dcterms:created xsi:type="dcterms:W3CDTF">2021-10-14T13:04:00Z</dcterms:created>
  <dcterms:modified xsi:type="dcterms:W3CDTF">2022-02-10T10:20:00Z</dcterms:modified>
</cp:coreProperties>
</file>