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42AC" w14:textId="1B01EB8D" w:rsidR="00E8609C" w:rsidRPr="00E8609C" w:rsidRDefault="00E8609C" w:rsidP="00E8609C">
      <w:pPr>
        <w:pStyle w:val="Default"/>
        <w:rPr>
          <w:rFonts w:asciiTheme="majorHAnsi" w:hAnsiTheme="majorHAnsi" w:cstheme="majorHAnsi"/>
          <w:sz w:val="28"/>
          <w:szCs w:val="28"/>
          <w:lang w:val="en-US"/>
        </w:rPr>
      </w:pPr>
      <w:r w:rsidRPr="00E8609C">
        <w:rPr>
          <w:rFonts w:asciiTheme="majorHAnsi" w:hAnsiTheme="majorHAnsi" w:cstheme="majorHAnsi"/>
          <w:b/>
          <w:bCs/>
          <w:sz w:val="28"/>
          <w:szCs w:val="28"/>
          <w:lang w:val="en-US"/>
        </w:rPr>
        <w:t xml:space="preserve">BIOGRAPHICAL NOTES </w:t>
      </w:r>
    </w:p>
    <w:p w14:paraId="31E3EA78" w14:textId="267C4A5B" w:rsidR="00E8609C" w:rsidRDefault="00E8609C" w:rsidP="00E8609C">
      <w:pPr>
        <w:pStyle w:val="Default"/>
        <w:rPr>
          <w:rFonts w:asciiTheme="majorHAnsi" w:hAnsiTheme="majorHAnsi" w:cstheme="majorHAnsi"/>
          <w:sz w:val="23"/>
          <w:szCs w:val="23"/>
          <w:lang w:val="en-US"/>
        </w:rPr>
      </w:pPr>
    </w:p>
    <w:p w14:paraId="00D2259A"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Studio Fuksas, led by Massimiliano and Doriana Fuksas, is one of the most outstanding international architectural firm in the world. Over the past 40 years the company has developed an innovative approach through a strikingly wide variety of projects, ranging from urban interventions to airports, from museums to cultural centers and spaces for music, from convention centers to offices, from interiors to design collections.</w:t>
      </w:r>
    </w:p>
    <w:p w14:paraId="18F9355A" w14:textId="77777777" w:rsidR="00722748" w:rsidRPr="00722748" w:rsidRDefault="00722748" w:rsidP="00722748">
      <w:pPr>
        <w:pStyle w:val="Default"/>
        <w:rPr>
          <w:rFonts w:asciiTheme="majorHAnsi" w:hAnsiTheme="majorHAnsi" w:cstheme="majorHAnsi"/>
          <w:sz w:val="23"/>
          <w:szCs w:val="23"/>
          <w:lang w:val="en-US"/>
        </w:rPr>
      </w:pPr>
    </w:p>
    <w:p w14:paraId="093D5F33" w14:textId="2B807E36" w:rsid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With headquarters in Roma, Paris, Shenzhen and Dubai, and a staff of 170 professionals, the practice has completed more than 600 projects and has worked in Europe, Africa, America, </w:t>
      </w:r>
      <w:proofErr w:type="gramStart"/>
      <w:r w:rsidRPr="00722748">
        <w:rPr>
          <w:rFonts w:asciiTheme="majorHAnsi" w:hAnsiTheme="majorHAnsi" w:cstheme="majorHAnsi"/>
          <w:sz w:val="23"/>
          <w:szCs w:val="23"/>
          <w:lang w:val="en-US"/>
        </w:rPr>
        <w:t>Asia</w:t>
      </w:r>
      <w:proofErr w:type="gramEnd"/>
      <w:r w:rsidRPr="00722748">
        <w:rPr>
          <w:rFonts w:asciiTheme="majorHAnsi" w:hAnsiTheme="majorHAnsi" w:cstheme="majorHAnsi"/>
          <w:sz w:val="23"/>
          <w:szCs w:val="23"/>
          <w:lang w:val="en-US"/>
        </w:rPr>
        <w:t xml:space="preserve"> and Australia, receiving numerous international awards.</w:t>
      </w:r>
    </w:p>
    <w:p w14:paraId="6AC78505" w14:textId="034706E8" w:rsidR="00722748" w:rsidRDefault="00722748" w:rsidP="00E8609C">
      <w:pPr>
        <w:pStyle w:val="Default"/>
        <w:rPr>
          <w:rFonts w:asciiTheme="majorHAnsi" w:hAnsiTheme="majorHAnsi" w:cstheme="majorHAnsi"/>
          <w:sz w:val="23"/>
          <w:szCs w:val="23"/>
          <w:lang w:val="en-US"/>
        </w:rPr>
      </w:pPr>
    </w:p>
    <w:p w14:paraId="56E0AFF2" w14:textId="77777777" w:rsidR="00722748" w:rsidRPr="00E8609C" w:rsidRDefault="00722748" w:rsidP="00E8609C">
      <w:pPr>
        <w:pStyle w:val="Default"/>
        <w:rPr>
          <w:rFonts w:asciiTheme="majorHAnsi" w:hAnsiTheme="majorHAnsi" w:cstheme="majorHAnsi"/>
          <w:sz w:val="23"/>
          <w:szCs w:val="23"/>
          <w:lang w:val="en-US"/>
        </w:rPr>
      </w:pPr>
    </w:p>
    <w:p w14:paraId="7BAA0C83" w14:textId="12A4198C" w:rsidR="009736D6" w:rsidRDefault="00E8609C" w:rsidP="009736D6">
      <w:pPr>
        <w:pStyle w:val="Default"/>
        <w:rPr>
          <w:rFonts w:asciiTheme="majorHAnsi" w:hAnsiTheme="majorHAnsi" w:cstheme="majorHAnsi"/>
          <w:sz w:val="23"/>
          <w:szCs w:val="23"/>
          <w:lang w:val="en-US"/>
        </w:rPr>
      </w:pPr>
      <w:r w:rsidRPr="00E8609C">
        <w:rPr>
          <w:rFonts w:asciiTheme="majorHAnsi" w:hAnsiTheme="majorHAnsi" w:cstheme="majorHAnsi"/>
          <w:b/>
          <w:bCs/>
          <w:sz w:val="23"/>
          <w:szCs w:val="23"/>
          <w:lang w:val="en-US"/>
        </w:rPr>
        <w:t xml:space="preserve">Massimiliano Fuksas </w:t>
      </w:r>
      <w:r w:rsidRPr="00E8609C">
        <w:rPr>
          <w:rFonts w:asciiTheme="majorHAnsi" w:hAnsiTheme="majorHAnsi" w:cstheme="majorHAnsi"/>
          <w:sz w:val="23"/>
          <w:szCs w:val="23"/>
          <w:lang w:val="en-US"/>
        </w:rPr>
        <w:t xml:space="preserve">of Lithuanian descent was born in Rome in 1944. He graduated in Architecture from the University of Rome “La Sapienza” in 1969. Since the Eighties he has been one of the main protagonists of the contemporary architectural scene. From 1994 to 1997 he was a member of the Planning Commissions in Berlin and </w:t>
      </w:r>
      <w:proofErr w:type="spellStart"/>
      <w:r w:rsidRPr="00E8609C">
        <w:rPr>
          <w:rFonts w:asciiTheme="majorHAnsi" w:hAnsiTheme="majorHAnsi" w:cstheme="majorHAnsi"/>
          <w:sz w:val="23"/>
          <w:szCs w:val="23"/>
          <w:lang w:val="en-US"/>
        </w:rPr>
        <w:t>Salzburg.In</w:t>
      </w:r>
      <w:proofErr w:type="spellEnd"/>
      <w:r w:rsidRPr="00E8609C">
        <w:rPr>
          <w:rFonts w:asciiTheme="majorHAnsi" w:hAnsiTheme="majorHAnsi" w:cstheme="majorHAnsi"/>
          <w:sz w:val="23"/>
          <w:szCs w:val="23"/>
          <w:lang w:val="en-US"/>
        </w:rPr>
        <w:t xml:space="preserve"> 1998 he was awarded for his professional career with "</w:t>
      </w:r>
      <w:proofErr w:type="spellStart"/>
      <w:r w:rsidRPr="00E8609C">
        <w:rPr>
          <w:rFonts w:asciiTheme="majorHAnsi" w:hAnsiTheme="majorHAnsi" w:cstheme="majorHAnsi"/>
          <w:sz w:val="23"/>
          <w:szCs w:val="23"/>
          <w:lang w:val="en-US"/>
        </w:rPr>
        <w:t>Vitruvio</w:t>
      </w:r>
      <w:proofErr w:type="spellEnd"/>
      <w:r w:rsidRPr="00E8609C">
        <w:rPr>
          <w:rFonts w:asciiTheme="majorHAnsi" w:hAnsiTheme="majorHAnsi" w:cstheme="majorHAnsi"/>
          <w:sz w:val="23"/>
          <w:szCs w:val="23"/>
          <w:lang w:val="en-US"/>
        </w:rPr>
        <w:t xml:space="preserve"> International a la </w:t>
      </w:r>
      <w:proofErr w:type="spellStart"/>
      <w:r w:rsidRPr="00E8609C">
        <w:rPr>
          <w:rFonts w:asciiTheme="majorHAnsi" w:hAnsiTheme="majorHAnsi" w:cstheme="majorHAnsi"/>
          <w:sz w:val="23"/>
          <w:szCs w:val="23"/>
          <w:lang w:val="en-US"/>
        </w:rPr>
        <w:t>Trayectoria</w:t>
      </w:r>
      <w:proofErr w:type="spellEnd"/>
      <w:r w:rsidRPr="00E8609C">
        <w:rPr>
          <w:rFonts w:asciiTheme="majorHAnsi" w:hAnsiTheme="majorHAnsi" w:cstheme="majorHAnsi"/>
          <w:sz w:val="23"/>
          <w:szCs w:val="23"/>
          <w:lang w:val="en-US"/>
        </w:rPr>
        <w:t xml:space="preserve">" in Buenos Aires. From 1998 to 2000 he directed the “VII </w:t>
      </w:r>
      <w:proofErr w:type="spellStart"/>
      <w:r w:rsidRPr="00E8609C">
        <w:rPr>
          <w:rFonts w:asciiTheme="majorHAnsi" w:hAnsiTheme="majorHAnsi" w:cstheme="majorHAnsi"/>
          <w:sz w:val="23"/>
          <w:szCs w:val="23"/>
          <w:lang w:val="en-US"/>
        </w:rPr>
        <w:t>Mostra</w:t>
      </w:r>
      <w:proofErr w:type="spellEnd"/>
      <w:r w:rsidRPr="00E8609C">
        <w:rPr>
          <w:rFonts w:asciiTheme="majorHAnsi" w:hAnsiTheme="majorHAnsi" w:cstheme="majorHAnsi"/>
          <w:sz w:val="23"/>
          <w:szCs w:val="23"/>
          <w:lang w:val="en-US"/>
        </w:rPr>
        <w:t xml:space="preserve"> </w:t>
      </w:r>
      <w:proofErr w:type="spellStart"/>
      <w:r w:rsidRPr="00E8609C">
        <w:rPr>
          <w:rFonts w:asciiTheme="majorHAnsi" w:hAnsiTheme="majorHAnsi" w:cstheme="majorHAnsi"/>
          <w:sz w:val="23"/>
          <w:szCs w:val="23"/>
          <w:lang w:val="en-US"/>
        </w:rPr>
        <w:t>Internazionale</w:t>
      </w:r>
      <w:proofErr w:type="spellEnd"/>
      <w:r w:rsidRPr="00E8609C">
        <w:rPr>
          <w:rFonts w:asciiTheme="majorHAnsi" w:hAnsiTheme="majorHAnsi" w:cstheme="majorHAnsi"/>
          <w:sz w:val="23"/>
          <w:szCs w:val="23"/>
          <w:lang w:val="en-US"/>
        </w:rPr>
        <w:t xml:space="preserve"> di </w:t>
      </w:r>
      <w:proofErr w:type="spellStart"/>
      <w:r w:rsidRPr="00E8609C">
        <w:rPr>
          <w:rFonts w:asciiTheme="majorHAnsi" w:hAnsiTheme="majorHAnsi" w:cstheme="majorHAnsi"/>
          <w:sz w:val="23"/>
          <w:szCs w:val="23"/>
          <w:lang w:val="en-US"/>
        </w:rPr>
        <w:t>Architettura</w:t>
      </w:r>
      <w:proofErr w:type="spellEnd"/>
      <w:r w:rsidRPr="00E8609C">
        <w:rPr>
          <w:rFonts w:asciiTheme="majorHAnsi" w:hAnsiTheme="majorHAnsi" w:cstheme="majorHAnsi"/>
          <w:sz w:val="23"/>
          <w:szCs w:val="23"/>
          <w:lang w:val="en-US"/>
        </w:rPr>
        <w:t xml:space="preserve"> di Venezia”, </w:t>
      </w:r>
      <w:r w:rsidRPr="00E8609C">
        <w:rPr>
          <w:rFonts w:asciiTheme="majorHAnsi" w:hAnsiTheme="majorHAnsi" w:cstheme="majorHAnsi"/>
          <w:i/>
          <w:iCs/>
          <w:sz w:val="23"/>
          <w:szCs w:val="23"/>
          <w:lang w:val="en-US"/>
        </w:rPr>
        <w:t>Less Aesthetics, More Ethics</w:t>
      </w:r>
      <w:r w:rsidRPr="00E8609C">
        <w:rPr>
          <w:rFonts w:asciiTheme="majorHAnsi" w:hAnsiTheme="majorHAnsi" w:cstheme="majorHAnsi"/>
          <w:sz w:val="23"/>
          <w:szCs w:val="23"/>
          <w:lang w:val="en-US"/>
        </w:rPr>
        <w:t xml:space="preserve">. In 1999 he received the Grand Prix National </w:t>
      </w:r>
      <w:proofErr w:type="spellStart"/>
      <w:r w:rsidRPr="00E8609C">
        <w:rPr>
          <w:rFonts w:asciiTheme="majorHAnsi" w:hAnsiTheme="majorHAnsi" w:cstheme="majorHAnsi"/>
          <w:sz w:val="23"/>
          <w:szCs w:val="23"/>
          <w:lang w:val="en-US"/>
        </w:rPr>
        <w:t>d’Architecture</w:t>
      </w:r>
      <w:proofErr w:type="spellEnd"/>
      <w:r w:rsidRPr="00E8609C">
        <w:rPr>
          <w:rFonts w:asciiTheme="majorHAnsi" w:hAnsiTheme="majorHAnsi" w:cstheme="majorHAnsi"/>
          <w:sz w:val="23"/>
          <w:szCs w:val="23"/>
          <w:lang w:val="en-US"/>
        </w:rPr>
        <w:t xml:space="preserve"> </w:t>
      </w:r>
      <w:proofErr w:type="spellStart"/>
      <w:r w:rsidRPr="00E8609C">
        <w:rPr>
          <w:rFonts w:asciiTheme="majorHAnsi" w:hAnsiTheme="majorHAnsi" w:cstheme="majorHAnsi"/>
          <w:sz w:val="23"/>
          <w:szCs w:val="23"/>
          <w:lang w:val="en-US"/>
        </w:rPr>
        <w:t>Française</w:t>
      </w:r>
      <w:proofErr w:type="spellEnd"/>
      <w:r w:rsidRPr="00E8609C">
        <w:rPr>
          <w:rFonts w:asciiTheme="majorHAnsi" w:hAnsiTheme="majorHAnsi" w:cstheme="majorHAnsi"/>
          <w:sz w:val="23"/>
          <w:szCs w:val="23"/>
          <w:lang w:val="en-US"/>
        </w:rPr>
        <w:t xml:space="preserve">, the following year he was named National Academic of San Luca and was decorated </w:t>
      </w:r>
      <w:proofErr w:type="spellStart"/>
      <w:r w:rsidRPr="00E8609C">
        <w:rPr>
          <w:rFonts w:asciiTheme="majorHAnsi" w:hAnsiTheme="majorHAnsi" w:cstheme="majorHAnsi"/>
          <w:sz w:val="23"/>
          <w:szCs w:val="23"/>
          <w:lang w:val="en-US"/>
        </w:rPr>
        <w:t>Commandeur</w:t>
      </w:r>
      <w:proofErr w:type="spellEnd"/>
      <w:r w:rsidRPr="00E8609C">
        <w:rPr>
          <w:rFonts w:asciiTheme="majorHAnsi" w:hAnsiTheme="majorHAnsi" w:cstheme="majorHAnsi"/>
          <w:sz w:val="23"/>
          <w:szCs w:val="23"/>
          <w:lang w:val="en-US"/>
        </w:rPr>
        <w:t xml:space="preserve"> de </w:t>
      </w:r>
      <w:proofErr w:type="spellStart"/>
      <w:r w:rsidRPr="00E8609C">
        <w:rPr>
          <w:rFonts w:asciiTheme="majorHAnsi" w:hAnsiTheme="majorHAnsi" w:cstheme="majorHAnsi"/>
          <w:sz w:val="23"/>
          <w:szCs w:val="23"/>
          <w:lang w:val="en-US"/>
        </w:rPr>
        <w:t>l’Ordre</w:t>
      </w:r>
      <w:proofErr w:type="spellEnd"/>
      <w:r w:rsidRPr="00E8609C">
        <w:rPr>
          <w:rFonts w:asciiTheme="majorHAnsi" w:hAnsiTheme="majorHAnsi" w:cstheme="majorHAnsi"/>
          <w:sz w:val="23"/>
          <w:szCs w:val="23"/>
          <w:lang w:val="en-US"/>
        </w:rPr>
        <w:t xml:space="preserve"> des Arts et des </w:t>
      </w:r>
      <w:proofErr w:type="spellStart"/>
      <w:r w:rsidRPr="00E8609C">
        <w:rPr>
          <w:rFonts w:asciiTheme="majorHAnsi" w:hAnsiTheme="majorHAnsi" w:cstheme="majorHAnsi"/>
          <w:sz w:val="23"/>
          <w:szCs w:val="23"/>
          <w:lang w:val="en-US"/>
        </w:rPr>
        <w:t>Lettres</w:t>
      </w:r>
      <w:proofErr w:type="spellEnd"/>
      <w:r w:rsidRPr="00E8609C">
        <w:rPr>
          <w:rFonts w:asciiTheme="majorHAnsi" w:hAnsiTheme="majorHAnsi" w:cstheme="majorHAnsi"/>
          <w:sz w:val="23"/>
          <w:szCs w:val="23"/>
          <w:lang w:val="en-US"/>
        </w:rPr>
        <w:t xml:space="preserve"> de la </w:t>
      </w:r>
      <w:proofErr w:type="spellStart"/>
      <w:r w:rsidRPr="00E8609C">
        <w:rPr>
          <w:rFonts w:asciiTheme="majorHAnsi" w:hAnsiTheme="majorHAnsi" w:cstheme="majorHAnsi"/>
          <w:sz w:val="23"/>
          <w:szCs w:val="23"/>
          <w:lang w:val="en-US"/>
        </w:rPr>
        <w:t>République</w:t>
      </w:r>
      <w:proofErr w:type="spellEnd"/>
      <w:r w:rsidRPr="00E8609C">
        <w:rPr>
          <w:rFonts w:asciiTheme="majorHAnsi" w:hAnsiTheme="majorHAnsi" w:cstheme="majorHAnsi"/>
          <w:sz w:val="23"/>
          <w:szCs w:val="23"/>
          <w:lang w:val="en-US"/>
        </w:rPr>
        <w:t xml:space="preserve"> </w:t>
      </w:r>
      <w:proofErr w:type="spellStart"/>
      <w:r w:rsidRPr="00E8609C">
        <w:rPr>
          <w:rFonts w:asciiTheme="majorHAnsi" w:hAnsiTheme="majorHAnsi" w:cstheme="majorHAnsi"/>
          <w:sz w:val="23"/>
          <w:szCs w:val="23"/>
          <w:lang w:val="en-US"/>
        </w:rPr>
        <w:t>Française</w:t>
      </w:r>
      <w:proofErr w:type="spellEnd"/>
      <w:r w:rsidRPr="00E8609C">
        <w:rPr>
          <w:rFonts w:asciiTheme="majorHAnsi" w:hAnsiTheme="majorHAnsi" w:cstheme="majorHAnsi"/>
          <w:sz w:val="23"/>
          <w:szCs w:val="23"/>
          <w:lang w:val="en-US"/>
        </w:rPr>
        <w:t xml:space="preserve">. In 2002 the Honorary Fellowship of the AIA – American Institute of Architects, Washington D.C. Three years later member of the </w:t>
      </w:r>
      <w:proofErr w:type="spellStart"/>
      <w:r w:rsidRPr="00E8609C">
        <w:rPr>
          <w:rFonts w:asciiTheme="majorHAnsi" w:hAnsiTheme="majorHAnsi" w:cstheme="majorHAnsi"/>
          <w:sz w:val="23"/>
          <w:szCs w:val="23"/>
          <w:lang w:val="en-US"/>
        </w:rPr>
        <w:t>Académied'Architecture</w:t>
      </w:r>
      <w:proofErr w:type="spellEnd"/>
      <w:r w:rsidRPr="00E8609C">
        <w:rPr>
          <w:rFonts w:asciiTheme="majorHAnsi" w:hAnsiTheme="majorHAnsi" w:cstheme="majorHAnsi"/>
          <w:sz w:val="23"/>
          <w:szCs w:val="23"/>
          <w:lang w:val="en-US"/>
        </w:rPr>
        <w:t xml:space="preserve"> in </w:t>
      </w:r>
      <w:proofErr w:type="spellStart"/>
      <w:r w:rsidRPr="00E8609C">
        <w:rPr>
          <w:rFonts w:asciiTheme="majorHAnsi" w:hAnsiTheme="majorHAnsi" w:cstheme="majorHAnsi"/>
          <w:sz w:val="23"/>
          <w:szCs w:val="23"/>
          <w:lang w:val="en-US"/>
        </w:rPr>
        <w:t>Paris.In</w:t>
      </w:r>
      <w:proofErr w:type="spellEnd"/>
      <w:r w:rsidRPr="00E8609C">
        <w:rPr>
          <w:rFonts w:asciiTheme="majorHAnsi" w:hAnsiTheme="majorHAnsi" w:cstheme="majorHAnsi"/>
          <w:sz w:val="23"/>
          <w:szCs w:val="23"/>
          <w:lang w:val="en-US"/>
        </w:rPr>
        <w:t xml:space="preserve"> 2006 the Honorary Fellowship of the RIBA – Royal Institute of British Architects, London UK and was named Cavaliere di Gran Croce </w:t>
      </w:r>
      <w:proofErr w:type="spellStart"/>
      <w:r w:rsidRPr="00E8609C">
        <w:rPr>
          <w:rFonts w:asciiTheme="majorHAnsi" w:hAnsiTheme="majorHAnsi" w:cstheme="majorHAnsi"/>
          <w:sz w:val="23"/>
          <w:szCs w:val="23"/>
          <w:lang w:val="en-US"/>
        </w:rPr>
        <w:t>della</w:t>
      </w:r>
      <w:proofErr w:type="spellEnd"/>
      <w:r w:rsidRPr="00E8609C">
        <w:rPr>
          <w:rFonts w:asciiTheme="majorHAnsi" w:hAnsiTheme="majorHAnsi" w:cstheme="majorHAnsi"/>
          <w:sz w:val="23"/>
          <w:szCs w:val="23"/>
          <w:lang w:val="en-US"/>
        </w:rPr>
        <w:t xml:space="preserve"> Repubblica </w:t>
      </w:r>
      <w:proofErr w:type="spellStart"/>
      <w:r w:rsidRPr="00E8609C">
        <w:rPr>
          <w:rFonts w:asciiTheme="majorHAnsi" w:hAnsiTheme="majorHAnsi" w:cstheme="majorHAnsi"/>
          <w:sz w:val="23"/>
          <w:szCs w:val="23"/>
          <w:lang w:val="en-US"/>
        </w:rPr>
        <w:t>Italiana</w:t>
      </w:r>
      <w:proofErr w:type="spellEnd"/>
      <w:r w:rsidRPr="00E8609C">
        <w:rPr>
          <w:rFonts w:asciiTheme="majorHAnsi" w:hAnsiTheme="majorHAnsi" w:cstheme="majorHAnsi"/>
          <w:sz w:val="23"/>
          <w:szCs w:val="23"/>
          <w:lang w:val="en-US"/>
        </w:rPr>
        <w:t xml:space="preserve">. In 2010 he was decorated with </w:t>
      </w:r>
      <w:proofErr w:type="spellStart"/>
      <w:r w:rsidRPr="00E8609C">
        <w:rPr>
          <w:rFonts w:asciiTheme="majorHAnsi" w:hAnsiTheme="majorHAnsi" w:cstheme="majorHAnsi"/>
          <w:sz w:val="23"/>
          <w:szCs w:val="23"/>
          <w:lang w:val="en-US"/>
        </w:rPr>
        <w:t>Légiond’Honneur</w:t>
      </w:r>
      <w:proofErr w:type="spellEnd"/>
      <w:r w:rsidRPr="00E8609C">
        <w:rPr>
          <w:rFonts w:asciiTheme="majorHAnsi" w:hAnsiTheme="majorHAnsi" w:cstheme="majorHAnsi"/>
          <w:sz w:val="23"/>
          <w:szCs w:val="23"/>
          <w:lang w:val="en-US"/>
        </w:rPr>
        <w:t xml:space="preserve"> by the French President. In 2012 the Medal of the Presidency of the Council of Ministers in Italy, and the Global Lithuanian Award, Art and Culture category in Vilnius, Lithuania. The following year the Idea-Tops Awards, Shenzhen </w:t>
      </w:r>
      <w:proofErr w:type="spellStart"/>
      <w:r w:rsidRPr="00E8609C">
        <w:rPr>
          <w:rFonts w:asciiTheme="majorHAnsi" w:hAnsiTheme="majorHAnsi" w:cstheme="majorHAnsi"/>
          <w:sz w:val="23"/>
          <w:szCs w:val="23"/>
          <w:lang w:val="en-US"/>
        </w:rPr>
        <w:t>Bao’an</w:t>
      </w:r>
      <w:proofErr w:type="spellEnd"/>
      <w:r w:rsidRPr="00E8609C">
        <w:rPr>
          <w:rFonts w:asciiTheme="majorHAnsi" w:hAnsiTheme="majorHAnsi" w:cstheme="majorHAnsi"/>
          <w:sz w:val="23"/>
          <w:szCs w:val="23"/>
          <w:lang w:val="en-US"/>
        </w:rPr>
        <w:t xml:space="preserve"> International Airport-T3, awarded Best Transportation Space in Shenzhen, China. In 2014 </w:t>
      </w:r>
      <w:proofErr w:type="spellStart"/>
      <w:r w:rsidRPr="00E8609C">
        <w:rPr>
          <w:rFonts w:asciiTheme="majorHAnsi" w:hAnsiTheme="majorHAnsi" w:cstheme="majorHAnsi"/>
          <w:sz w:val="23"/>
          <w:szCs w:val="23"/>
          <w:lang w:val="en-US"/>
        </w:rPr>
        <w:t>Architizer</w:t>
      </w:r>
      <w:proofErr w:type="spellEnd"/>
      <w:r w:rsidRPr="00E8609C">
        <w:rPr>
          <w:rFonts w:asciiTheme="majorHAnsi" w:hAnsiTheme="majorHAnsi" w:cstheme="majorHAnsi"/>
          <w:sz w:val="23"/>
          <w:szCs w:val="23"/>
          <w:lang w:val="en-US"/>
        </w:rPr>
        <w:t xml:space="preserve"> A + Award and </w:t>
      </w:r>
      <w:proofErr w:type="spellStart"/>
      <w:r w:rsidRPr="00E8609C">
        <w:rPr>
          <w:rFonts w:asciiTheme="majorHAnsi" w:hAnsiTheme="majorHAnsi" w:cstheme="majorHAnsi"/>
          <w:sz w:val="23"/>
          <w:szCs w:val="23"/>
          <w:lang w:val="en-US"/>
        </w:rPr>
        <w:t>Architizer</w:t>
      </w:r>
      <w:proofErr w:type="spellEnd"/>
      <w:r w:rsidRPr="00E8609C">
        <w:rPr>
          <w:rFonts w:asciiTheme="majorHAnsi" w:hAnsiTheme="majorHAnsi" w:cstheme="majorHAnsi"/>
          <w:sz w:val="23"/>
          <w:szCs w:val="23"/>
          <w:lang w:val="en-US"/>
        </w:rPr>
        <w:t xml:space="preserve"> A + Popular Choice Award, Transportation-Airports category in New York. From 2000 to 2015 he was author of the architecture column - founded by Bruno Zevi - in the Italian news magazine "</w:t>
      </w:r>
      <w:proofErr w:type="spellStart"/>
      <w:r w:rsidRPr="00E8609C">
        <w:rPr>
          <w:rFonts w:asciiTheme="majorHAnsi" w:hAnsiTheme="majorHAnsi" w:cstheme="majorHAnsi"/>
          <w:sz w:val="23"/>
          <w:szCs w:val="23"/>
          <w:lang w:val="en-US"/>
        </w:rPr>
        <w:t>L'Espresso</w:t>
      </w:r>
      <w:proofErr w:type="spellEnd"/>
      <w:r w:rsidRPr="00E8609C">
        <w:rPr>
          <w:rFonts w:asciiTheme="majorHAnsi" w:hAnsiTheme="majorHAnsi" w:cstheme="majorHAnsi"/>
          <w:sz w:val="23"/>
          <w:szCs w:val="23"/>
          <w:lang w:val="en-US"/>
        </w:rPr>
        <w:t xml:space="preserve">" and from 2014 to 2015 he was, with his wife, the author of the Design column in the Italian newspaper "La Repubblica". He has been Visiting Professor at </w:t>
      </w:r>
      <w:proofErr w:type="gramStart"/>
      <w:r w:rsidRPr="00E8609C">
        <w:rPr>
          <w:rFonts w:asciiTheme="majorHAnsi" w:hAnsiTheme="majorHAnsi" w:cstheme="majorHAnsi"/>
          <w:sz w:val="23"/>
          <w:szCs w:val="23"/>
          <w:lang w:val="en-US"/>
        </w:rPr>
        <w:t>a number of</w:t>
      </w:r>
      <w:proofErr w:type="gramEnd"/>
      <w:r w:rsidRPr="00E8609C">
        <w:rPr>
          <w:rFonts w:asciiTheme="majorHAnsi" w:hAnsiTheme="majorHAnsi" w:cstheme="majorHAnsi"/>
          <w:sz w:val="23"/>
          <w:szCs w:val="23"/>
          <w:lang w:val="en-US"/>
        </w:rPr>
        <w:t xml:space="preserve"> Universities such as Columbia University in New York, the École </w:t>
      </w:r>
      <w:proofErr w:type="spellStart"/>
      <w:r w:rsidRPr="00E8609C">
        <w:rPr>
          <w:rFonts w:asciiTheme="majorHAnsi" w:hAnsiTheme="majorHAnsi" w:cstheme="majorHAnsi"/>
          <w:sz w:val="23"/>
          <w:szCs w:val="23"/>
          <w:lang w:val="en-US"/>
        </w:rPr>
        <w:t>Spéciale</w:t>
      </w:r>
      <w:proofErr w:type="spellEnd"/>
      <w:r w:rsidRPr="00E8609C">
        <w:rPr>
          <w:rFonts w:asciiTheme="majorHAnsi" w:hAnsiTheme="majorHAnsi" w:cstheme="majorHAnsi"/>
          <w:sz w:val="23"/>
          <w:szCs w:val="23"/>
          <w:lang w:val="en-US"/>
        </w:rPr>
        <w:t xml:space="preserve"> </w:t>
      </w:r>
      <w:proofErr w:type="spellStart"/>
      <w:r w:rsidRPr="00E8609C">
        <w:rPr>
          <w:rFonts w:asciiTheme="majorHAnsi" w:hAnsiTheme="majorHAnsi" w:cstheme="majorHAnsi"/>
          <w:sz w:val="23"/>
          <w:szCs w:val="23"/>
          <w:lang w:val="en-US"/>
        </w:rPr>
        <w:t>d'Architecture</w:t>
      </w:r>
      <w:proofErr w:type="spellEnd"/>
      <w:r w:rsidRPr="00E8609C">
        <w:rPr>
          <w:rFonts w:asciiTheme="majorHAnsi" w:hAnsiTheme="majorHAnsi" w:cstheme="majorHAnsi"/>
          <w:sz w:val="23"/>
          <w:szCs w:val="23"/>
          <w:lang w:val="en-US"/>
        </w:rPr>
        <w:t xml:space="preserve"> in Paris, the Akademie der </w:t>
      </w:r>
      <w:proofErr w:type="spellStart"/>
      <w:r w:rsidRPr="00E8609C">
        <w:rPr>
          <w:rFonts w:asciiTheme="majorHAnsi" w:hAnsiTheme="majorHAnsi" w:cstheme="majorHAnsi"/>
          <w:sz w:val="23"/>
          <w:szCs w:val="23"/>
          <w:lang w:val="en-US"/>
        </w:rPr>
        <w:t>BildendenKünste</w:t>
      </w:r>
      <w:proofErr w:type="spellEnd"/>
      <w:r w:rsidRPr="00E8609C">
        <w:rPr>
          <w:rFonts w:asciiTheme="majorHAnsi" w:hAnsiTheme="majorHAnsi" w:cstheme="majorHAnsi"/>
          <w:sz w:val="23"/>
          <w:szCs w:val="23"/>
          <w:lang w:val="en-US"/>
        </w:rPr>
        <w:t xml:space="preserve"> in Wien, the Staatliche Akademie der </w:t>
      </w:r>
      <w:proofErr w:type="spellStart"/>
      <w:r w:rsidRPr="00E8609C">
        <w:rPr>
          <w:rFonts w:asciiTheme="majorHAnsi" w:hAnsiTheme="majorHAnsi" w:cstheme="majorHAnsi"/>
          <w:sz w:val="23"/>
          <w:szCs w:val="23"/>
          <w:lang w:val="en-US"/>
        </w:rPr>
        <w:t>BildendenKünste</w:t>
      </w:r>
      <w:proofErr w:type="spellEnd"/>
      <w:r w:rsidRPr="00E8609C">
        <w:rPr>
          <w:rFonts w:asciiTheme="majorHAnsi" w:hAnsiTheme="majorHAnsi" w:cstheme="majorHAnsi"/>
          <w:sz w:val="23"/>
          <w:szCs w:val="23"/>
          <w:lang w:val="en-US"/>
        </w:rPr>
        <w:t xml:space="preserve"> in Stuttgart. Long since he is dedicating special attention to the study of urban problems in large metropolitan areas. </w:t>
      </w:r>
      <w:r w:rsidR="009736D6">
        <w:rPr>
          <w:rFonts w:asciiTheme="majorHAnsi" w:hAnsiTheme="majorHAnsi" w:cstheme="majorHAnsi"/>
          <w:sz w:val="23"/>
          <w:szCs w:val="23"/>
          <w:lang w:val="en-US"/>
        </w:rPr>
        <w:br/>
      </w:r>
    </w:p>
    <w:p w14:paraId="24924AEE" w14:textId="77777777" w:rsidR="00722748" w:rsidRPr="00722748" w:rsidRDefault="00722748" w:rsidP="00722748">
      <w:pPr>
        <w:pStyle w:val="Default"/>
        <w:rPr>
          <w:rFonts w:asciiTheme="majorHAnsi" w:hAnsiTheme="majorHAnsi" w:cstheme="majorHAnsi"/>
          <w:b/>
          <w:bCs/>
          <w:sz w:val="23"/>
          <w:szCs w:val="23"/>
          <w:lang w:val="en-US"/>
        </w:rPr>
      </w:pPr>
      <w:r w:rsidRPr="00722748">
        <w:rPr>
          <w:rFonts w:asciiTheme="majorHAnsi" w:hAnsiTheme="majorHAnsi" w:cstheme="majorHAnsi"/>
          <w:b/>
          <w:bCs/>
          <w:sz w:val="23"/>
          <w:szCs w:val="23"/>
          <w:lang w:val="en-US"/>
        </w:rPr>
        <w:t>AWARDS</w:t>
      </w:r>
    </w:p>
    <w:p w14:paraId="1B5157D7"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2018 “Career Award” </w:t>
      </w:r>
      <w:proofErr w:type="spellStart"/>
      <w:r w:rsidRPr="00722748">
        <w:rPr>
          <w:rFonts w:asciiTheme="majorHAnsi" w:hAnsiTheme="majorHAnsi" w:cstheme="majorHAnsi"/>
          <w:sz w:val="23"/>
          <w:szCs w:val="23"/>
          <w:lang w:val="en-US"/>
        </w:rPr>
        <w:t>romArchitettura</w:t>
      </w:r>
      <w:proofErr w:type="spellEnd"/>
      <w:r w:rsidRPr="00722748">
        <w:rPr>
          <w:rFonts w:asciiTheme="majorHAnsi" w:hAnsiTheme="majorHAnsi" w:cstheme="majorHAnsi"/>
          <w:sz w:val="23"/>
          <w:szCs w:val="23"/>
          <w:lang w:val="en-US"/>
        </w:rPr>
        <w:t xml:space="preserve"> 6 by Inarch, Palazzo Taverna at University of Arkansas in Rome, UARC, Italy</w:t>
      </w:r>
    </w:p>
    <w:p w14:paraId="1AA3A29B"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2016 “</w:t>
      </w:r>
      <w:proofErr w:type="spellStart"/>
      <w:r w:rsidRPr="00722748">
        <w:rPr>
          <w:rFonts w:asciiTheme="majorHAnsi" w:hAnsiTheme="majorHAnsi" w:cstheme="majorHAnsi"/>
          <w:sz w:val="23"/>
          <w:szCs w:val="23"/>
          <w:lang w:val="en-US"/>
        </w:rPr>
        <w:t>Patrimoine</w:t>
      </w:r>
      <w:proofErr w:type="spellEnd"/>
      <w:r w:rsidRPr="00722748">
        <w:rPr>
          <w:rFonts w:asciiTheme="majorHAnsi" w:hAnsiTheme="majorHAnsi" w:cstheme="majorHAnsi"/>
          <w:sz w:val="23"/>
          <w:szCs w:val="23"/>
          <w:lang w:val="en-US"/>
        </w:rPr>
        <w:t xml:space="preserve"> Award”, New National Archives of France, Paris, awarded in the “State Cultural Institutions” category by French Ministry of Culture and Communication, Paris, France</w:t>
      </w:r>
    </w:p>
    <w:p w14:paraId="12A1E370"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2015 “Crystal Globe IAA Grand Prix 2015” </w:t>
      </w:r>
      <w:proofErr w:type="spellStart"/>
      <w:r w:rsidRPr="00722748">
        <w:rPr>
          <w:rFonts w:asciiTheme="majorHAnsi" w:hAnsiTheme="majorHAnsi" w:cstheme="majorHAnsi"/>
          <w:sz w:val="23"/>
          <w:szCs w:val="23"/>
          <w:lang w:val="en-US"/>
        </w:rPr>
        <w:t>premio</w:t>
      </w:r>
      <w:proofErr w:type="spellEnd"/>
      <w:r w:rsidRPr="00722748">
        <w:rPr>
          <w:rFonts w:asciiTheme="majorHAnsi" w:hAnsiTheme="majorHAnsi" w:cstheme="majorHAnsi"/>
          <w:sz w:val="23"/>
          <w:szCs w:val="23"/>
          <w:lang w:val="en-US"/>
        </w:rPr>
        <w:t xml:space="preserve"> al </w:t>
      </w:r>
      <w:proofErr w:type="spellStart"/>
      <w:r w:rsidRPr="00722748">
        <w:rPr>
          <w:rFonts w:asciiTheme="majorHAnsi" w:hAnsiTheme="majorHAnsi" w:cstheme="majorHAnsi"/>
          <w:sz w:val="23"/>
          <w:szCs w:val="23"/>
          <w:lang w:val="en-US"/>
        </w:rPr>
        <w:t>merito</w:t>
      </w:r>
      <w:proofErr w:type="spellEnd"/>
      <w:r w:rsidRPr="00722748">
        <w:rPr>
          <w:rFonts w:asciiTheme="majorHAnsi" w:hAnsiTheme="majorHAnsi" w:cstheme="majorHAnsi"/>
          <w:sz w:val="23"/>
          <w:szCs w:val="23"/>
          <w:lang w:val="en-US"/>
        </w:rPr>
        <w:t>, Sofia, Bulgaria</w:t>
      </w:r>
    </w:p>
    <w:p w14:paraId="679EEBF8"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2014 “First Sustainable </w:t>
      </w:r>
      <w:proofErr w:type="spellStart"/>
      <w:r w:rsidRPr="00722748">
        <w:rPr>
          <w:rFonts w:asciiTheme="majorHAnsi" w:hAnsiTheme="majorHAnsi" w:cstheme="majorHAnsi"/>
          <w:sz w:val="23"/>
          <w:szCs w:val="23"/>
          <w:lang w:val="en-US"/>
        </w:rPr>
        <w:t>Europian</w:t>
      </w:r>
      <w:proofErr w:type="spellEnd"/>
      <w:r w:rsidRPr="00722748">
        <w:rPr>
          <w:rFonts w:asciiTheme="majorHAnsi" w:hAnsiTheme="majorHAnsi" w:cstheme="majorHAnsi"/>
          <w:sz w:val="23"/>
          <w:szCs w:val="23"/>
          <w:lang w:val="en-US"/>
        </w:rPr>
        <w:t xml:space="preserve"> Trade Fair – LEED EB:O&amp;M certification” to New Milan Trade Fair, Milan, Italy</w:t>
      </w:r>
    </w:p>
    <w:p w14:paraId="56CF7058"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lastRenderedPageBreak/>
        <w:t>2014 “</w:t>
      </w:r>
      <w:proofErr w:type="spellStart"/>
      <w:r w:rsidRPr="00722748">
        <w:rPr>
          <w:rFonts w:asciiTheme="majorHAnsi" w:hAnsiTheme="majorHAnsi" w:cstheme="majorHAnsi"/>
          <w:sz w:val="23"/>
          <w:szCs w:val="23"/>
          <w:lang w:val="en-US"/>
        </w:rPr>
        <w:t>Architizer</w:t>
      </w:r>
      <w:proofErr w:type="spellEnd"/>
      <w:r w:rsidRPr="00722748">
        <w:rPr>
          <w:rFonts w:asciiTheme="majorHAnsi" w:hAnsiTheme="majorHAnsi" w:cstheme="majorHAnsi"/>
          <w:sz w:val="23"/>
          <w:szCs w:val="23"/>
          <w:lang w:val="en-US"/>
        </w:rPr>
        <w:t xml:space="preserve"> A+ Award” and “</w:t>
      </w:r>
      <w:proofErr w:type="spellStart"/>
      <w:r w:rsidRPr="00722748">
        <w:rPr>
          <w:rFonts w:asciiTheme="majorHAnsi" w:hAnsiTheme="majorHAnsi" w:cstheme="majorHAnsi"/>
          <w:sz w:val="23"/>
          <w:szCs w:val="23"/>
          <w:lang w:val="en-US"/>
        </w:rPr>
        <w:t>Architizer</w:t>
      </w:r>
      <w:proofErr w:type="spellEnd"/>
      <w:r w:rsidRPr="00722748">
        <w:rPr>
          <w:rFonts w:asciiTheme="majorHAnsi" w:hAnsiTheme="majorHAnsi" w:cstheme="majorHAnsi"/>
          <w:sz w:val="23"/>
          <w:szCs w:val="23"/>
          <w:lang w:val="en-US"/>
        </w:rPr>
        <w:t xml:space="preserve"> A+ Popular Choice Award”, Shenzhen </w:t>
      </w:r>
      <w:proofErr w:type="spellStart"/>
      <w:r w:rsidRPr="00722748">
        <w:rPr>
          <w:rFonts w:asciiTheme="majorHAnsi" w:hAnsiTheme="majorHAnsi" w:cstheme="majorHAnsi"/>
          <w:sz w:val="23"/>
          <w:szCs w:val="23"/>
          <w:lang w:val="en-US"/>
        </w:rPr>
        <w:t>Bao’an</w:t>
      </w:r>
      <w:proofErr w:type="spellEnd"/>
      <w:r w:rsidRPr="00722748">
        <w:rPr>
          <w:rFonts w:asciiTheme="majorHAnsi" w:hAnsiTheme="majorHAnsi" w:cstheme="majorHAnsi"/>
          <w:sz w:val="23"/>
          <w:szCs w:val="23"/>
          <w:lang w:val="en-US"/>
        </w:rPr>
        <w:t xml:space="preserve"> International Airport – T3, Shenzhen, China, awarded in the “Transportation – Airports” category, New York, USA</w:t>
      </w:r>
    </w:p>
    <w:p w14:paraId="6F15C558"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2013 “Idea-Tops Awards”, Shenzhen </w:t>
      </w:r>
      <w:proofErr w:type="spellStart"/>
      <w:r w:rsidRPr="00722748">
        <w:rPr>
          <w:rFonts w:asciiTheme="majorHAnsi" w:hAnsiTheme="majorHAnsi" w:cstheme="majorHAnsi"/>
          <w:sz w:val="23"/>
          <w:szCs w:val="23"/>
          <w:lang w:val="en-US"/>
        </w:rPr>
        <w:t>Bao’an</w:t>
      </w:r>
      <w:proofErr w:type="spellEnd"/>
      <w:r w:rsidRPr="00722748">
        <w:rPr>
          <w:rFonts w:asciiTheme="majorHAnsi" w:hAnsiTheme="majorHAnsi" w:cstheme="majorHAnsi"/>
          <w:sz w:val="23"/>
          <w:szCs w:val="23"/>
          <w:lang w:val="en-US"/>
        </w:rPr>
        <w:t xml:space="preserve"> International Airport – T3, Shenzhen, China, awarded “Best Transportation Space”, Shenzhen, China</w:t>
      </w:r>
    </w:p>
    <w:p w14:paraId="3140B7F5"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2012 “Wallpaper* Design Awards 2012”, EUR New Congress Centre, Rome, Italy awarded “Best Building Site”, London, United Kingdom</w:t>
      </w:r>
    </w:p>
    <w:p w14:paraId="1ADDF691" w14:textId="77777777" w:rsidR="00722748" w:rsidRPr="00722748" w:rsidRDefault="00722748" w:rsidP="00722748">
      <w:pPr>
        <w:pStyle w:val="Default"/>
        <w:rPr>
          <w:rFonts w:asciiTheme="majorHAnsi" w:hAnsiTheme="majorHAnsi" w:cstheme="majorHAnsi" w:hint="eastAsia"/>
          <w:sz w:val="23"/>
          <w:szCs w:val="23"/>
          <w:lang w:val="en-US"/>
        </w:rPr>
      </w:pPr>
      <w:r w:rsidRPr="00722748">
        <w:rPr>
          <w:rFonts w:asciiTheme="majorHAnsi" w:hAnsiTheme="majorHAnsi" w:cstheme="majorHAnsi" w:hint="eastAsia"/>
          <w:sz w:val="23"/>
          <w:szCs w:val="23"/>
          <w:lang w:val="en-US"/>
        </w:rPr>
        <w:t xml:space="preserve">2012 </w:t>
      </w:r>
      <w:r w:rsidRPr="00722748">
        <w:rPr>
          <w:rFonts w:asciiTheme="majorHAnsi" w:hAnsiTheme="majorHAnsi" w:cstheme="majorHAnsi" w:hint="eastAsia"/>
          <w:sz w:val="23"/>
          <w:szCs w:val="23"/>
          <w:lang w:val="en-US"/>
        </w:rPr>
        <w:t>“</w:t>
      </w:r>
      <w:r w:rsidRPr="00722748">
        <w:rPr>
          <w:rFonts w:asciiTheme="majorHAnsi" w:hAnsiTheme="majorHAnsi" w:cstheme="majorHAnsi" w:hint="eastAsia"/>
          <w:sz w:val="23"/>
          <w:szCs w:val="23"/>
          <w:lang w:val="en-US"/>
        </w:rPr>
        <w:t>Global Lithuanian Award 2012</w:t>
      </w:r>
      <w:r w:rsidRPr="00722748">
        <w:rPr>
          <w:rFonts w:asciiTheme="majorHAnsi" w:hAnsiTheme="majorHAnsi" w:cstheme="majorHAnsi" w:hint="eastAsia"/>
          <w:sz w:val="23"/>
          <w:szCs w:val="23"/>
          <w:lang w:val="en-US"/>
        </w:rPr>
        <w:t>″</w:t>
      </w:r>
      <w:r w:rsidRPr="00722748">
        <w:rPr>
          <w:rFonts w:asciiTheme="majorHAnsi" w:hAnsiTheme="majorHAnsi" w:cstheme="majorHAnsi" w:hint="eastAsia"/>
          <w:sz w:val="23"/>
          <w:szCs w:val="23"/>
          <w:lang w:val="en-US"/>
        </w:rPr>
        <w:t>, Art and Culture category, Vilnius, Lithuania</w:t>
      </w:r>
    </w:p>
    <w:p w14:paraId="5048D3DE"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2012 “Medal of the Presidency of the Council of Ministers”, Italy</w:t>
      </w:r>
    </w:p>
    <w:p w14:paraId="14F4D886"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2011 International award “Ignazio Silone for culture”, Rome, Italy</w:t>
      </w:r>
    </w:p>
    <w:p w14:paraId="10233D3D"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2009 “Gold Medal Award” to Zenith Music Hall in Strasbourg, France, “Honorable Mention for Public Spaces and </w:t>
      </w:r>
      <w:proofErr w:type="gramStart"/>
      <w:r w:rsidRPr="00722748">
        <w:rPr>
          <w:rFonts w:asciiTheme="majorHAnsi" w:hAnsiTheme="majorHAnsi" w:cstheme="majorHAnsi"/>
          <w:sz w:val="23"/>
          <w:szCs w:val="23"/>
          <w:lang w:val="en-US"/>
        </w:rPr>
        <w:t>Infrastructures”  to</w:t>
      </w:r>
      <w:proofErr w:type="gramEnd"/>
      <w:r w:rsidRPr="00722748">
        <w:rPr>
          <w:rFonts w:asciiTheme="majorHAnsi" w:hAnsiTheme="majorHAnsi" w:cstheme="majorHAnsi"/>
          <w:sz w:val="23"/>
          <w:szCs w:val="23"/>
          <w:lang w:val="en-US"/>
        </w:rPr>
        <w:t xml:space="preserve"> St. Paolo parish complex in </w:t>
      </w:r>
      <w:proofErr w:type="spellStart"/>
      <w:r w:rsidRPr="00722748">
        <w:rPr>
          <w:rFonts w:asciiTheme="majorHAnsi" w:hAnsiTheme="majorHAnsi" w:cstheme="majorHAnsi"/>
          <w:sz w:val="23"/>
          <w:szCs w:val="23"/>
          <w:lang w:val="en-US"/>
        </w:rPr>
        <w:t>Foligno</w:t>
      </w:r>
      <w:proofErr w:type="spellEnd"/>
      <w:r w:rsidRPr="00722748">
        <w:rPr>
          <w:rFonts w:asciiTheme="majorHAnsi" w:hAnsiTheme="majorHAnsi" w:cstheme="majorHAnsi"/>
          <w:sz w:val="23"/>
          <w:szCs w:val="23"/>
          <w:lang w:val="en-US"/>
        </w:rPr>
        <w:t>, Italy, Triennale di Milano, Italy</w:t>
      </w:r>
    </w:p>
    <w:p w14:paraId="32F0F53F"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2007 “International Architecture Awards 2007”, New Trade Fair, Rho-Pero in Milan, Italy, awarded “Best New Global Design”, Chicago, USA</w:t>
      </w:r>
    </w:p>
    <w:p w14:paraId="60FD528B"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2007 “</w:t>
      </w:r>
      <w:proofErr w:type="spellStart"/>
      <w:r w:rsidRPr="00722748">
        <w:rPr>
          <w:rFonts w:asciiTheme="majorHAnsi" w:hAnsiTheme="majorHAnsi" w:cstheme="majorHAnsi"/>
          <w:sz w:val="23"/>
          <w:szCs w:val="23"/>
          <w:lang w:val="en-US"/>
        </w:rPr>
        <w:t>Cubo</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D’Oro</w:t>
      </w:r>
      <w:proofErr w:type="spellEnd"/>
      <w:r w:rsidRPr="00722748">
        <w:rPr>
          <w:rFonts w:asciiTheme="majorHAnsi" w:hAnsiTheme="majorHAnsi" w:cstheme="majorHAnsi"/>
          <w:sz w:val="23"/>
          <w:szCs w:val="23"/>
          <w:lang w:val="en-US"/>
        </w:rPr>
        <w:t>” Award (Scientific Committee of the Annals on Architecture and the city of Naples), Italy</w:t>
      </w:r>
    </w:p>
    <w:p w14:paraId="71548479"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2007 “European Shopping Centre Awards”, first prize awarded to </w:t>
      </w:r>
      <w:proofErr w:type="spellStart"/>
      <w:r w:rsidRPr="00722748">
        <w:rPr>
          <w:rFonts w:asciiTheme="majorHAnsi" w:hAnsiTheme="majorHAnsi" w:cstheme="majorHAnsi"/>
          <w:sz w:val="23"/>
          <w:szCs w:val="23"/>
          <w:lang w:val="en-US"/>
        </w:rPr>
        <w:t>Europark</w:t>
      </w:r>
      <w:proofErr w:type="spellEnd"/>
      <w:r w:rsidRPr="00722748">
        <w:rPr>
          <w:rFonts w:asciiTheme="majorHAnsi" w:hAnsiTheme="majorHAnsi" w:cstheme="majorHAnsi"/>
          <w:sz w:val="23"/>
          <w:szCs w:val="23"/>
          <w:lang w:val="en-US"/>
        </w:rPr>
        <w:t xml:space="preserve"> 2 in Salzburg, Austria, (Refurbishments/Extensions)</w:t>
      </w:r>
    </w:p>
    <w:p w14:paraId="526AF7F6"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2006 “Awards for Excellence Europe”, ULI (Urban Land Institute), first prize awarded to New Trade Fair, Rho-Pero in Milan, Italy, Washington D. C., USA</w:t>
      </w:r>
    </w:p>
    <w:p w14:paraId="6CB788AF"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2005 “National Award for Architecture In/Arch – </w:t>
      </w:r>
      <w:proofErr w:type="spellStart"/>
      <w:r w:rsidRPr="00722748">
        <w:rPr>
          <w:rFonts w:asciiTheme="majorHAnsi" w:hAnsiTheme="majorHAnsi" w:cstheme="majorHAnsi"/>
          <w:sz w:val="23"/>
          <w:szCs w:val="23"/>
          <w:lang w:val="en-US"/>
        </w:rPr>
        <w:t>Ance</w:t>
      </w:r>
      <w:proofErr w:type="spellEnd"/>
      <w:r w:rsidRPr="00722748">
        <w:rPr>
          <w:rFonts w:asciiTheme="majorHAnsi" w:hAnsiTheme="majorHAnsi" w:cstheme="majorHAnsi"/>
          <w:sz w:val="23"/>
          <w:szCs w:val="23"/>
          <w:lang w:val="en-US"/>
        </w:rPr>
        <w:t>” to Ferrari Operational Headquarters and Research Centre, Maranello, Italy</w:t>
      </w:r>
    </w:p>
    <w:p w14:paraId="58038620"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1999 “Grand Prix National </w:t>
      </w:r>
      <w:proofErr w:type="spellStart"/>
      <w:r w:rsidRPr="00722748">
        <w:rPr>
          <w:rFonts w:asciiTheme="majorHAnsi" w:hAnsiTheme="majorHAnsi" w:cstheme="majorHAnsi"/>
          <w:sz w:val="23"/>
          <w:szCs w:val="23"/>
          <w:lang w:val="en-US"/>
        </w:rPr>
        <w:t>d’Architecture</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 Paris, France</w:t>
      </w:r>
    </w:p>
    <w:p w14:paraId="1A3D70D7"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1998 “</w:t>
      </w:r>
      <w:proofErr w:type="spellStart"/>
      <w:r w:rsidRPr="00722748">
        <w:rPr>
          <w:rFonts w:asciiTheme="majorHAnsi" w:hAnsiTheme="majorHAnsi" w:cstheme="majorHAnsi"/>
          <w:sz w:val="23"/>
          <w:szCs w:val="23"/>
          <w:lang w:val="en-US"/>
        </w:rPr>
        <w:t>Vitruvio</w:t>
      </w:r>
      <w:proofErr w:type="spellEnd"/>
      <w:r w:rsidRPr="00722748">
        <w:rPr>
          <w:rFonts w:asciiTheme="majorHAnsi" w:hAnsiTheme="majorHAnsi" w:cstheme="majorHAnsi"/>
          <w:sz w:val="23"/>
          <w:szCs w:val="23"/>
          <w:lang w:val="en-US"/>
        </w:rPr>
        <w:t xml:space="preserve"> International a la </w:t>
      </w:r>
      <w:proofErr w:type="spellStart"/>
      <w:r w:rsidRPr="00722748">
        <w:rPr>
          <w:rFonts w:asciiTheme="majorHAnsi" w:hAnsiTheme="majorHAnsi" w:cstheme="majorHAnsi"/>
          <w:sz w:val="23"/>
          <w:szCs w:val="23"/>
          <w:lang w:val="en-US"/>
        </w:rPr>
        <w:t>Trayectoria</w:t>
      </w:r>
      <w:proofErr w:type="spellEnd"/>
      <w:r w:rsidRPr="00722748">
        <w:rPr>
          <w:rFonts w:asciiTheme="majorHAnsi" w:hAnsiTheme="majorHAnsi" w:cstheme="majorHAnsi"/>
          <w:sz w:val="23"/>
          <w:szCs w:val="23"/>
          <w:lang w:val="en-US"/>
        </w:rPr>
        <w:t>” award for his professional career, Buenos Aires, Argentina</w:t>
      </w:r>
    </w:p>
    <w:p w14:paraId="421E9B35" w14:textId="77777777" w:rsidR="00722748" w:rsidRPr="00722748" w:rsidRDefault="00722748" w:rsidP="00722748">
      <w:pPr>
        <w:pStyle w:val="Default"/>
        <w:rPr>
          <w:rFonts w:asciiTheme="majorHAnsi" w:hAnsiTheme="majorHAnsi" w:cstheme="majorHAnsi"/>
          <w:sz w:val="23"/>
          <w:szCs w:val="23"/>
          <w:lang w:val="en-US"/>
        </w:rPr>
      </w:pPr>
    </w:p>
    <w:p w14:paraId="2B351573" w14:textId="77777777" w:rsidR="00722748" w:rsidRPr="00722748" w:rsidRDefault="00722748" w:rsidP="00722748">
      <w:pPr>
        <w:pStyle w:val="Default"/>
        <w:rPr>
          <w:rFonts w:asciiTheme="majorHAnsi" w:hAnsiTheme="majorHAnsi" w:cstheme="majorHAnsi"/>
          <w:b/>
          <w:bCs/>
          <w:sz w:val="23"/>
          <w:szCs w:val="23"/>
          <w:lang w:val="en-US"/>
        </w:rPr>
      </w:pPr>
      <w:r w:rsidRPr="00722748">
        <w:rPr>
          <w:rFonts w:asciiTheme="majorHAnsi" w:hAnsiTheme="majorHAnsi" w:cstheme="majorHAnsi"/>
          <w:b/>
          <w:bCs/>
          <w:sz w:val="23"/>
          <w:szCs w:val="23"/>
          <w:lang w:val="en-US"/>
        </w:rPr>
        <w:t>RECOGNITIONS AND MEMBERSHIPS</w:t>
      </w:r>
    </w:p>
    <w:p w14:paraId="2E84A469"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2010  decorated</w:t>
      </w:r>
      <w:proofErr w:type="gramEnd"/>
      <w:r w:rsidRPr="00722748">
        <w:rPr>
          <w:rFonts w:asciiTheme="majorHAnsi" w:hAnsiTheme="majorHAnsi" w:cstheme="majorHAnsi"/>
          <w:sz w:val="23"/>
          <w:szCs w:val="23"/>
          <w:lang w:val="en-US"/>
        </w:rPr>
        <w:t xml:space="preserve"> with “Légion d’ </w:t>
      </w:r>
      <w:proofErr w:type="spellStart"/>
      <w:r w:rsidRPr="00722748">
        <w:rPr>
          <w:rFonts w:asciiTheme="majorHAnsi" w:hAnsiTheme="majorHAnsi" w:cstheme="majorHAnsi"/>
          <w:sz w:val="23"/>
          <w:szCs w:val="23"/>
          <w:lang w:val="en-US"/>
        </w:rPr>
        <w:t>Honneur</w:t>
      </w:r>
      <w:proofErr w:type="spellEnd"/>
      <w:r w:rsidRPr="00722748">
        <w:rPr>
          <w:rFonts w:asciiTheme="majorHAnsi" w:hAnsiTheme="majorHAnsi" w:cstheme="majorHAnsi"/>
          <w:sz w:val="23"/>
          <w:szCs w:val="23"/>
          <w:lang w:val="en-US"/>
        </w:rPr>
        <w:t>” by the French President</w:t>
      </w:r>
    </w:p>
    <w:p w14:paraId="31A41C7F"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2006  Honorary</w:t>
      </w:r>
      <w:proofErr w:type="gramEnd"/>
      <w:r w:rsidRPr="00722748">
        <w:rPr>
          <w:rFonts w:asciiTheme="majorHAnsi" w:hAnsiTheme="majorHAnsi" w:cstheme="majorHAnsi"/>
          <w:sz w:val="23"/>
          <w:szCs w:val="23"/>
          <w:lang w:val="en-US"/>
        </w:rPr>
        <w:t xml:space="preserve"> Fellowship of the RIBA – Royal Institute of British Architects, London, UK</w:t>
      </w:r>
    </w:p>
    <w:p w14:paraId="7FE6117E"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2006  Cavaliere</w:t>
      </w:r>
      <w:proofErr w:type="gramEnd"/>
      <w:r w:rsidRPr="00722748">
        <w:rPr>
          <w:rFonts w:asciiTheme="majorHAnsi" w:hAnsiTheme="majorHAnsi" w:cstheme="majorHAnsi"/>
          <w:sz w:val="23"/>
          <w:szCs w:val="23"/>
          <w:lang w:val="en-US"/>
        </w:rPr>
        <w:t xml:space="preserve"> di Gran Croce </w:t>
      </w:r>
      <w:proofErr w:type="spellStart"/>
      <w:r w:rsidRPr="00722748">
        <w:rPr>
          <w:rFonts w:asciiTheme="majorHAnsi" w:hAnsiTheme="majorHAnsi" w:cstheme="majorHAnsi"/>
          <w:sz w:val="23"/>
          <w:szCs w:val="23"/>
          <w:lang w:val="en-US"/>
        </w:rPr>
        <w:t>della</w:t>
      </w:r>
      <w:proofErr w:type="spellEnd"/>
      <w:r w:rsidRPr="00722748">
        <w:rPr>
          <w:rFonts w:asciiTheme="majorHAnsi" w:hAnsiTheme="majorHAnsi" w:cstheme="majorHAnsi"/>
          <w:sz w:val="23"/>
          <w:szCs w:val="23"/>
          <w:lang w:val="en-US"/>
        </w:rPr>
        <w:t xml:space="preserve"> Repubblica </w:t>
      </w:r>
      <w:proofErr w:type="spellStart"/>
      <w:r w:rsidRPr="00722748">
        <w:rPr>
          <w:rFonts w:asciiTheme="majorHAnsi" w:hAnsiTheme="majorHAnsi" w:cstheme="majorHAnsi"/>
          <w:sz w:val="23"/>
          <w:szCs w:val="23"/>
          <w:lang w:val="en-US"/>
        </w:rPr>
        <w:t>Italiana</w:t>
      </w:r>
      <w:proofErr w:type="spellEnd"/>
    </w:p>
    <w:p w14:paraId="383A1B6A"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2005  member</w:t>
      </w:r>
      <w:proofErr w:type="gramEnd"/>
      <w:r w:rsidRPr="00722748">
        <w:rPr>
          <w:rFonts w:asciiTheme="majorHAnsi" w:hAnsiTheme="majorHAnsi" w:cstheme="majorHAnsi"/>
          <w:sz w:val="23"/>
          <w:szCs w:val="23"/>
          <w:lang w:val="en-US"/>
        </w:rPr>
        <w:t xml:space="preserve"> of the Académie </w:t>
      </w:r>
      <w:proofErr w:type="spellStart"/>
      <w:r w:rsidRPr="00722748">
        <w:rPr>
          <w:rFonts w:asciiTheme="majorHAnsi" w:hAnsiTheme="majorHAnsi" w:cstheme="majorHAnsi"/>
          <w:sz w:val="23"/>
          <w:szCs w:val="23"/>
          <w:lang w:val="en-US"/>
        </w:rPr>
        <w:t>d’Architecture</w:t>
      </w:r>
      <w:proofErr w:type="spellEnd"/>
      <w:r w:rsidRPr="00722748">
        <w:rPr>
          <w:rFonts w:asciiTheme="majorHAnsi" w:hAnsiTheme="majorHAnsi" w:cstheme="majorHAnsi"/>
          <w:sz w:val="23"/>
          <w:szCs w:val="23"/>
          <w:lang w:val="en-US"/>
        </w:rPr>
        <w:t xml:space="preserve"> in Paris, France</w:t>
      </w:r>
    </w:p>
    <w:p w14:paraId="283A891A"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2003  member</w:t>
      </w:r>
      <w:proofErr w:type="gramEnd"/>
      <w:r w:rsidRPr="00722748">
        <w:rPr>
          <w:rFonts w:asciiTheme="majorHAnsi" w:hAnsiTheme="majorHAnsi" w:cstheme="majorHAnsi"/>
          <w:sz w:val="23"/>
          <w:szCs w:val="23"/>
          <w:lang w:val="en-US"/>
        </w:rPr>
        <w:t xml:space="preserve"> of the International Academy of Architecture in Sofia, Bulgaria</w:t>
      </w:r>
    </w:p>
    <w:p w14:paraId="68AA6AE2"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2002  Honorary</w:t>
      </w:r>
      <w:proofErr w:type="gramEnd"/>
      <w:r w:rsidRPr="00722748">
        <w:rPr>
          <w:rFonts w:asciiTheme="majorHAnsi" w:hAnsiTheme="majorHAnsi" w:cstheme="majorHAnsi"/>
          <w:sz w:val="23"/>
          <w:szCs w:val="23"/>
          <w:lang w:val="en-US"/>
        </w:rPr>
        <w:t xml:space="preserve"> Fellowship of the AIA -American Institute of Architects -, Washington D. C., USA</w:t>
      </w:r>
    </w:p>
    <w:p w14:paraId="6CD34208"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2000  academic</w:t>
      </w:r>
      <w:proofErr w:type="gramEnd"/>
      <w:r w:rsidRPr="00722748">
        <w:rPr>
          <w:rFonts w:asciiTheme="majorHAnsi" w:hAnsiTheme="majorHAnsi" w:cstheme="majorHAnsi"/>
          <w:sz w:val="23"/>
          <w:szCs w:val="23"/>
          <w:lang w:val="en-US"/>
        </w:rPr>
        <w:t xml:space="preserve"> of San Luca, Italy</w:t>
      </w:r>
    </w:p>
    <w:p w14:paraId="7F991640"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2000  decorated</w:t>
      </w:r>
      <w:proofErr w:type="gram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Commandeur</w:t>
      </w:r>
      <w:proofErr w:type="spellEnd"/>
      <w:r w:rsidRPr="00722748">
        <w:rPr>
          <w:rFonts w:asciiTheme="majorHAnsi" w:hAnsiTheme="majorHAnsi" w:cstheme="majorHAnsi"/>
          <w:sz w:val="23"/>
          <w:szCs w:val="23"/>
          <w:lang w:val="en-US"/>
        </w:rPr>
        <w:t xml:space="preserve">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des Arts et des </w:t>
      </w:r>
      <w:proofErr w:type="spellStart"/>
      <w:r w:rsidRPr="00722748">
        <w:rPr>
          <w:rFonts w:asciiTheme="majorHAnsi" w:hAnsiTheme="majorHAnsi" w:cstheme="majorHAnsi"/>
          <w:sz w:val="23"/>
          <w:szCs w:val="23"/>
          <w:lang w:val="en-US"/>
        </w:rPr>
        <w:t>Lettres</w:t>
      </w:r>
      <w:proofErr w:type="spellEnd"/>
      <w:r w:rsidRPr="00722748">
        <w:rPr>
          <w:rFonts w:asciiTheme="majorHAnsi" w:hAnsiTheme="majorHAnsi" w:cstheme="majorHAnsi"/>
          <w:sz w:val="23"/>
          <w:szCs w:val="23"/>
          <w:lang w:val="en-US"/>
        </w:rPr>
        <w:t xml:space="preserve"> de la </w:t>
      </w:r>
      <w:proofErr w:type="spellStart"/>
      <w:r w:rsidRPr="00722748">
        <w:rPr>
          <w:rFonts w:asciiTheme="majorHAnsi" w:hAnsiTheme="majorHAnsi" w:cstheme="majorHAnsi"/>
          <w:sz w:val="23"/>
          <w:szCs w:val="23"/>
          <w:lang w:val="en-US"/>
        </w:rPr>
        <w:t>République</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w:t>
      </w:r>
    </w:p>
    <w:p w14:paraId="2EF7A470" w14:textId="77777777" w:rsidR="00722748" w:rsidRPr="00722748" w:rsidRDefault="00722748" w:rsidP="00722748">
      <w:pPr>
        <w:pStyle w:val="Default"/>
        <w:rPr>
          <w:rFonts w:asciiTheme="majorHAnsi" w:hAnsiTheme="majorHAnsi" w:cstheme="majorHAnsi"/>
          <w:sz w:val="23"/>
          <w:szCs w:val="23"/>
          <w:lang w:val="en-US"/>
        </w:rPr>
      </w:pPr>
      <w:proofErr w:type="gramStart"/>
      <w:r w:rsidRPr="00722748">
        <w:rPr>
          <w:rFonts w:asciiTheme="majorHAnsi" w:hAnsiTheme="majorHAnsi" w:cstheme="majorHAnsi"/>
          <w:sz w:val="23"/>
          <w:szCs w:val="23"/>
          <w:lang w:val="en-US"/>
        </w:rPr>
        <w:t>1997  member</w:t>
      </w:r>
      <w:proofErr w:type="gramEnd"/>
      <w:r w:rsidRPr="00722748">
        <w:rPr>
          <w:rFonts w:asciiTheme="majorHAnsi" w:hAnsiTheme="majorHAnsi" w:cstheme="majorHAnsi"/>
          <w:sz w:val="23"/>
          <w:szCs w:val="23"/>
          <w:lang w:val="en-US"/>
        </w:rPr>
        <w:t xml:space="preserve"> of the Board Commission of the IFA -</w:t>
      </w:r>
      <w:proofErr w:type="spellStart"/>
      <w:r w:rsidRPr="00722748">
        <w:rPr>
          <w:rFonts w:asciiTheme="majorHAnsi" w:hAnsiTheme="majorHAnsi" w:cstheme="majorHAnsi"/>
          <w:sz w:val="23"/>
          <w:szCs w:val="23"/>
          <w:lang w:val="en-US"/>
        </w:rPr>
        <w:t>Institut</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d’Architecture</w:t>
      </w:r>
      <w:proofErr w:type="spellEnd"/>
      <w:r w:rsidRPr="00722748">
        <w:rPr>
          <w:rFonts w:asciiTheme="majorHAnsi" w:hAnsiTheme="majorHAnsi" w:cstheme="majorHAnsi"/>
          <w:sz w:val="23"/>
          <w:szCs w:val="23"/>
          <w:lang w:val="en-US"/>
        </w:rPr>
        <w:t>- in Paris, France</w:t>
      </w:r>
    </w:p>
    <w:p w14:paraId="6D6C3B05"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from 1994 to 1997 member of the Planning Commission in Berlin, Germany</w:t>
      </w:r>
    </w:p>
    <w:p w14:paraId="6C2122F4"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from 1989 to 1993 member of Board Commission at the France Academy-Villa Medici in Rome, Italy</w:t>
      </w:r>
    </w:p>
    <w:p w14:paraId="3C74D312" w14:textId="4E46D976" w:rsidR="00722748" w:rsidRDefault="00722748" w:rsidP="009736D6">
      <w:pPr>
        <w:pStyle w:val="Default"/>
        <w:rPr>
          <w:rFonts w:asciiTheme="majorHAnsi" w:hAnsiTheme="majorHAnsi" w:cstheme="majorHAnsi"/>
          <w:sz w:val="23"/>
          <w:szCs w:val="23"/>
          <w:lang w:val="en-US"/>
        </w:rPr>
      </w:pPr>
    </w:p>
    <w:p w14:paraId="0F115039" w14:textId="263F51B5" w:rsidR="00722748" w:rsidRDefault="00722748" w:rsidP="009736D6">
      <w:pPr>
        <w:pStyle w:val="Default"/>
        <w:rPr>
          <w:rFonts w:asciiTheme="majorHAnsi" w:hAnsiTheme="majorHAnsi" w:cstheme="majorHAnsi"/>
          <w:sz w:val="23"/>
          <w:szCs w:val="23"/>
          <w:lang w:val="en-US"/>
        </w:rPr>
      </w:pPr>
    </w:p>
    <w:p w14:paraId="22D5272B"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b/>
          <w:bCs/>
          <w:sz w:val="23"/>
          <w:szCs w:val="23"/>
          <w:lang w:val="en-US"/>
        </w:rPr>
        <w:t xml:space="preserve">Doriana </w:t>
      </w:r>
      <w:proofErr w:type="spellStart"/>
      <w:r w:rsidRPr="00722748">
        <w:rPr>
          <w:rFonts w:asciiTheme="majorHAnsi" w:hAnsiTheme="majorHAnsi" w:cstheme="majorHAnsi"/>
          <w:b/>
          <w:bCs/>
          <w:sz w:val="23"/>
          <w:szCs w:val="23"/>
          <w:lang w:val="en-US"/>
        </w:rPr>
        <w:t>Mandrelli</w:t>
      </w:r>
      <w:proofErr w:type="spellEnd"/>
      <w:r w:rsidRPr="00722748">
        <w:rPr>
          <w:rFonts w:asciiTheme="majorHAnsi" w:hAnsiTheme="majorHAnsi" w:cstheme="majorHAnsi"/>
          <w:b/>
          <w:bCs/>
          <w:sz w:val="23"/>
          <w:szCs w:val="23"/>
          <w:lang w:val="en-US"/>
        </w:rPr>
        <w:t xml:space="preserve"> Fuksas</w:t>
      </w:r>
      <w:r w:rsidRPr="00722748">
        <w:rPr>
          <w:rFonts w:asciiTheme="majorHAnsi" w:hAnsiTheme="majorHAnsi" w:cstheme="majorHAnsi"/>
          <w:sz w:val="23"/>
          <w:szCs w:val="23"/>
          <w:lang w:val="en-US"/>
        </w:rPr>
        <w:t xml:space="preserve"> was born in Rome where she graduated in History of Modern and Contemporary Architecture at the University of Rome “La Sapienza” in 1979. She has also earned a degree in Architecture from ESA, École </w:t>
      </w:r>
      <w:proofErr w:type="spellStart"/>
      <w:r w:rsidRPr="00722748">
        <w:rPr>
          <w:rFonts w:asciiTheme="majorHAnsi" w:hAnsiTheme="majorHAnsi" w:cstheme="majorHAnsi"/>
          <w:sz w:val="23"/>
          <w:szCs w:val="23"/>
          <w:lang w:val="en-US"/>
        </w:rPr>
        <w:t>Spéciale</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d’Architecture</w:t>
      </w:r>
      <w:proofErr w:type="spellEnd"/>
      <w:r w:rsidRPr="00722748">
        <w:rPr>
          <w:rFonts w:asciiTheme="majorHAnsi" w:hAnsiTheme="majorHAnsi" w:cstheme="majorHAnsi"/>
          <w:sz w:val="23"/>
          <w:szCs w:val="23"/>
          <w:lang w:val="en-US"/>
        </w:rPr>
        <w:t xml:space="preserve">, Paris. She has done didactic activities at the Institute of History of Art at the Faculty of Letters and Arts and at Industrial Design Department ITACA at “La Sapienza” University in Rome. She has curated four “Special Projects” at the “VII </w:t>
      </w:r>
      <w:proofErr w:type="spellStart"/>
      <w:r w:rsidRPr="00722748">
        <w:rPr>
          <w:rFonts w:asciiTheme="majorHAnsi" w:hAnsiTheme="majorHAnsi" w:cstheme="majorHAnsi"/>
          <w:sz w:val="23"/>
          <w:szCs w:val="23"/>
          <w:lang w:val="en-US"/>
        </w:rPr>
        <w:t>Mostra</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Internazionale</w:t>
      </w:r>
      <w:proofErr w:type="spellEnd"/>
      <w:r w:rsidRPr="00722748">
        <w:rPr>
          <w:rFonts w:asciiTheme="majorHAnsi" w:hAnsiTheme="majorHAnsi" w:cstheme="majorHAnsi"/>
          <w:sz w:val="23"/>
          <w:szCs w:val="23"/>
          <w:lang w:val="en-US"/>
        </w:rPr>
        <w:t xml:space="preserve"> di </w:t>
      </w:r>
      <w:proofErr w:type="spellStart"/>
      <w:r w:rsidRPr="00722748">
        <w:rPr>
          <w:rFonts w:asciiTheme="majorHAnsi" w:hAnsiTheme="majorHAnsi" w:cstheme="majorHAnsi"/>
          <w:sz w:val="23"/>
          <w:szCs w:val="23"/>
          <w:lang w:val="en-US"/>
        </w:rPr>
        <w:t>Architettura</w:t>
      </w:r>
      <w:proofErr w:type="spellEnd"/>
      <w:r w:rsidRPr="00722748">
        <w:rPr>
          <w:rFonts w:asciiTheme="majorHAnsi" w:hAnsiTheme="majorHAnsi" w:cstheme="majorHAnsi"/>
          <w:sz w:val="23"/>
          <w:szCs w:val="23"/>
          <w:lang w:val="en-US"/>
        </w:rPr>
        <w:t xml:space="preserve"> di Venezia”, Less Aesthetics, More Ethics in 2000: Jean </w:t>
      </w:r>
      <w:proofErr w:type="spellStart"/>
      <w:r w:rsidRPr="00722748">
        <w:rPr>
          <w:rFonts w:asciiTheme="majorHAnsi" w:hAnsiTheme="majorHAnsi" w:cstheme="majorHAnsi"/>
          <w:sz w:val="23"/>
          <w:szCs w:val="23"/>
          <w:lang w:val="en-US"/>
        </w:rPr>
        <w:t>Prouvè</w:t>
      </w:r>
      <w:proofErr w:type="spellEnd"/>
      <w:r w:rsidRPr="00722748">
        <w:rPr>
          <w:rFonts w:asciiTheme="majorHAnsi" w:hAnsiTheme="majorHAnsi" w:cstheme="majorHAnsi"/>
          <w:sz w:val="23"/>
          <w:szCs w:val="23"/>
          <w:lang w:val="en-US"/>
        </w:rPr>
        <w:t xml:space="preserve">, Jean </w:t>
      </w:r>
      <w:proofErr w:type="spellStart"/>
      <w:r w:rsidRPr="00722748">
        <w:rPr>
          <w:rFonts w:asciiTheme="majorHAnsi" w:hAnsiTheme="majorHAnsi" w:cstheme="majorHAnsi"/>
          <w:sz w:val="23"/>
          <w:szCs w:val="23"/>
          <w:lang w:val="en-US"/>
        </w:rPr>
        <w:lastRenderedPageBreak/>
        <w:t>Maneval</w:t>
      </w:r>
      <w:proofErr w:type="spellEnd"/>
      <w:r w:rsidRPr="00722748">
        <w:rPr>
          <w:rFonts w:asciiTheme="majorHAnsi" w:hAnsiTheme="majorHAnsi" w:cstheme="majorHAnsi"/>
          <w:sz w:val="23"/>
          <w:szCs w:val="23"/>
          <w:lang w:val="en-US"/>
        </w:rPr>
        <w:t xml:space="preserve">, the Peace Pavilion and Architecture of Spaces, and the Contemporary Art section. She has worked with Massimiliano Fuksas in 1985 and has been director in charge of “Fuksas Design” since 1997. In 2002 she was decorated </w:t>
      </w:r>
      <w:proofErr w:type="spellStart"/>
      <w:r w:rsidRPr="00722748">
        <w:rPr>
          <w:rFonts w:asciiTheme="majorHAnsi" w:hAnsiTheme="majorHAnsi" w:cstheme="majorHAnsi"/>
          <w:sz w:val="23"/>
          <w:szCs w:val="23"/>
          <w:lang w:val="en-US"/>
        </w:rPr>
        <w:t>Officier</w:t>
      </w:r>
      <w:proofErr w:type="spellEnd"/>
      <w:r w:rsidRPr="00722748">
        <w:rPr>
          <w:rFonts w:asciiTheme="majorHAnsi" w:hAnsiTheme="majorHAnsi" w:cstheme="majorHAnsi"/>
          <w:sz w:val="23"/>
          <w:szCs w:val="23"/>
          <w:lang w:val="en-US"/>
        </w:rPr>
        <w:t xml:space="preserve">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des Arts et des </w:t>
      </w:r>
      <w:proofErr w:type="spellStart"/>
      <w:r w:rsidRPr="00722748">
        <w:rPr>
          <w:rFonts w:asciiTheme="majorHAnsi" w:hAnsiTheme="majorHAnsi" w:cstheme="majorHAnsi"/>
          <w:sz w:val="23"/>
          <w:szCs w:val="23"/>
          <w:lang w:val="en-US"/>
        </w:rPr>
        <w:t>Lettres</w:t>
      </w:r>
      <w:proofErr w:type="spellEnd"/>
      <w:r w:rsidRPr="00722748">
        <w:rPr>
          <w:rFonts w:asciiTheme="majorHAnsi" w:hAnsiTheme="majorHAnsi" w:cstheme="majorHAnsi"/>
          <w:sz w:val="23"/>
          <w:szCs w:val="23"/>
          <w:lang w:val="en-US"/>
        </w:rPr>
        <w:t xml:space="preserve"> de la </w:t>
      </w:r>
      <w:proofErr w:type="spellStart"/>
      <w:r w:rsidRPr="00722748">
        <w:rPr>
          <w:rFonts w:asciiTheme="majorHAnsi" w:hAnsiTheme="majorHAnsi" w:cstheme="majorHAnsi"/>
          <w:sz w:val="23"/>
          <w:szCs w:val="23"/>
          <w:lang w:val="en-US"/>
        </w:rPr>
        <w:t>République</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 xml:space="preserve">. In 2006 Awards for Excellence Europe” ULI (Urban Land Institute), first prize awarded to New Trade Fair Rho-Pero in Milan. In 2012 Wallpaper* Design Awards 2012, New Rome-Eur Congress Centre awarded Best Building Site. In 2013 she was decorated </w:t>
      </w:r>
      <w:proofErr w:type="spellStart"/>
      <w:r w:rsidRPr="00722748">
        <w:rPr>
          <w:rFonts w:asciiTheme="majorHAnsi" w:hAnsiTheme="majorHAnsi" w:cstheme="majorHAnsi"/>
          <w:sz w:val="23"/>
          <w:szCs w:val="23"/>
          <w:lang w:val="en-US"/>
        </w:rPr>
        <w:t>Commandeur</w:t>
      </w:r>
      <w:proofErr w:type="spellEnd"/>
      <w:r w:rsidRPr="00722748">
        <w:rPr>
          <w:rFonts w:asciiTheme="majorHAnsi" w:hAnsiTheme="majorHAnsi" w:cstheme="majorHAnsi"/>
          <w:sz w:val="23"/>
          <w:szCs w:val="23"/>
          <w:lang w:val="en-US"/>
        </w:rPr>
        <w:t xml:space="preserve">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des Arts et des </w:t>
      </w:r>
      <w:proofErr w:type="spellStart"/>
      <w:r w:rsidRPr="00722748">
        <w:rPr>
          <w:rFonts w:asciiTheme="majorHAnsi" w:hAnsiTheme="majorHAnsi" w:cstheme="majorHAnsi"/>
          <w:sz w:val="23"/>
          <w:szCs w:val="23"/>
          <w:lang w:val="en-US"/>
        </w:rPr>
        <w:t>Lettres</w:t>
      </w:r>
      <w:proofErr w:type="spellEnd"/>
      <w:r w:rsidRPr="00722748">
        <w:rPr>
          <w:rFonts w:asciiTheme="majorHAnsi" w:hAnsiTheme="majorHAnsi" w:cstheme="majorHAnsi"/>
          <w:sz w:val="23"/>
          <w:szCs w:val="23"/>
          <w:lang w:val="en-US"/>
        </w:rPr>
        <w:t xml:space="preserve"> de la </w:t>
      </w:r>
      <w:proofErr w:type="spellStart"/>
      <w:r w:rsidRPr="00722748">
        <w:rPr>
          <w:rFonts w:asciiTheme="majorHAnsi" w:hAnsiTheme="majorHAnsi" w:cstheme="majorHAnsi"/>
          <w:sz w:val="23"/>
          <w:szCs w:val="23"/>
          <w:lang w:val="en-US"/>
        </w:rPr>
        <w:t>RépubliqueFrançaise</w:t>
      </w:r>
      <w:proofErr w:type="spellEnd"/>
      <w:r w:rsidRPr="00722748">
        <w:rPr>
          <w:rFonts w:asciiTheme="majorHAnsi" w:hAnsiTheme="majorHAnsi" w:cstheme="majorHAnsi"/>
          <w:sz w:val="23"/>
          <w:szCs w:val="23"/>
          <w:lang w:val="en-US"/>
        </w:rPr>
        <w:t xml:space="preserve">. The same year the Idea-Tops Awards, Shenzhen </w:t>
      </w:r>
      <w:proofErr w:type="spellStart"/>
      <w:r w:rsidRPr="00722748">
        <w:rPr>
          <w:rFonts w:asciiTheme="majorHAnsi" w:hAnsiTheme="majorHAnsi" w:cstheme="majorHAnsi"/>
          <w:sz w:val="23"/>
          <w:szCs w:val="23"/>
          <w:lang w:val="en-US"/>
        </w:rPr>
        <w:t>Bao’an</w:t>
      </w:r>
      <w:proofErr w:type="spellEnd"/>
      <w:r w:rsidRPr="00722748">
        <w:rPr>
          <w:rFonts w:asciiTheme="majorHAnsi" w:hAnsiTheme="majorHAnsi" w:cstheme="majorHAnsi"/>
          <w:sz w:val="23"/>
          <w:szCs w:val="23"/>
          <w:lang w:val="en-US"/>
        </w:rPr>
        <w:t xml:space="preserve"> International Airport-T3, awarded Best Transportation Space in Shenzhen, China.</w:t>
      </w:r>
    </w:p>
    <w:p w14:paraId="662E4CAA" w14:textId="6C9B8475" w:rsid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From 2014 to 2015 he was the author of the Design column in the Italian newspaper “La Repubblica”. From January 1st, 2020, Doriana Fuksas was awarded the title of Chevalier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 la Légion </w:t>
      </w:r>
      <w:proofErr w:type="spellStart"/>
      <w:r w:rsidRPr="00722748">
        <w:rPr>
          <w:rFonts w:asciiTheme="majorHAnsi" w:hAnsiTheme="majorHAnsi" w:cstheme="majorHAnsi"/>
          <w:sz w:val="23"/>
          <w:szCs w:val="23"/>
          <w:lang w:val="en-US"/>
        </w:rPr>
        <w:t>d’Honneur</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w:t>
      </w:r>
    </w:p>
    <w:p w14:paraId="253573F1" w14:textId="0EADACB6" w:rsidR="00722748" w:rsidRDefault="00722748" w:rsidP="00722748">
      <w:pPr>
        <w:pStyle w:val="Default"/>
        <w:rPr>
          <w:rFonts w:asciiTheme="majorHAnsi" w:hAnsiTheme="majorHAnsi" w:cstheme="majorHAnsi"/>
          <w:sz w:val="23"/>
          <w:szCs w:val="23"/>
          <w:lang w:val="en-US"/>
        </w:rPr>
      </w:pPr>
    </w:p>
    <w:p w14:paraId="04713985" w14:textId="77777777" w:rsidR="00722748" w:rsidRPr="00722748" w:rsidRDefault="00722748" w:rsidP="00722748">
      <w:pPr>
        <w:pStyle w:val="Default"/>
        <w:rPr>
          <w:rFonts w:asciiTheme="majorHAnsi" w:hAnsiTheme="majorHAnsi" w:cstheme="majorHAnsi"/>
          <w:b/>
          <w:bCs/>
          <w:sz w:val="23"/>
          <w:szCs w:val="23"/>
          <w:lang w:val="en-US"/>
        </w:rPr>
      </w:pPr>
      <w:r w:rsidRPr="00722748">
        <w:rPr>
          <w:rFonts w:asciiTheme="majorHAnsi" w:hAnsiTheme="majorHAnsi" w:cstheme="majorHAnsi"/>
          <w:b/>
          <w:bCs/>
          <w:sz w:val="23"/>
          <w:szCs w:val="23"/>
          <w:lang w:val="en-US"/>
        </w:rPr>
        <w:t>AWARDS</w:t>
      </w:r>
    </w:p>
    <w:p w14:paraId="06B8578C"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2020 “Chevalier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 La Légion </w:t>
      </w:r>
      <w:proofErr w:type="spellStart"/>
      <w:r w:rsidRPr="00722748">
        <w:rPr>
          <w:rFonts w:asciiTheme="majorHAnsi" w:hAnsiTheme="majorHAnsi" w:cstheme="majorHAnsi"/>
          <w:sz w:val="23"/>
          <w:szCs w:val="23"/>
          <w:lang w:val="en-US"/>
        </w:rPr>
        <w:t>d’Honneur</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w:t>
      </w:r>
    </w:p>
    <w:p w14:paraId="69033A1F"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2016 “</w:t>
      </w:r>
      <w:proofErr w:type="spellStart"/>
      <w:r w:rsidRPr="00722748">
        <w:rPr>
          <w:rFonts w:asciiTheme="majorHAnsi" w:hAnsiTheme="majorHAnsi" w:cstheme="majorHAnsi"/>
          <w:sz w:val="23"/>
          <w:szCs w:val="23"/>
          <w:lang w:val="en-US"/>
        </w:rPr>
        <w:t>Patrimoine</w:t>
      </w:r>
      <w:proofErr w:type="spellEnd"/>
      <w:r w:rsidRPr="00722748">
        <w:rPr>
          <w:rFonts w:asciiTheme="majorHAnsi" w:hAnsiTheme="majorHAnsi" w:cstheme="majorHAnsi"/>
          <w:sz w:val="23"/>
          <w:szCs w:val="23"/>
          <w:lang w:val="en-US"/>
        </w:rPr>
        <w:t xml:space="preserve"> Award”, New National Archives of France, Paris, awarded in the “State Cultural Institutions” category by French Ministry of Culture and Communication, Paris, France</w:t>
      </w:r>
    </w:p>
    <w:p w14:paraId="3BD9B42B"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2015 “German Design Award 2016”, Chantal lamp for </w:t>
      </w:r>
      <w:proofErr w:type="spellStart"/>
      <w:r w:rsidRPr="00722748">
        <w:rPr>
          <w:rFonts w:asciiTheme="majorHAnsi" w:hAnsiTheme="majorHAnsi" w:cstheme="majorHAnsi"/>
          <w:sz w:val="23"/>
          <w:szCs w:val="23"/>
          <w:lang w:val="en-US"/>
        </w:rPr>
        <w:t>Slamp</w:t>
      </w:r>
      <w:proofErr w:type="spellEnd"/>
      <w:r w:rsidRPr="00722748">
        <w:rPr>
          <w:rFonts w:asciiTheme="majorHAnsi" w:hAnsiTheme="majorHAnsi" w:cstheme="majorHAnsi"/>
          <w:sz w:val="23"/>
          <w:szCs w:val="23"/>
          <w:lang w:val="en-US"/>
        </w:rPr>
        <w:t xml:space="preserve"> awarded Special Mention in the “Lighting” category by German Design Council, Frankfurt, Germany</w:t>
      </w:r>
    </w:p>
    <w:p w14:paraId="29E1A798"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2014 “Good Design Award 2014”, </w:t>
      </w:r>
      <w:proofErr w:type="spellStart"/>
      <w:r w:rsidRPr="00722748">
        <w:rPr>
          <w:rFonts w:asciiTheme="majorHAnsi" w:hAnsiTheme="majorHAnsi" w:cstheme="majorHAnsi"/>
          <w:sz w:val="23"/>
          <w:szCs w:val="23"/>
          <w:lang w:val="en-US"/>
        </w:rPr>
        <w:t>Impronta</w:t>
      </w:r>
      <w:proofErr w:type="spellEnd"/>
      <w:r w:rsidRPr="00722748">
        <w:rPr>
          <w:rFonts w:asciiTheme="majorHAnsi" w:hAnsiTheme="majorHAnsi" w:cstheme="majorHAnsi"/>
          <w:sz w:val="23"/>
          <w:szCs w:val="23"/>
          <w:lang w:val="en-US"/>
        </w:rPr>
        <w:t xml:space="preserve"> </w:t>
      </w:r>
      <w:proofErr w:type="gramStart"/>
      <w:r w:rsidRPr="00722748">
        <w:rPr>
          <w:rFonts w:asciiTheme="majorHAnsi" w:hAnsiTheme="majorHAnsi" w:cstheme="majorHAnsi"/>
          <w:sz w:val="23"/>
          <w:szCs w:val="23"/>
          <w:lang w:val="en-US"/>
        </w:rPr>
        <w:t>wash-basin</w:t>
      </w:r>
      <w:proofErr w:type="gramEnd"/>
      <w:r w:rsidRPr="00722748">
        <w:rPr>
          <w:rFonts w:asciiTheme="majorHAnsi" w:hAnsiTheme="majorHAnsi" w:cstheme="majorHAnsi"/>
          <w:sz w:val="23"/>
          <w:szCs w:val="23"/>
          <w:lang w:val="en-US"/>
        </w:rPr>
        <w:t xml:space="preserve"> for Catalano awarded in the “Bathroom and Accessories” category by Chicago Athenaeum Museum of Architecture and Design and Metropolitan Arts, Chicago, USA</w:t>
      </w:r>
    </w:p>
    <w:p w14:paraId="50E7411E"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2014 “First Sustainable </w:t>
      </w:r>
      <w:proofErr w:type="spellStart"/>
      <w:r w:rsidRPr="00722748">
        <w:rPr>
          <w:rFonts w:asciiTheme="majorHAnsi" w:hAnsiTheme="majorHAnsi" w:cstheme="majorHAnsi"/>
          <w:sz w:val="23"/>
          <w:szCs w:val="23"/>
          <w:lang w:val="en-US"/>
        </w:rPr>
        <w:t>Europian</w:t>
      </w:r>
      <w:proofErr w:type="spellEnd"/>
      <w:r w:rsidRPr="00722748">
        <w:rPr>
          <w:rFonts w:asciiTheme="majorHAnsi" w:hAnsiTheme="majorHAnsi" w:cstheme="majorHAnsi"/>
          <w:sz w:val="23"/>
          <w:szCs w:val="23"/>
          <w:lang w:val="en-US"/>
        </w:rPr>
        <w:t xml:space="preserve"> Trade Fair – LEED EB:O&amp;M certification” to New Milan Trade Fair, Milan, Italy</w:t>
      </w:r>
    </w:p>
    <w:p w14:paraId="52BA0000"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2014 “</w:t>
      </w:r>
      <w:proofErr w:type="spellStart"/>
      <w:r w:rsidRPr="00722748">
        <w:rPr>
          <w:rFonts w:asciiTheme="majorHAnsi" w:hAnsiTheme="majorHAnsi" w:cstheme="majorHAnsi"/>
          <w:sz w:val="23"/>
          <w:szCs w:val="23"/>
          <w:lang w:val="en-US"/>
        </w:rPr>
        <w:t>Architizer</w:t>
      </w:r>
      <w:proofErr w:type="spellEnd"/>
      <w:r w:rsidRPr="00722748">
        <w:rPr>
          <w:rFonts w:asciiTheme="majorHAnsi" w:hAnsiTheme="majorHAnsi" w:cstheme="majorHAnsi"/>
          <w:sz w:val="23"/>
          <w:szCs w:val="23"/>
          <w:lang w:val="en-US"/>
        </w:rPr>
        <w:t xml:space="preserve"> A+ Award” and “</w:t>
      </w:r>
      <w:proofErr w:type="spellStart"/>
      <w:r w:rsidRPr="00722748">
        <w:rPr>
          <w:rFonts w:asciiTheme="majorHAnsi" w:hAnsiTheme="majorHAnsi" w:cstheme="majorHAnsi"/>
          <w:sz w:val="23"/>
          <w:szCs w:val="23"/>
          <w:lang w:val="en-US"/>
        </w:rPr>
        <w:t>Architizer</w:t>
      </w:r>
      <w:proofErr w:type="spellEnd"/>
      <w:r w:rsidRPr="00722748">
        <w:rPr>
          <w:rFonts w:asciiTheme="majorHAnsi" w:hAnsiTheme="majorHAnsi" w:cstheme="majorHAnsi"/>
          <w:sz w:val="23"/>
          <w:szCs w:val="23"/>
          <w:lang w:val="en-US"/>
        </w:rPr>
        <w:t xml:space="preserve"> A+ Popular Choice Award”, Shenzhen </w:t>
      </w:r>
      <w:proofErr w:type="spellStart"/>
      <w:r w:rsidRPr="00722748">
        <w:rPr>
          <w:rFonts w:asciiTheme="majorHAnsi" w:hAnsiTheme="majorHAnsi" w:cstheme="majorHAnsi"/>
          <w:sz w:val="23"/>
          <w:szCs w:val="23"/>
          <w:lang w:val="en-US"/>
        </w:rPr>
        <w:t>Bao’an</w:t>
      </w:r>
      <w:proofErr w:type="spellEnd"/>
      <w:r w:rsidRPr="00722748">
        <w:rPr>
          <w:rFonts w:asciiTheme="majorHAnsi" w:hAnsiTheme="majorHAnsi" w:cstheme="majorHAnsi"/>
          <w:sz w:val="23"/>
          <w:szCs w:val="23"/>
          <w:lang w:val="en-US"/>
        </w:rPr>
        <w:t xml:space="preserve"> International Airport – T3, Shenzhen, China, awarded in the “Transportation – Airports” category, New York, USA</w:t>
      </w:r>
    </w:p>
    <w:p w14:paraId="449EF39D"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2013 “Designer Kitchen &amp; Bathroom Awards 2013”, </w:t>
      </w:r>
      <w:proofErr w:type="spellStart"/>
      <w:r w:rsidRPr="00722748">
        <w:rPr>
          <w:rFonts w:asciiTheme="majorHAnsi" w:hAnsiTheme="majorHAnsi" w:cstheme="majorHAnsi"/>
          <w:sz w:val="23"/>
          <w:szCs w:val="23"/>
          <w:lang w:val="en-US"/>
        </w:rPr>
        <w:t>Impronta</w:t>
      </w:r>
      <w:proofErr w:type="spellEnd"/>
      <w:r w:rsidRPr="00722748">
        <w:rPr>
          <w:rFonts w:asciiTheme="majorHAnsi" w:hAnsiTheme="majorHAnsi" w:cstheme="majorHAnsi"/>
          <w:sz w:val="23"/>
          <w:szCs w:val="23"/>
          <w:lang w:val="en-US"/>
        </w:rPr>
        <w:t xml:space="preserve"> wash-basin for Catalano awarded Gold Winner in the “Innovation in Design – Bathroom Products” section, London, United Kingdom</w:t>
      </w:r>
    </w:p>
    <w:p w14:paraId="20F4B24B"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2013 “Idea-Tops Awards”, Shenzhen </w:t>
      </w:r>
      <w:proofErr w:type="spellStart"/>
      <w:r w:rsidRPr="00722748">
        <w:rPr>
          <w:rFonts w:asciiTheme="majorHAnsi" w:hAnsiTheme="majorHAnsi" w:cstheme="majorHAnsi"/>
          <w:sz w:val="23"/>
          <w:szCs w:val="23"/>
          <w:lang w:val="en-US"/>
        </w:rPr>
        <w:t>Bao’an</w:t>
      </w:r>
      <w:proofErr w:type="spellEnd"/>
      <w:r w:rsidRPr="00722748">
        <w:rPr>
          <w:rFonts w:asciiTheme="majorHAnsi" w:hAnsiTheme="majorHAnsi" w:cstheme="majorHAnsi"/>
          <w:sz w:val="23"/>
          <w:szCs w:val="23"/>
          <w:lang w:val="en-US"/>
        </w:rPr>
        <w:t xml:space="preserve"> International Airport – T3, Shenzhen, China awarded “Best Transportation Space”, Shenzhen, China</w:t>
      </w:r>
    </w:p>
    <w:p w14:paraId="66689C12"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2012 “Wallpaper* Design Awards 2012”, EUR New Congress Centre, Rome, Italy awarded “Best Building Site”, London, United Kingdom</w:t>
      </w:r>
    </w:p>
    <w:p w14:paraId="56383A8D"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2011 “International Design Awards 2009-2010” to the handle Carmen for </w:t>
      </w:r>
      <w:proofErr w:type="spellStart"/>
      <w:r w:rsidRPr="00722748">
        <w:rPr>
          <w:rFonts w:asciiTheme="majorHAnsi" w:hAnsiTheme="majorHAnsi" w:cstheme="majorHAnsi"/>
          <w:sz w:val="23"/>
          <w:szCs w:val="23"/>
          <w:lang w:val="en-US"/>
        </w:rPr>
        <w:t>Manital</w:t>
      </w:r>
      <w:proofErr w:type="spellEnd"/>
      <w:r w:rsidRPr="00722748">
        <w:rPr>
          <w:rFonts w:asciiTheme="majorHAnsi" w:hAnsiTheme="majorHAnsi" w:cstheme="majorHAnsi"/>
          <w:sz w:val="23"/>
          <w:szCs w:val="23"/>
          <w:lang w:val="en-US"/>
        </w:rPr>
        <w:t>, Los Angeles, USA</w:t>
      </w:r>
    </w:p>
    <w:p w14:paraId="462B0F29"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2009 “Gold Medal Award” to Zenith Music Hall in Strasbourg, France, “Honorable Mention for Public Spaces and Infrastructures” to St. Paolo parish complex in </w:t>
      </w:r>
      <w:proofErr w:type="spellStart"/>
      <w:r w:rsidRPr="00722748">
        <w:rPr>
          <w:rFonts w:asciiTheme="majorHAnsi" w:hAnsiTheme="majorHAnsi" w:cstheme="majorHAnsi"/>
          <w:sz w:val="23"/>
          <w:szCs w:val="23"/>
          <w:lang w:val="en-US"/>
        </w:rPr>
        <w:t>Foligno</w:t>
      </w:r>
      <w:proofErr w:type="spellEnd"/>
      <w:r w:rsidRPr="00722748">
        <w:rPr>
          <w:rFonts w:asciiTheme="majorHAnsi" w:hAnsiTheme="majorHAnsi" w:cstheme="majorHAnsi"/>
          <w:sz w:val="23"/>
          <w:szCs w:val="23"/>
          <w:lang w:val="en-US"/>
        </w:rPr>
        <w:t>, Italy, Triennale di Milano, Italy</w:t>
      </w:r>
    </w:p>
    <w:p w14:paraId="7CF16CDC"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2007 “European Shopping Centre Awards”, first prize awarded to </w:t>
      </w:r>
      <w:proofErr w:type="spellStart"/>
      <w:r w:rsidRPr="00722748">
        <w:rPr>
          <w:rFonts w:asciiTheme="majorHAnsi" w:hAnsiTheme="majorHAnsi" w:cstheme="majorHAnsi"/>
          <w:sz w:val="23"/>
          <w:szCs w:val="23"/>
          <w:lang w:val="en-US"/>
        </w:rPr>
        <w:t>Europark</w:t>
      </w:r>
      <w:proofErr w:type="spellEnd"/>
      <w:r w:rsidRPr="00722748">
        <w:rPr>
          <w:rFonts w:asciiTheme="majorHAnsi" w:hAnsiTheme="majorHAnsi" w:cstheme="majorHAnsi"/>
          <w:sz w:val="23"/>
          <w:szCs w:val="23"/>
          <w:lang w:val="en-US"/>
        </w:rPr>
        <w:t xml:space="preserve"> in Salzburg, Austria, (Refurbishments/Extensions)</w:t>
      </w:r>
    </w:p>
    <w:p w14:paraId="54EA3360"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2006 “Awards for Excellence Europe”, ULI (Urban Land Institute), first prize awarded to New Trade Fair, Rho-Pero in Milan, Italy, Washington D. C., USA</w:t>
      </w:r>
    </w:p>
    <w:p w14:paraId="37C1C2AA"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2005 “National Award for Architecture In/Arch – </w:t>
      </w:r>
      <w:proofErr w:type="spellStart"/>
      <w:r w:rsidRPr="00722748">
        <w:rPr>
          <w:rFonts w:asciiTheme="majorHAnsi" w:hAnsiTheme="majorHAnsi" w:cstheme="majorHAnsi"/>
          <w:sz w:val="23"/>
          <w:szCs w:val="23"/>
          <w:lang w:val="en-US"/>
        </w:rPr>
        <w:t>Ance</w:t>
      </w:r>
      <w:proofErr w:type="spellEnd"/>
      <w:r w:rsidRPr="00722748">
        <w:rPr>
          <w:rFonts w:asciiTheme="majorHAnsi" w:hAnsiTheme="majorHAnsi" w:cstheme="majorHAnsi"/>
          <w:sz w:val="23"/>
          <w:szCs w:val="23"/>
          <w:lang w:val="en-US"/>
        </w:rPr>
        <w:t>” to Ferrari Operational Headquarters and Research Centre, Maranello, Italy</w:t>
      </w:r>
    </w:p>
    <w:p w14:paraId="1F55D6F7" w14:textId="77777777" w:rsidR="00722748" w:rsidRPr="00722748" w:rsidRDefault="00722748" w:rsidP="00722748">
      <w:pPr>
        <w:pStyle w:val="Default"/>
        <w:rPr>
          <w:rFonts w:asciiTheme="majorHAnsi" w:hAnsiTheme="majorHAnsi" w:cstheme="majorHAnsi"/>
          <w:sz w:val="23"/>
          <w:szCs w:val="23"/>
          <w:lang w:val="en-US"/>
        </w:rPr>
      </w:pPr>
    </w:p>
    <w:p w14:paraId="3B248817" w14:textId="77777777" w:rsidR="00722748" w:rsidRPr="00722748" w:rsidRDefault="00722748" w:rsidP="00722748">
      <w:pPr>
        <w:pStyle w:val="Default"/>
        <w:rPr>
          <w:rFonts w:asciiTheme="majorHAnsi" w:hAnsiTheme="majorHAnsi" w:cstheme="majorHAnsi"/>
          <w:b/>
          <w:bCs/>
          <w:sz w:val="23"/>
          <w:szCs w:val="23"/>
          <w:lang w:val="en-US"/>
        </w:rPr>
      </w:pPr>
      <w:r w:rsidRPr="00722748">
        <w:rPr>
          <w:rFonts w:asciiTheme="majorHAnsi" w:hAnsiTheme="majorHAnsi" w:cstheme="majorHAnsi"/>
          <w:b/>
          <w:bCs/>
          <w:sz w:val="23"/>
          <w:szCs w:val="23"/>
          <w:lang w:val="en-US"/>
        </w:rPr>
        <w:t>RECOGNITIONS</w:t>
      </w:r>
    </w:p>
    <w:p w14:paraId="0385A357"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 xml:space="preserve">2020 decorated “Chevalier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 La Légion </w:t>
      </w:r>
      <w:proofErr w:type="spellStart"/>
      <w:r w:rsidRPr="00722748">
        <w:rPr>
          <w:rFonts w:asciiTheme="majorHAnsi" w:hAnsiTheme="majorHAnsi" w:cstheme="majorHAnsi"/>
          <w:sz w:val="23"/>
          <w:szCs w:val="23"/>
          <w:lang w:val="en-US"/>
        </w:rPr>
        <w:t>d’Honneur</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w:t>
      </w:r>
    </w:p>
    <w:p w14:paraId="38D7F0EF" w14:textId="77777777" w:rsidR="00722748" w:rsidRPr="00722748"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2013 decorated “</w:t>
      </w:r>
      <w:proofErr w:type="spellStart"/>
      <w:r w:rsidRPr="00722748">
        <w:rPr>
          <w:rFonts w:asciiTheme="majorHAnsi" w:hAnsiTheme="majorHAnsi" w:cstheme="majorHAnsi"/>
          <w:sz w:val="23"/>
          <w:szCs w:val="23"/>
          <w:lang w:val="en-US"/>
        </w:rPr>
        <w:t>Commandeur</w:t>
      </w:r>
      <w:proofErr w:type="spellEnd"/>
      <w:r w:rsidRPr="00722748">
        <w:rPr>
          <w:rFonts w:asciiTheme="majorHAnsi" w:hAnsiTheme="majorHAnsi" w:cstheme="majorHAnsi"/>
          <w:sz w:val="23"/>
          <w:szCs w:val="23"/>
          <w:lang w:val="en-US"/>
        </w:rPr>
        <w:t xml:space="preserve">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des Arts et des </w:t>
      </w:r>
      <w:proofErr w:type="spellStart"/>
      <w:r w:rsidRPr="00722748">
        <w:rPr>
          <w:rFonts w:asciiTheme="majorHAnsi" w:hAnsiTheme="majorHAnsi" w:cstheme="majorHAnsi"/>
          <w:sz w:val="23"/>
          <w:szCs w:val="23"/>
          <w:lang w:val="en-US"/>
        </w:rPr>
        <w:t>Lettres</w:t>
      </w:r>
      <w:proofErr w:type="spellEnd"/>
      <w:r w:rsidRPr="00722748">
        <w:rPr>
          <w:rFonts w:asciiTheme="majorHAnsi" w:hAnsiTheme="majorHAnsi" w:cstheme="majorHAnsi"/>
          <w:sz w:val="23"/>
          <w:szCs w:val="23"/>
          <w:lang w:val="en-US"/>
        </w:rPr>
        <w:t xml:space="preserve"> de la </w:t>
      </w:r>
      <w:proofErr w:type="spellStart"/>
      <w:r w:rsidRPr="00722748">
        <w:rPr>
          <w:rFonts w:asciiTheme="majorHAnsi" w:hAnsiTheme="majorHAnsi" w:cstheme="majorHAnsi"/>
          <w:sz w:val="23"/>
          <w:szCs w:val="23"/>
          <w:lang w:val="en-US"/>
        </w:rPr>
        <w:t>République</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w:t>
      </w:r>
    </w:p>
    <w:p w14:paraId="37C77286" w14:textId="4F42E0BB" w:rsidR="00722748" w:rsidRPr="00E8609C" w:rsidRDefault="00722748" w:rsidP="00722748">
      <w:pPr>
        <w:pStyle w:val="Default"/>
        <w:rPr>
          <w:rFonts w:asciiTheme="majorHAnsi" w:hAnsiTheme="majorHAnsi" w:cstheme="majorHAnsi"/>
          <w:sz w:val="23"/>
          <w:szCs w:val="23"/>
          <w:lang w:val="en-US"/>
        </w:rPr>
      </w:pPr>
      <w:r w:rsidRPr="00722748">
        <w:rPr>
          <w:rFonts w:asciiTheme="majorHAnsi" w:hAnsiTheme="majorHAnsi" w:cstheme="majorHAnsi"/>
          <w:sz w:val="23"/>
          <w:szCs w:val="23"/>
          <w:lang w:val="en-US"/>
        </w:rPr>
        <w:t>2002 decorated “</w:t>
      </w:r>
      <w:proofErr w:type="spellStart"/>
      <w:r w:rsidRPr="00722748">
        <w:rPr>
          <w:rFonts w:asciiTheme="majorHAnsi" w:hAnsiTheme="majorHAnsi" w:cstheme="majorHAnsi"/>
          <w:sz w:val="23"/>
          <w:szCs w:val="23"/>
          <w:lang w:val="en-US"/>
        </w:rPr>
        <w:t>Officier</w:t>
      </w:r>
      <w:proofErr w:type="spellEnd"/>
      <w:r w:rsidRPr="00722748">
        <w:rPr>
          <w:rFonts w:asciiTheme="majorHAnsi" w:hAnsiTheme="majorHAnsi" w:cstheme="majorHAnsi"/>
          <w:sz w:val="23"/>
          <w:szCs w:val="23"/>
          <w:lang w:val="en-US"/>
        </w:rPr>
        <w:t xml:space="preserve"> de </w:t>
      </w:r>
      <w:proofErr w:type="spellStart"/>
      <w:r w:rsidRPr="00722748">
        <w:rPr>
          <w:rFonts w:asciiTheme="majorHAnsi" w:hAnsiTheme="majorHAnsi" w:cstheme="majorHAnsi"/>
          <w:sz w:val="23"/>
          <w:szCs w:val="23"/>
          <w:lang w:val="en-US"/>
        </w:rPr>
        <w:t>l’Ordre</w:t>
      </w:r>
      <w:proofErr w:type="spellEnd"/>
      <w:r w:rsidRPr="00722748">
        <w:rPr>
          <w:rFonts w:asciiTheme="majorHAnsi" w:hAnsiTheme="majorHAnsi" w:cstheme="majorHAnsi"/>
          <w:sz w:val="23"/>
          <w:szCs w:val="23"/>
          <w:lang w:val="en-US"/>
        </w:rPr>
        <w:t xml:space="preserve"> des Arts et des </w:t>
      </w:r>
      <w:proofErr w:type="spellStart"/>
      <w:r w:rsidRPr="00722748">
        <w:rPr>
          <w:rFonts w:asciiTheme="majorHAnsi" w:hAnsiTheme="majorHAnsi" w:cstheme="majorHAnsi"/>
          <w:sz w:val="23"/>
          <w:szCs w:val="23"/>
          <w:lang w:val="en-US"/>
        </w:rPr>
        <w:t>Lettres</w:t>
      </w:r>
      <w:proofErr w:type="spellEnd"/>
      <w:r w:rsidRPr="00722748">
        <w:rPr>
          <w:rFonts w:asciiTheme="majorHAnsi" w:hAnsiTheme="majorHAnsi" w:cstheme="majorHAnsi"/>
          <w:sz w:val="23"/>
          <w:szCs w:val="23"/>
          <w:lang w:val="en-US"/>
        </w:rPr>
        <w:t xml:space="preserve"> de la </w:t>
      </w:r>
      <w:proofErr w:type="spellStart"/>
      <w:r w:rsidRPr="00722748">
        <w:rPr>
          <w:rFonts w:asciiTheme="majorHAnsi" w:hAnsiTheme="majorHAnsi" w:cstheme="majorHAnsi"/>
          <w:sz w:val="23"/>
          <w:szCs w:val="23"/>
          <w:lang w:val="en-US"/>
        </w:rPr>
        <w:t>République</w:t>
      </w:r>
      <w:proofErr w:type="spellEnd"/>
      <w:r w:rsidRPr="00722748">
        <w:rPr>
          <w:rFonts w:asciiTheme="majorHAnsi" w:hAnsiTheme="majorHAnsi" w:cstheme="majorHAnsi"/>
          <w:sz w:val="23"/>
          <w:szCs w:val="23"/>
          <w:lang w:val="en-US"/>
        </w:rPr>
        <w:t xml:space="preserve"> </w:t>
      </w:r>
      <w:proofErr w:type="spellStart"/>
      <w:r w:rsidRPr="00722748">
        <w:rPr>
          <w:rFonts w:asciiTheme="majorHAnsi" w:hAnsiTheme="majorHAnsi" w:cstheme="majorHAnsi"/>
          <w:sz w:val="23"/>
          <w:szCs w:val="23"/>
          <w:lang w:val="en-US"/>
        </w:rPr>
        <w:t>Française</w:t>
      </w:r>
      <w:proofErr w:type="spellEnd"/>
      <w:r w:rsidRPr="00722748">
        <w:rPr>
          <w:rFonts w:asciiTheme="majorHAnsi" w:hAnsiTheme="majorHAnsi" w:cstheme="majorHAnsi"/>
          <w:sz w:val="23"/>
          <w:szCs w:val="23"/>
          <w:lang w:val="en-US"/>
        </w:rPr>
        <w:t>”</w:t>
      </w:r>
    </w:p>
    <w:sectPr w:rsidR="00722748" w:rsidRPr="00E8609C" w:rsidSect="00E16C6F">
      <w:headerReference w:type="default" r:id="rId7"/>
      <w:footerReference w:type="default" r:id="rId8"/>
      <w:pgSz w:w="11901" w:h="16840"/>
      <w:pgMar w:top="2041" w:right="1440" w:bottom="1797"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F5C7" w14:textId="77777777" w:rsidR="003F61CC" w:rsidRDefault="003F61CC" w:rsidP="00F87DB4">
      <w:r>
        <w:separator/>
      </w:r>
    </w:p>
  </w:endnote>
  <w:endnote w:type="continuationSeparator" w:id="0">
    <w:p w14:paraId="0CF70CB6" w14:textId="77777777" w:rsidR="003F61CC" w:rsidRDefault="003F61CC" w:rsidP="00F8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A687" w14:textId="3B56F165" w:rsidR="00F87DB4" w:rsidRDefault="0090294C">
    <w:pPr>
      <w:pStyle w:val="Pidipagina"/>
    </w:pPr>
    <w:r>
      <w:rPr>
        <w:noProof/>
        <w:lang w:val="en-US"/>
      </w:rPr>
      <w:drawing>
        <wp:anchor distT="0" distB="0" distL="114300" distR="114300" simplePos="0" relativeHeight="251659264" behindDoc="1" locked="0" layoutInCell="1" allowOverlap="1" wp14:anchorId="582F117B" wp14:editId="18B219C5">
          <wp:simplePos x="0" y="0"/>
          <wp:positionH relativeFrom="column">
            <wp:posOffset>-609600</wp:posOffset>
          </wp:positionH>
          <wp:positionV relativeFrom="paragraph">
            <wp:posOffset>-454025</wp:posOffset>
          </wp:positionV>
          <wp:extent cx="7587381" cy="7270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Fuksas.ai"/>
                  <pic:cNvPicPr/>
                </pic:nvPicPr>
                <pic:blipFill>
                  <a:blip r:embed="rId1">
                    <a:extLst>
                      <a:ext uri="{28A0092B-C50C-407E-A947-70E740481C1C}">
                        <a14:useLocalDpi xmlns:a14="http://schemas.microsoft.com/office/drawing/2010/main" val="0"/>
                      </a:ext>
                    </a:extLst>
                  </a:blip>
                  <a:stretch>
                    <a:fillRect/>
                  </a:stretch>
                </pic:blipFill>
                <pic:spPr>
                  <a:xfrm>
                    <a:off x="0" y="0"/>
                    <a:ext cx="7587381" cy="727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39C07" w14:textId="77777777" w:rsidR="003F61CC" w:rsidRDefault="003F61CC" w:rsidP="00F87DB4">
      <w:r>
        <w:separator/>
      </w:r>
    </w:p>
  </w:footnote>
  <w:footnote w:type="continuationSeparator" w:id="0">
    <w:p w14:paraId="44402AD4" w14:textId="77777777" w:rsidR="003F61CC" w:rsidRDefault="003F61CC" w:rsidP="00F87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C39D" w14:textId="77777777" w:rsidR="00F87DB4" w:rsidRDefault="00F87DB4">
    <w:pPr>
      <w:pStyle w:val="Intestazione"/>
    </w:pPr>
    <w:r>
      <w:rPr>
        <w:noProof/>
        <w:lang w:val="en-US"/>
      </w:rPr>
      <w:drawing>
        <wp:anchor distT="0" distB="0" distL="114300" distR="114300" simplePos="0" relativeHeight="251658240" behindDoc="1" locked="0" layoutInCell="1" allowOverlap="1" wp14:anchorId="747EBA13" wp14:editId="561D7C4F">
          <wp:simplePos x="0" y="0"/>
          <wp:positionH relativeFrom="column">
            <wp:posOffset>-444500</wp:posOffset>
          </wp:positionH>
          <wp:positionV relativeFrom="paragraph">
            <wp:posOffset>-284480</wp:posOffset>
          </wp:positionV>
          <wp:extent cx="31623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SAS logo.ai"/>
                  <pic:cNvPicPr/>
                </pic:nvPicPr>
                <pic:blipFill>
                  <a:blip r:embed="rId1">
                    <a:extLst>
                      <a:ext uri="{28A0092B-C50C-407E-A947-70E740481C1C}">
                        <a14:useLocalDpi xmlns:a14="http://schemas.microsoft.com/office/drawing/2010/main" val="0"/>
                      </a:ext>
                    </a:extLst>
                  </a:blip>
                  <a:stretch>
                    <a:fillRect/>
                  </a:stretch>
                </pic:blipFill>
                <pic:spPr>
                  <a:xfrm>
                    <a:off x="0" y="0"/>
                    <a:ext cx="31623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21C6F"/>
    <w:multiLevelType w:val="hybridMultilevel"/>
    <w:tmpl w:val="0CD83F3C"/>
    <w:lvl w:ilvl="0" w:tplc="48EA8B8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C8"/>
    <w:rsid w:val="000B4216"/>
    <w:rsid w:val="000E3695"/>
    <w:rsid w:val="003823AC"/>
    <w:rsid w:val="003878FB"/>
    <w:rsid w:val="003F61CC"/>
    <w:rsid w:val="00410DE3"/>
    <w:rsid w:val="004C09AB"/>
    <w:rsid w:val="004F0C07"/>
    <w:rsid w:val="00664ADA"/>
    <w:rsid w:val="00701DE1"/>
    <w:rsid w:val="00722748"/>
    <w:rsid w:val="0090294C"/>
    <w:rsid w:val="00925616"/>
    <w:rsid w:val="009736D6"/>
    <w:rsid w:val="009A3213"/>
    <w:rsid w:val="009B3E71"/>
    <w:rsid w:val="00A01CBB"/>
    <w:rsid w:val="00AB50CC"/>
    <w:rsid w:val="00D41F27"/>
    <w:rsid w:val="00DD1916"/>
    <w:rsid w:val="00E16C6F"/>
    <w:rsid w:val="00E8609C"/>
    <w:rsid w:val="00F453C8"/>
    <w:rsid w:val="00F87D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4CC9B43"/>
  <w14:defaultImageDpi w14:val="300"/>
  <w15:docId w15:val="{E9CBBE20-F154-4008-B9B5-6310670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s-ES_tradnl"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53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453C8"/>
    <w:rPr>
      <w:rFonts w:ascii="Lucida Grande" w:hAnsi="Lucida Grande"/>
      <w:sz w:val="18"/>
      <w:szCs w:val="18"/>
      <w:lang w:val="es-ES_tradnl" w:eastAsia="en-US"/>
    </w:rPr>
  </w:style>
  <w:style w:type="paragraph" w:styleId="Intestazione">
    <w:name w:val="header"/>
    <w:basedOn w:val="Normale"/>
    <w:link w:val="IntestazioneCarattere"/>
    <w:uiPriority w:val="99"/>
    <w:unhideWhenUsed/>
    <w:rsid w:val="00F87DB4"/>
    <w:pPr>
      <w:tabs>
        <w:tab w:val="center" w:pos="4153"/>
        <w:tab w:val="right" w:pos="8306"/>
      </w:tabs>
    </w:pPr>
  </w:style>
  <w:style w:type="character" w:customStyle="1" w:styleId="IntestazioneCarattere">
    <w:name w:val="Intestazione Carattere"/>
    <w:basedOn w:val="Carpredefinitoparagrafo"/>
    <w:link w:val="Intestazione"/>
    <w:uiPriority w:val="99"/>
    <w:rsid w:val="00F87DB4"/>
    <w:rPr>
      <w:sz w:val="24"/>
      <w:lang w:val="es-ES_tradnl" w:eastAsia="en-US"/>
    </w:rPr>
  </w:style>
  <w:style w:type="paragraph" w:styleId="Pidipagina">
    <w:name w:val="footer"/>
    <w:basedOn w:val="Normale"/>
    <w:link w:val="PidipaginaCarattere"/>
    <w:uiPriority w:val="99"/>
    <w:unhideWhenUsed/>
    <w:rsid w:val="00F87DB4"/>
    <w:pPr>
      <w:tabs>
        <w:tab w:val="center" w:pos="4153"/>
        <w:tab w:val="right" w:pos="8306"/>
      </w:tabs>
    </w:pPr>
  </w:style>
  <w:style w:type="character" w:customStyle="1" w:styleId="PidipaginaCarattere">
    <w:name w:val="Piè di pagina Carattere"/>
    <w:basedOn w:val="Carpredefinitoparagrafo"/>
    <w:link w:val="Pidipagina"/>
    <w:uiPriority w:val="99"/>
    <w:rsid w:val="00F87DB4"/>
    <w:rPr>
      <w:sz w:val="24"/>
      <w:lang w:val="es-ES_tradnl" w:eastAsia="en-US"/>
    </w:rPr>
  </w:style>
  <w:style w:type="paragraph" w:styleId="Paragrafoelenco">
    <w:name w:val="List Paragraph"/>
    <w:basedOn w:val="Normale"/>
    <w:uiPriority w:val="34"/>
    <w:qFormat/>
    <w:rsid w:val="00A01CBB"/>
    <w:pPr>
      <w:ind w:left="720"/>
      <w:contextualSpacing/>
    </w:pPr>
  </w:style>
  <w:style w:type="paragraph" w:customStyle="1" w:styleId="Default">
    <w:name w:val="Default"/>
    <w:rsid w:val="00E8609C"/>
    <w:pPr>
      <w:autoSpaceDE w:val="0"/>
      <w:autoSpaceDN w:val="0"/>
      <w:adjustRightInd w:val="0"/>
    </w:pPr>
    <w:rPr>
      <w:rFonts w:ascii="Calibri" w:hAnsi="Calibri" w:cs="Calibri"/>
      <w:color w:val="000000"/>
      <w:sz w:val="24"/>
      <w:szCs w:val="24"/>
      <w:lang w:val="it-IT"/>
    </w:rPr>
  </w:style>
  <w:style w:type="paragraph" w:styleId="NormaleWeb">
    <w:name w:val="Normal (Web)"/>
    <w:basedOn w:val="Normale"/>
    <w:uiPriority w:val="99"/>
    <w:semiHidden/>
    <w:unhideWhenUsed/>
    <w:rsid w:val="00E8609C"/>
    <w:pPr>
      <w:spacing w:before="100" w:beforeAutospacing="1" w:after="100" w:afterAutospacing="1"/>
    </w:pPr>
    <w:rPr>
      <w:rFonts w:eastAsia="Times New Roman"/>
      <w:szCs w:val="24"/>
      <w:lang w:val="it-IT" w:eastAsia="it-IT"/>
    </w:rPr>
  </w:style>
  <w:style w:type="character" w:styleId="Enfasigrassetto">
    <w:name w:val="Strong"/>
    <w:basedOn w:val="Carpredefinitoparagrafo"/>
    <w:uiPriority w:val="22"/>
    <w:qFormat/>
    <w:rsid w:val="00E86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6256">
      <w:bodyDiv w:val="1"/>
      <w:marLeft w:val="0"/>
      <w:marRight w:val="0"/>
      <w:marTop w:val="0"/>
      <w:marBottom w:val="0"/>
      <w:divBdr>
        <w:top w:val="none" w:sz="0" w:space="0" w:color="auto"/>
        <w:left w:val="none" w:sz="0" w:space="0" w:color="auto"/>
        <w:bottom w:val="none" w:sz="0" w:space="0" w:color="auto"/>
        <w:right w:val="none" w:sz="0" w:space="0" w:color="auto"/>
      </w:divBdr>
    </w:div>
    <w:div w:id="186260988">
      <w:bodyDiv w:val="1"/>
      <w:marLeft w:val="0"/>
      <w:marRight w:val="0"/>
      <w:marTop w:val="0"/>
      <w:marBottom w:val="0"/>
      <w:divBdr>
        <w:top w:val="none" w:sz="0" w:space="0" w:color="auto"/>
        <w:left w:val="none" w:sz="0" w:space="0" w:color="auto"/>
        <w:bottom w:val="none" w:sz="0" w:space="0" w:color="auto"/>
        <w:right w:val="none" w:sz="0" w:space="0" w:color="auto"/>
      </w:divBdr>
    </w:div>
    <w:div w:id="228342881">
      <w:bodyDiv w:val="1"/>
      <w:marLeft w:val="0"/>
      <w:marRight w:val="0"/>
      <w:marTop w:val="0"/>
      <w:marBottom w:val="0"/>
      <w:divBdr>
        <w:top w:val="none" w:sz="0" w:space="0" w:color="auto"/>
        <w:left w:val="none" w:sz="0" w:space="0" w:color="auto"/>
        <w:bottom w:val="none" w:sz="0" w:space="0" w:color="auto"/>
        <w:right w:val="none" w:sz="0" w:space="0" w:color="auto"/>
      </w:divBdr>
    </w:div>
    <w:div w:id="231894618">
      <w:bodyDiv w:val="1"/>
      <w:marLeft w:val="0"/>
      <w:marRight w:val="0"/>
      <w:marTop w:val="0"/>
      <w:marBottom w:val="0"/>
      <w:divBdr>
        <w:top w:val="none" w:sz="0" w:space="0" w:color="auto"/>
        <w:left w:val="none" w:sz="0" w:space="0" w:color="auto"/>
        <w:bottom w:val="none" w:sz="0" w:space="0" w:color="auto"/>
        <w:right w:val="none" w:sz="0" w:space="0" w:color="auto"/>
      </w:divBdr>
    </w:div>
    <w:div w:id="427430466">
      <w:bodyDiv w:val="1"/>
      <w:marLeft w:val="0"/>
      <w:marRight w:val="0"/>
      <w:marTop w:val="0"/>
      <w:marBottom w:val="0"/>
      <w:divBdr>
        <w:top w:val="none" w:sz="0" w:space="0" w:color="auto"/>
        <w:left w:val="none" w:sz="0" w:space="0" w:color="auto"/>
        <w:bottom w:val="none" w:sz="0" w:space="0" w:color="auto"/>
        <w:right w:val="none" w:sz="0" w:space="0" w:color="auto"/>
      </w:divBdr>
    </w:div>
    <w:div w:id="603028568">
      <w:bodyDiv w:val="1"/>
      <w:marLeft w:val="0"/>
      <w:marRight w:val="0"/>
      <w:marTop w:val="0"/>
      <w:marBottom w:val="0"/>
      <w:divBdr>
        <w:top w:val="none" w:sz="0" w:space="0" w:color="auto"/>
        <w:left w:val="none" w:sz="0" w:space="0" w:color="auto"/>
        <w:bottom w:val="none" w:sz="0" w:space="0" w:color="auto"/>
        <w:right w:val="none" w:sz="0" w:space="0" w:color="auto"/>
      </w:divBdr>
    </w:div>
    <w:div w:id="1174346169">
      <w:bodyDiv w:val="1"/>
      <w:marLeft w:val="0"/>
      <w:marRight w:val="0"/>
      <w:marTop w:val="0"/>
      <w:marBottom w:val="0"/>
      <w:divBdr>
        <w:top w:val="none" w:sz="0" w:space="0" w:color="auto"/>
        <w:left w:val="none" w:sz="0" w:space="0" w:color="auto"/>
        <w:bottom w:val="none" w:sz="0" w:space="0" w:color="auto"/>
        <w:right w:val="none" w:sz="0" w:space="0" w:color="auto"/>
      </w:divBdr>
    </w:div>
    <w:div w:id="1215579822">
      <w:bodyDiv w:val="1"/>
      <w:marLeft w:val="0"/>
      <w:marRight w:val="0"/>
      <w:marTop w:val="0"/>
      <w:marBottom w:val="0"/>
      <w:divBdr>
        <w:top w:val="none" w:sz="0" w:space="0" w:color="auto"/>
        <w:left w:val="none" w:sz="0" w:space="0" w:color="auto"/>
        <w:bottom w:val="none" w:sz="0" w:space="0" w:color="auto"/>
        <w:right w:val="none" w:sz="0" w:space="0" w:color="auto"/>
      </w:divBdr>
    </w:div>
    <w:div w:id="2097899291">
      <w:bodyDiv w:val="1"/>
      <w:marLeft w:val="0"/>
      <w:marRight w:val="0"/>
      <w:marTop w:val="0"/>
      <w:marBottom w:val="0"/>
      <w:divBdr>
        <w:top w:val="none" w:sz="0" w:space="0" w:color="auto"/>
        <w:left w:val="none" w:sz="0" w:space="0" w:color="auto"/>
        <w:bottom w:val="none" w:sz="0" w:space="0" w:color="auto"/>
        <w:right w:val="none" w:sz="0" w:space="0" w:color="auto"/>
      </w:divBdr>
      <w:divsChild>
        <w:div w:id="322858150">
          <w:marLeft w:val="0"/>
          <w:marRight w:val="0"/>
          <w:marTop w:val="0"/>
          <w:marBottom w:val="0"/>
          <w:divBdr>
            <w:top w:val="none" w:sz="0" w:space="0" w:color="auto"/>
            <w:left w:val="none" w:sz="0" w:space="0" w:color="auto"/>
            <w:bottom w:val="none" w:sz="0" w:space="0" w:color="auto"/>
            <w:right w:val="none" w:sz="0" w:space="0" w:color="auto"/>
          </w:divBdr>
          <w:divsChild>
            <w:div w:id="20391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1458</Words>
  <Characters>8369</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獫票楧栮捯洀鉭曮㞱Û뜰⠲쎔딁烊皭〼፥ᙼ䕸忤઱</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Archivio</cp:lastModifiedBy>
  <cp:revision>14</cp:revision>
  <cp:lastPrinted>2019-10-04T10:08:00Z</cp:lastPrinted>
  <dcterms:created xsi:type="dcterms:W3CDTF">2019-01-16T15:19:00Z</dcterms:created>
  <dcterms:modified xsi:type="dcterms:W3CDTF">2021-01-11T11:48:00Z</dcterms:modified>
</cp:coreProperties>
</file>