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A120" w14:textId="52792327" w:rsidR="00311B1C" w:rsidRPr="006A1F35" w:rsidRDefault="00224184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  <w:lang w:val="en-US"/>
        </w:rPr>
      </w:pPr>
      <w:r w:rsidRPr="006A1F35">
        <w:rPr>
          <w:rFonts w:ascii="Arial" w:hAnsi="Arial" w:cstheme="minorHAnsi"/>
          <w:b/>
          <w:sz w:val="28"/>
          <w:szCs w:val="28"/>
          <w:lang w:val="en-US"/>
        </w:rPr>
        <w:t>ELEONORA SASSOLI</w:t>
      </w:r>
    </w:p>
    <w:p w14:paraId="1D09ABB4" w14:textId="77777777" w:rsidR="00616CFB" w:rsidRPr="006A1F35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  <w:lang w:val="en-US"/>
        </w:rPr>
      </w:pPr>
    </w:p>
    <w:p w14:paraId="543C73CC" w14:textId="470FEDF6" w:rsidR="008F66C6" w:rsidRPr="009646C7" w:rsidRDefault="009646C7" w:rsidP="009646C7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  <w:proofErr w:type="spellStart"/>
      <w:r w:rsidRPr="009646C7">
        <w:rPr>
          <w:rFonts w:ascii="Arial" w:hAnsi="Arial" w:cs="Arial"/>
          <w:lang w:val="en-US"/>
        </w:rPr>
        <w:t>Eleonora</w:t>
      </w:r>
      <w:proofErr w:type="spellEnd"/>
      <w:r w:rsidRPr="009646C7">
        <w:rPr>
          <w:rFonts w:ascii="Arial" w:hAnsi="Arial" w:cs="Arial"/>
          <w:lang w:val="en-US"/>
        </w:rPr>
        <w:t xml:space="preserve"> </w:t>
      </w:r>
      <w:proofErr w:type="spellStart"/>
      <w:r w:rsidRPr="009646C7">
        <w:rPr>
          <w:rFonts w:ascii="Arial" w:hAnsi="Arial" w:cs="Arial"/>
          <w:lang w:val="en-US"/>
        </w:rPr>
        <w:t>Sass</w:t>
      </w:r>
      <w:r>
        <w:rPr>
          <w:rFonts w:ascii="Arial" w:hAnsi="Arial" w:cs="Arial"/>
          <w:lang w:val="en-US"/>
        </w:rPr>
        <w:t>oli</w:t>
      </w:r>
      <w:proofErr w:type="spellEnd"/>
      <w:r>
        <w:rPr>
          <w:rFonts w:ascii="Arial" w:hAnsi="Arial" w:cs="Arial"/>
          <w:lang w:val="en-US"/>
        </w:rPr>
        <w:t xml:space="preserve"> - Prato, 1979 - before even </w:t>
      </w:r>
      <w:r w:rsidRPr="009646C7">
        <w:rPr>
          <w:rFonts w:ascii="Arial" w:hAnsi="Arial" w:cs="Arial"/>
          <w:lang w:val="en-US"/>
        </w:rPr>
        <w:t>being an Archit</w:t>
      </w:r>
      <w:r>
        <w:rPr>
          <w:rFonts w:ascii="Arial" w:hAnsi="Arial" w:cs="Arial"/>
          <w:lang w:val="en-US"/>
        </w:rPr>
        <w:t xml:space="preserve">ect and Designer, she is a real </w:t>
      </w:r>
      <w:r w:rsidRPr="009646C7">
        <w:rPr>
          <w:rFonts w:ascii="Arial" w:hAnsi="Arial" w:cs="Arial"/>
          <w:lang w:val="en-US"/>
        </w:rPr>
        <w:t>“maker” in the sen</w:t>
      </w:r>
      <w:r>
        <w:rPr>
          <w:rFonts w:ascii="Arial" w:hAnsi="Arial" w:cs="Arial"/>
          <w:lang w:val="en-US"/>
        </w:rPr>
        <w:t xml:space="preserve">se of the current vocabulary of </w:t>
      </w:r>
      <w:r w:rsidRPr="009646C7">
        <w:rPr>
          <w:rFonts w:ascii="Arial" w:hAnsi="Arial" w:cs="Arial"/>
          <w:lang w:val="en-US"/>
        </w:rPr>
        <w:t>Fashion Product, in</w:t>
      </w:r>
      <w:r>
        <w:rPr>
          <w:rFonts w:ascii="Arial" w:hAnsi="Arial" w:cs="Arial"/>
          <w:lang w:val="en-US"/>
        </w:rPr>
        <w:t xml:space="preserve">volved in the digital world but </w:t>
      </w:r>
      <w:r w:rsidRPr="009646C7">
        <w:rPr>
          <w:rFonts w:ascii="Arial" w:hAnsi="Arial" w:cs="Arial"/>
          <w:lang w:val="en-US"/>
        </w:rPr>
        <w:t xml:space="preserve">equally linked to the </w:t>
      </w:r>
      <w:r>
        <w:rPr>
          <w:rFonts w:ascii="Arial" w:hAnsi="Arial" w:cs="Arial"/>
          <w:lang w:val="en-US"/>
        </w:rPr>
        <w:t xml:space="preserve">creative and artistic talent of the past. </w:t>
      </w:r>
      <w:bookmarkStart w:id="0" w:name="_GoBack"/>
      <w:bookmarkEnd w:id="0"/>
      <w:r w:rsidRPr="009646C7">
        <w:rPr>
          <w:rFonts w:ascii="Arial" w:hAnsi="Arial" w:cs="Arial"/>
          <w:lang w:val="en-US"/>
        </w:rPr>
        <w:t>Passionate, tireles</w:t>
      </w:r>
      <w:r>
        <w:rPr>
          <w:rFonts w:ascii="Arial" w:hAnsi="Arial" w:cs="Arial"/>
          <w:lang w:val="en-US"/>
        </w:rPr>
        <w:t xml:space="preserve">s and motivated in the creation of each collection, she draws inspiration from a combination of the digital, pictorial, material and relational speed trends, translated into </w:t>
      </w:r>
      <w:r w:rsidR="008534DC">
        <w:rPr>
          <w:rFonts w:ascii="Arial" w:hAnsi="Arial" w:cs="Arial"/>
          <w:lang w:val="en-US"/>
        </w:rPr>
        <w:t xml:space="preserve">ever-changing </w:t>
      </w:r>
      <w:r>
        <w:rPr>
          <w:rFonts w:ascii="Arial" w:hAnsi="Arial" w:cs="Arial"/>
          <w:lang w:val="en-US"/>
        </w:rPr>
        <w:t xml:space="preserve">products. The Designer proposes a </w:t>
      </w:r>
      <w:r w:rsidRPr="009646C7">
        <w:rPr>
          <w:rFonts w:ascii="Arial" w:hAnsi="Arial" w:cs="Arial"/>
          <w:lang w:val="en-US"/>
        </w:rPr>
        <w:t>‘d</w:t>
      </w:r>
      <w:r>
        <w:rPr>
          <w:rFonts w:ascii="Arial" w:hAnsi="Arial" w:cs="Arial"/>
          <w:lang w:val="en-US"/>
        </w:rPr>
        <w:t>e</w:t>
      </w:r>
      <w:r w:rsidR="008534DC">
        <w:rPr>
          <w:rFonts w:ascii="Arial" w:hAnsi="Arial" w:cs="Arial"/>
          <w:lang w:val="en-US"/>
        </w:rPr>
        <w:t xml:space="preserve">sign thinking’ model that opens </w:t>
      </w:r>
      <w:r>
        <w:rPr>
          <w:rFonts w:ascii="Arial" w:hAnsi="Arial" w:cs="Arial"/>
          <w:lang w:val="en-US"/>
        </w:rPr>
        <w:t xml:space="preserve">up to futuristic but natural scenarios, for the development of ideas and projects that are inspired by tradition, Italian manufacturing and industrial </w:t>
      </w:r>
      <w:r w:rsidR="008534DC">
        <w:rPr>
          <w:rFonts w:ascii="Arial" w:hAnsi="Arial" w:cs="Arial"/>
          <w:lang w:val="en-US"/>
        </w:rPr>
        <w:t xml:space="preserve">history. Making one’s knowledge </w:t>
      </w:r>
      <w:r>
        <w:rPr>
          <w:rFonts w:ascii="Arial" w:hAnsi="Arial" w:cs="Arial"/>
          <w:lang w:val="en-US"/>
        </w:rPr>
        <w:t xml:space="preserve">and expertise available to create unique, high-performing products with character </w:t>
      </w:r>
      <w:r w:rsidR="008534DC">
        <w:rPr>
          <w:rFonts w:ascii="Arial" w:hAnsi="Arial" w:cs="Arial"/>
          <w:lang w:val="en-US"/>
        </w:rPr>
        <w:t xml:space="preserve">and style </w:t>
      </w:r>
      <w:r>
        <w:rPr>
          <w:rFonts w:ascii="Arial" w:hAnsi="Arial" w:cs="Arial"/>
          <w:lang w:val="en-US"/>
        </w:rPr>
        <w:t xml:space="preserve">and an unrivaled Made in Italy imprint, this is the reason why each of her collections </w:t>
      </w:r>
      <w:r w:rsidRPr="009646C7">
        <w:rPr>
          <w:rFonts w:ascii="Arial" w:hAnsi="Arial" w:cs="Arial"/>
          <w:lang w:val="en-US"/>
        </w:rPr>
        <w:t>is born.</w:t>
      </w:r>
    </w:p>
    <w:p w14:paraId="64F24239" w14:textId="3301C1C5" w:rsidR="00224184" w:rsidRPr="009646C7" w:rsidRDefault="00224184" w:rsidP="00224184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  <w:lang w:val="en-US"/>
        </w:rPr>
      </w:pPr>
    </w:p>
    <w:p w14:paraId="657366D3" w14:textId="0E5AE2C7" w:rsidR="00224184" w:rsidRDefault="006A1F35" w:rsidP="009646C7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62626"/>
          <w:shd w:val="clear" w:color="auto" w:fill="FFFFFF"/>
          <w:lang w:val="en-US"/>
        </w:rPr>
        <w:t>Eleonora</w:t>
      </w:r>
      <w:proofErr w:type="spellEnd"/>
      <w:r>
        <w:rPr>
          <w:rFonts w:ascii="Arial" w:hAnsi="Arial" w:cs="Arial"/>
          <w:color w:val="262626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hd w:val="clear" w:color="auto" w:fill="FFFFFF"/>
          <w:lang w:val="en-US"/>
        </w:rPr>
        <w:t>Sassoli</w:t>
      </w:r>
      <w:proofErr w:type="spellEnd"/>
      <w:r>
        <w:rPr>
          <w:rFonts w:ascii="Arial" w:hAnsi="Arial" w:cs="Arial"/>
          <w:color w:val="262626"/>
          <w:shd w:val="clear" w:color="auto" w:fill="FFFFFF"/>
          <w:lang w:val="en-US"/>
        </w:rPr>
        <w:t xml:space="preserve"> designed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 </w:t>
      </w:r>
      <w:proofErr w:type="spellStart"/>
      <w:r w:rsidR="009646C7" w:rsidRPr="009646C7">
        <w:rPr>
          <w:rFonts w:ascii="Arial" w:hAnsi="Arial" w:cs="Arial"/>
          <w:i/>
          <w:color w:val="262626"/>
          <w:shd w:val="clear" w:color="auto" w:fill="FFFFFF"/>
          <w:lang w:val="en-US"/>
        </w:rPr>
        <w:t>Luce</w:t>
      </w:r>
      <w:proofErr w:type="spellEnd"/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 (Light) for the Project Collection by </w:t>
      </w:r>
      <w:r w:rsidR="00224184" w:rsidRPr="009646C7">
        <w:rPr>
          <w:rFonts w:ascii="Arial" w:hAnsi="Arial" w:cs="Arial"/>
          <w:color w:val="262626"/>
          <w:shd w:val="clear" w:color="auto" w:fill="FFFFFF"/>
          <w:lang w:val="en-US"/>
        </w:rPr>
        <w:t>Zambaiti Contract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>.</w:t>
      </w:r>
      <w:r w:rsidR="00F9156A">
        <w:rPr>
          <w:rFonts w:ascii="Arial" w:hAnsi="Arial" w:cs="Arial"/>
          <w:color w:val="262626"/>
          <w:shd w:val="clear" w:color="auto" w:fill="FFFFFF"/>
          <w:lang w:val="en-US"/>
        </w:rPr>
        <w:t xml:space="preserve"> </w:t>
      </w:r>
      <w:r w:rsidR="008534DC">
        <w:rPr>
          <w:rFonts w:ascii="Arial" w:hAnsi="Arial" w:cs="Arial"/>
          <w:color w:val="262626"/>
          <w:shd w:val="clear" w:color="auto" w:fill="FFFFFF"/>
          <w:lang w:val="en-US"/>
        </w:rPr>
        <w:t xml:space="preserve">The </w:t>
      </w:r>
      <w:proofErr w:type="spellStart"/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>Macchiaio</w:t>
      </w:r>
      <w:r w:rsidR="009646C7">
        <w:rPr>
          <w:rFonts w:ascii="Arial" w:hAnsi="Arial" w:cs="Arial"/>
          <w:color w:val="262626"/>
          <w:shd w:val="clear" w:color="auto" w:fill="FFFFFF"/>
          <w:lang w:val="en-US"/>
        </w:rPr>
        <w:t>li</w:t>
      </w:r>
      <w:proofErr w:type="spellEnd"/>
      <w:r w:rsid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 movement, nature and colors: 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these are the basic themes of </w:t>
      </w:r>
      <w:proofErr w:type="spellStart"/>
      <w:r w:rsidR="009646C7" w:rsidRPr="008534DC">
        <w:rPr>
          <w:rFonts w:ascii="Arial" w:hAnsi="Arial" w:cs="Arial"/>
          <w:i/>
          <w:color w:val="262626"/>
          <w:shd w:val="clear" w:color="auto" w:fill="FFFFFF"/>
          <w:lang w:val="en-US"/>
        </w:rPr>
        <w:t>Luce</w:t>
      </w:r>
      <w:proofErr w:type="spellEnd"/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>, a collection</w:t>
      </w:r>
      <w:r w:rsidR="008534DC">
        <w:rPr>
          <w:lang w:val="en-US"/>
        </w:rPr>
        <w:t xml:space="preserve"> 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that opens the scene </w:t>
      </w:r>
      <w:r w:rsid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of living spaces to new visions and sensations. Spots of color that 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>at</w:t>
      </w:r>
      <w:r w:rsidR="008534DC">
        <w:rPr>
          <w:lang w:val="en-US"/>
        </w:rPr>
        <w:t xml:space="preserve"> </w:t>
      </w:r>
      <w:r w:rsid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times settle on a sheet, </w:t>
      </w:r>
      <w:proofErr w:type="spellStart"/>
      <w:r w:rsidR="009646C7">
        <w:rPr>
          <w:rFonts w:ascii="Arial" w:hAnsi="Arial" w:cs="Arial"/>
          <w:color w:val="262626"/>
          <w:shd w:val="clear" w:color="auto" w:fill="FFFFFF"/>
          <w:lang w:val="en-US"/>
        </w:rPr>
        <w:t>attimes</w:t>
      </w:r>
      <w:proofErr w:type="spellEnd"/>
      <w:r w:rsid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 on a canvas or on a fabric thanks to brushstrokes, vibrant touches, impressed in a slow or fast, soft or scratchy way, arising from the pictorial transposition of the light that hits and invades the space 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>and ever</w:t>
      </w:r>
      <w:r w:rsid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ything around, always different and never the same. </w:t>
      </w:r>
      <w:proofErr w:type="spellStart"/>
      <w:r w:rsidR="009646C7" w:rsidRPr="008534DC">
        <w:rPr>
          <w:rFonts w:ascii="Arial" w:hAnsi="Arial" w:cs="Arial"/>
          <w:i/>
          <w:color w:val="262626"/>
          <w:shd w:val="clear" w:color="auto" w:fill="FFFFFF"/>
          <w:lang w:val="en-US"/>
        </w:rPr>
        <w:t>Luce</w:t>
      </w:r>
      <w:proofErr w:type="spellEnd"/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>, with its three</w:t>
      </w:r>
      <w:r w:rsid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 lines - </w:t>
      </w:r>
      <w:r w:rsidR="009646C7" w:rsidRPr="008534DC">
        <w:rPr>
          <w:rFonts w:ascii="Arial" w:hAnsi="Arial" w:cs="Arial"/>
          <w:i/>
          <w:color w:val="262626"/>
          <w:shd w:val="clear" w:color="auto" w:fill="FFFFFF"/>
          <w:lang w:val="en-US"/>
        </w:rPr>
        <w:t>Black and White, Warm, Cold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 - brings us ba</w:t>
      </w:r>
      <w:r w:rsid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ck in touch with nature through the “technique of one or more spots” which, thanks to digitization, mutates into a series of wallpaper, for indoor and outdoor use. The perception of a view and the emotions arising from it illuminate everyday life in a very personal way, recalling </w:t>
      </w:r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 xml:space="preserve">open and boundless </w:t>
      </w:r>
      <w:proofErr w:type="gramStart"/>
      <w:r w:rsidR="009646C7" w:rsidRPr="009646C7">
        <w:rPr>
          <w:rFonts w:ascii="Arial" w:hAnsi="Arial" w:cs="Arial"/>
          <w:color w:val="262626"/>
          <w:shd w:val="clear" w:color="auto" w:fill="FFFFFF"/>
          <w:lang w:val="en-US"/>
        </w:rPr>
        <w:t>spaces.</w:t>
      </w:r>
      <w:r w:rsidR="00CC1459" w:rsidRPr="009646C7">
        <w:rPr>
          <w:rFonts w:ascii="Arial" w:hAnsi="Arial" w:cs="Arial"/>
          <w:color w:val="262626"/>
          <w:shd w:val="clear" w:color="auto" w:fill="FFFFFF"/>
          <w:lang w:val="en-US"/>
        </w:rPr>
        <w:t>.</w:t>
      </w:r>
      <w:proofErr w:type="gramEnd"/>
    </w:p>
    <w:p w14:paraId="14D11B95" w14:textId="351BF2DB" w:rsidR="008534DC" w:rsidRDefault="008534DC" w:rsidP="009646C7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  <w:lang w:val="en-US"/>
        </w:rPr>
      </w:pPr>
    </w:p>
    <w:p w14:paraId="65A75F43" w14:textId="60FE6A79" w:rsidR="00616CFB" w:rsidRPr="009646C7" w:rsidRDefault="00616CFB" w:rsidP="008534DC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1B479BB2" w14:textId="4023AA03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333E0B1C" w14:textId="6E3CF8BA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341EE351" w14:textId="20037C0F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40BB18ED" w14:textId="64B80EE4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04203605" w14:textId="62C51496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51D2A199" w14:textId="188E4E3D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0F77F2FD" w14:textId="07B19E2B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440D8B52" w14:textId="56A6AF5D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53A2762D" w14:textId="1A9C6BB3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DDC7336" w14:textId="4FD60700" w:rsidR="00616CFB" w:rsidRPr="009646C7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0D775FF" w14:textId="25A2EA3C" w:rsidR="003D247E" w:rsidRPr="009646C7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600CACC" w14:textId="1770ED7F" w:rsidR="003D247E" w:rsidRPr="009646C7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253DE80" w14:textId="3F41D5C5" w:rsidR="003D247E" w:rsidRPr="009646C7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5BB2C0DB" w14:textId="507E1EEC" w:rsidR="0063348D" w:rsidRPr="009646C7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117527C4" w14:textId="5683507C" w:rsidR="0063348D" w:rsidRPr="009646C7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06B38D6D" w14:textId="3145430C" w:rsidR="0063348D" w:rsidRPr="009646C7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CAF709B" w14:textId="217FD515" w:rsidR="0063348D" w:rsidRPr="009646C7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121F5C5" w14:textId="6C9DAF59" w:rsidR="0063348D" w:rsidRPr="009646C7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85CD8AC" w14:textId="77777777" w:rsidR="00044A0F" w:rsidRPr="009646C7" w:rsidRDefault="00044A0F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640F3075" w14:textId="35C2DA10" w:rsidR="00B3100B" w:rsidRPr="009646C7" w:rsidRDefault="00B3100B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ED5C9DE" w14:textId="3D36EC37" w:rsidR="005F3424" w:rsidRPr="009646C7" w:rsidRDefault="005F342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7DA37079" w14:textId="021ECC2B" w:rsidR="003D247E" w:rsidRPr="009646C7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</w:p>
    <w:p w14:paraId="134CF57B" w14:textId="1B246AA9" w:rsidR="00616CFB" w:rsidRPr="009646C7" w:rsidRDefault="00616CFB" w:rsidP="0063348D">
      <w:pPr>
        <w:pStyle w:val="NormalWeb"/>
        <w:snapToGrid w:val="0"/>
        <w:ind w:left="-1134"/>
        <w:contextualSpacing/>
        <w:jc w:val="both"/>
        <w:rPr>
          <w:rFonts w:ascii="Arial" w:hAnsi="Arial" w:cs="Arial"/>
          <w:lang w:val="en-US"/>
        </w:rPr>
      </w:pPr>
    </w:p>
    <w:sectPr w:rsidR="00616CFB" w:rsidRPr="009646C7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24184"/>
    <w:rsid w:val="00276409"/>
    <w:rsid w:val="00311B1C"/>
    <w:rsid w:val="00393B7A"/>
    <w:rsid w:val="003D247E"/>
    <w:rsid w:val="003D5363"/>
    <w:rsid w:val="003E5418"/>
    <w:rsid w:val="00414DC3"/>
    <w:rsid w:val="00440975"/>
    <w:rsid w:val="00485B43"/>
    <w:rsid w:val="004D5C75"/>
    <w:rsid w:val="005F3424"/>
    <w:rsid w:val="00616CFB"/>
    <w:rsid w:val="0063348D"/>
    <w:rsid w:val="006A1F35"/>
    <w:rsid w:val="006B263D"/>
    <w:rsid w:val="007018AF"/>
    <w:rsid w:val="007C62D7"/>
    <w:rsid w:val="007D2B9F"/>
    <w:rsid w:val="008534DC"/>
    <w:rsid w:val="008F0496"/>
    <w:rsid w:val="008F66C6"/>
    <w:rsid w:val="009646C7"/>
    <w:rsid w:val="00976507"/>
    <w:rsid w:val="00981787"/>
    <w:rsid w:val="00B3100B"/>
    <w:rsid w:val="00B96CB1"/>
    <w:rsid w:val="00BC5176"/>
    <w:rsid w:val="00BE3200"/>
    <w:rsid w:val="00C977F8"/>
    <w:rsid w:val="00CC1459"/>
    <w:rsid w:val="00E31753"/>
    <w:rsid w:val="00F411F2"/>
    <w:rsid w:val="00F9156A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10</cp:revision>
  <dcterms:created xsi:type="dcterms:W3CDTF">2020-09-22T10:09:00Z</dcterms:created>
  <dcterms:modified xsi:type="dcterms:W3CDTF">2021-06-04T14:55:00Z</dcterms:modified>
</cp:coreProperties>
</file>