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267E9" w14:textId="1C493B32" w:rsidR="00A228AC" w:rsidRPr="00183449" w:rsidRDefault="002D595E" w:rsidP="002D595E">
      <w:pPr>
        <w:jc w:val="center"/>
        <w:rPr>
          <w:rFonts w:ascii="Arial" w:hAnsi="Arial" w:cs="Arial"/>
          <w:lang w:val="en-GB"/>
        </w:rPr>
      </w:pPr>
      <w:r w:rsidRPr="00183449">
        <w:rPr>
          <w:lang w:val="en-GB"/>
        </w:rPr>
        <w:drawing>
          <wp:inline distT="0" distB="0" distL="0" distR="0" wp14:anchorId="4070B64B" wp14:editId="3F0E3FE0">
            <wp:extent cx="1433426" cy="1219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16" cy="1223274"/>
                    </a:xfrm>
                    <a:prstGeom prst="rect">
                      <a:avLst/>
                    </a:prstGeom>
                    <a:noFill/>
                    <a:ln>
                      <a:noFill/>
                    </a:ln>
                  </pic:spPr>
                </pic:pic>
              </a:graphicData>
            </a:graphic>
          </wp:inline>
        </w:drawing>
      </w:r>
    </w:p>
    <w:p w14:paraId="302B34E2" w14:textId="77777777" w:rsidR="007A0076" w:rsidRPr="00183449" w:rsidRDefault="007A0076" w:rsidP="00A228AC">
      <w:pPr>
        <w:jc w:val="both"/>
        <w:rPr>
          <w:rFonts w:ascii="Arial" w:hAnsi="Arial" w:cs="Arial"/>
          <w:lang w:val="en-GB"/>
        </w:rPr>
      </w:pPr>
    </w:p>
    <w:p w14:paraId="32DD96C1" w14:textId="77777777" w:rsidR="003C4E91" w:rsidRPr="00183449" w:rsidRDefault="007A0076" w:rsidP="007A0076">
      <w:pPr>
        <w:jc w:val="center"/>
        <w:rPr>
          <w:rFonts w:ascii="Arial" w:hAnsi="Arial" w:cs="Arial"/>
          <w:b/>
          <w:lang w:val="en-GB"/>
        </w:rPr>
      </w:pPr>
      <w:r w:rsidRPr="00183449">
        <w:rPr>
          <w:rFonts w:ascii="Arial" w:hAnsi="Arial" w:cs="Arial"/>
          <w:b/>
          <w:lang w:val="en-GB"/>
        </w:rPr>
        <w:t xml:space="preserve">LORENA ALESSIO </w:t>
      </w:r>
      <w:r w:rsidR="003C4E91" w:rsidRPr="00183449">
        <w:rPr>
          <w:rFonts w:ascii="Arial" w:hAnsi="Arial" w:cs="Arial"/>
          <w:b/>
          <w:lang w:val="en-GB"/>
        </w:rPr>
        <w:t xml:space="preserve">DESIGNS THE RETREAT FOR SILENCE </w:t>
      </w:r>
    </w:p>
    <w:p w14:paraId="20A1C74E" w14:textId="3723D3BB" w:rsidR="005B4A9C" w:rsidRPr="00183449" w:rsidRDefault="003C4E91" w:rsidP="007A0076">
      <w:pPr>
        <w:jc w:val="center"/>
        <w:rPr>
          <w:rFonts w:ascii="Arial" w:hAnsi="Arial" w:cs="Arial"/>
          <w:b/>
          <w:lang w:val="en-GB"/>
        </w:rPr>
      </w:pPr>
      <w:r w:rsidRPr="00183449">
        <w:rPr>
          <w:rFonts w:ascii="Arial" w:hAnsi="Arial" w:cs="Arial"/>
          <w:b/>
          <w:lang w:val="en-GB"/>
        </w:rPr>
        <w:t>IN THE ASTI HILLS</w:t>
      </w:r>
    </w:p>
    <w:p w14:paraId="195164F7" w14:textId="2541166B" w:rsidR="005B4A9C" w:rsidRPr="00183449" w:rsidRDefault="005B4A9C" w:rsidP="007A0076">
      <w:pPr>
        <w:jc w:val="center"/>
        <w:rPr>
          <w:rFonts w:ascii="Arial" w:hAnsi="Arial" w:cs="Arial"/>
          <w:b/>
          <w:lang w:val="en-GB"/>
        </w:rPr>
      </w:pPr>
    </w:p>
    <w:p w14:paraId="5A8565B2" w14:textId="4A9B3CE6" w:rsidR="00E72CF8" w:rsidRPr="00183449" w:rsidRDefault="00E72CF8" w:rsidP="007A0076">
      <w:pPr>
        <w:jc w:val="center"/>
        <w:rPr>
          <w:rFonts w:ascii="Arial" w:hAnsi="Arial" w:cs="Arial"/>
          <w:b/>
          <w:lang w:val="en-GB"/>
        </w:rPr>
      </w:pPr>
    </w:p>
    <w:p w14:paraId="60FE43E1" w14:textId="0540E187" w:rsidR="003C4E91" w:rsidRPr="00183449" w:rsidRDefault="003C4E91" w:rsidP="007A5D87">
      <w:pPr>
        <w:jc w:val="both"/>
        <w:rPr>
          <w:rFonts w:ascii="Arial" w:hAnsi="Arial" w:cs="Arial"/>
          <w:lang w:val="en-GB"/>
        </w:rPr>
      </w:pPr>
      <w:r w:rsidRPr="00183449">
        <w:rPr>
          <w:rFonts w:ascii="Arial" w:hAnsi="Arial" w:cs="Arial"/>
          <w:lang w:val="en-GB"/>
        </w:rPr>
        <w:t xml:space="preserve">The Retreat for Silence is a project in progress by architect Lorena Alessio, commissioned </w:t>
      </w:r>
      <w:r w:rsidR="00EA1316" w:rsidRPr="00183449">
        <w:rPr>
          <w:rFonts w:ascii="Arial" w:hAnsi="Arial" w:cs="Arial"/>
          <w:lang w:val="en-GB"/>
        </w:rPr>
        <w:t>by</w:t>
      </w:r>
      <w:r w:rsidRPr="00183449">
        <w:rPr>
          <w:rFonts w:ascii="Arial" w:hAnsi="Arial" w:cs="Arial"/>
          <w:lang w:val="en-GB"/>
        </w:rPr>
        <w:t xml:space="preserve"> the Salus Hominis Foundation based in Piovà Massala (Asti)</w:t>
      </w:r>
      <w:r w:rsidR="00EA1316" w:rsidRPr="00183449">
        <w:rPr>
          <w:rFonts w:ascii="Arial" w:hAnsi="Arial" w:cs="Arial"/>
          <w:lang w:val="en-GB"/>
        </w:rPr>
        <w:t xml:space="preserve">. It </w:t>
      </w:r>
      <w:r w:rsidRPr="00183449">
        <w:rPr>
          <w:rFonts w:ascii="Arial" w:hAnsi="Arial" w:cs="Arial"/>
          <w:lang w:val="en-GB"/>
        </w:rPr>
        <w:t xml:space="preserve">foresees the realisation of a structure where </w:t>
      </w:r>
      <w:r w:rsidR="00EA1316" w:rsidRPr="00183449">
        <w:rPr>
          <w:rFonts w:ascii="Arial" w:hAnsi="Arial" w:cs="Arial"/>
          <w:lang w:val="en-GB"/>
        </w:rPr>
        <w:t>the Guest</w:t>
      </w:r>
      <w:r w:rsidRPr="00183449">
        <w:rPr>
          <w:rFonts w:ascii="Arial" w:hAnsi="Arial" w:cs="Arial"/>
          <w:lang w:val="en-GB"/>
        </w:rPr>
        <w:t xml:space="preserve"> will be able to live an experience in contact with nature, in total privacy and isolated in silence in a place that calls for meditation.  </w:t>
      </w:r>
    </w:p>
    <w:p w14:paraId="4464BCA1" w14:textId="77777777" w:rsidR="003C4E91" w:rsidRPr="00183449" w:rsidRDefault="003C4E91" w:rsidP="007A5D87">
      <w:pPr>
        <w:jc w:val="both"/>
        <w:rPr>
          <w:rFonts w:ascii="Arial" w:hAnsi="Arial" w:cs="Arial"/>
          <w:lang w:val="en-GB"/>
        </w:rPr>
      </w:pPr>
    </w:p>
    <w:p w14:paraId="4072757F" w14:textId="2B764447" w:rsidR="00EA1316" w:rsidRPr="00183449" w:rsidRDefault="00EA1316" w:rsidP="007A5D87">
      <w:pPr>
        <w:jc w:val="both"/>
        <w:rPr>
          <w:rFonts w:ascii="Arial" w:hAnsi="Arial" w:cs="Arial"/>
          <w:lang w:val="en-GB"/>
        </w:rPr>
      </w:pPr>
      <w:r w:rsidRPr="00183449">
        <w:rPr>
          <w:rFonts w:ascii="Arial" w:hAnsi="Arial" w:cs="Arial"/>
          <w:lang w:val="en-GB"/>
        </w:rPr>
        <w:t xml:space="preserve">The Retreat for Silence </w:t>
      </w:r>
      <w:r w:rsidRPr="00183449">
        <w:rPr>
          <w:rFonts w:ascii="Arial" w:hAnsi="Arial" w:cs="Arial"/>
          <w:lang w:val="en-GB"/>
        </w:rPr>
        <w:t>will be located in Montiglio in the hills of Asti and will be a structure without foundations to allow it to be easily</w:t>
      </w:r>
      <w:r w:rsidRPr="00183449">
        <w:rPr>
          <w:rFonts w:ascii="Arial" w:hAnsi="Arial" w:cs="Arial"/>
          <w:lang w:val="en-GB"/>
        </w:rPr>
        <w:t xml:space="preserve"> </w:t>
      </w:r>
      <w:r w:rsidRPr="00183449">
        <w:rPr>
          <w:rFonts w:ascii="Arial" w:hAnsi="Arial" w:cs="Arial"/>
          <w:lang w:val="en-GB"/>
        </w:rPr>
        <w:t>moved</w:t>
      </w:r>
      <w:r w:rsidRPr="00183449">
        <w:rPr>
          <w:rFonts w:ascii="Arial" w:hAnsi="Arial" w:cs="Arial"/>
          <w:lang w:val="en-GB"/>
        </w:rPr>
        <w:t>.</w:t>
      </w:r>
      <w:r w:rsidRPr="00183449">
        <w:rPr>
          <w:rFonts w:ascii="Arial" w:hAnsi="Arial" w:cs="Arial"/>
          <w:lang w:val="en-GB"/>
        </w:rPr>
        <w:t xml:space="preserve"> </w:t>
      </w:r>
      <w:r w:rsidRPr="00183449">
        <w:rPr>
          <w:rFonts w:ascii="Arial" w:hAnsi="Arial" w:cs="Arial"/>
          <w:lang w:val="en-GB"/>
        </w:rPr>
        <w:t xml:space="preserve">The </w:t>
      </w:r>
      <w:r w:rsidRPr="00183449">
        <w:rPr>
          <w:rFonts w:ascii="Arial" w:hAnsi="Arial" w:cs="Arial"/>
          <w:lang w:val="en-GB"/>
        </w:rPr>
        <w:t xml:space="preserve">very light material </w:t>
      </w:r>
      <w:r w:rsidRPr="00183449">
        <w:rPr>
          <w:rFonts w:ascii="Arial" w:hAnsi="Arial" w:cs="Arial"/>
          <w:lang w:val="en-GB"/>
        </w:rPr>
        <w:t xml:space="preserve">that is poplar plywood </w:t>
      </w:r>
      <w:r w:rsidRPr="00183449">
        <w:rPr>
          <w:rFonts w:ascii="Arial" w:hAnsi="Arial" w:cs="Arial"/>
          <w:lang w:val="en-GB"/>
        </w:rPr>
        <w:t>perfectly matches</w:t>
      </w:r>
      <w:r w:rsidRPr="00183449">
        <w:rPr>
          <w:rFonts w:ascii="Arial" w:hAnsi="Arial" w:cs="Arial"/>
          <w:lang w:val="en-GB"/>
        </w:rPr>
        <w:t xml:space="preserve"> the aim of </w:t>
      </w:r>
      <w:r w:rsidRPr="00183449">
        <w:rPr>
          <w:rFonts w:ascii="Arial" w:hAnsi="Arial" w:cs="Arial"/>
          <w:lang w:val="en-GB"/>
        </w:rPr>
        <w:t>flexib</w:t>
      </w:r>
      <w:r w:rsidRPr="00183449">
        <w:rPr>
          <w:rFonts w:ascii="Arial" w:hAnsi="Arial" w:cs="Arial"/>
          <w:lang w:val="en-GB"/>
        </w:rPr>
        <w:t>ility</w:t>
      </w:r>
      <w:r w:rsidRPr="00183449">
        <w:rPr>
          <w:rFonts w:ascii="Arial" w:hAnsi="Arial" w:cs="Arial"/>
          <w:lang w:val="en-GB"/>
        </w:rPr>
        <w:t>.</w:t>
      </w:r>
    </w:p>
    <w:p w14:paraId="65A700D0" w14:textId="77777777" w:rsidR="00EA1316" w:rsidRPr="00183449" w:rsidRDefault="00EA1316" w:rsidP="007A5D87">
      <w:pPr>
        <w:jc w:val="both"/>
        <w:rPr>
          <w:rFonts w:ascii="Arial" w:hAnsi="Arial" w:cs="Arial"/>
          <w:lang w:val="en-GB"/>
        </w:rPr>
      </w:pPr>
    </w:p>
    <w:p w14:paraId="32EC35C6" w14:textId="218D7F92" w:rsidR="00DB3789" w:rsidRPr="00183449" w:rsidRDefault="00EA1316" w:rsidP="007A5D87">
      <w:pPr>
        <w:jc w:val="both"/>
        <w:rPr>
          <w:rFonts w:ascii="Arial" w:hAnsi="Arial" w:cs="Arial"/>
          <w:lang w:val="en-GB"/>
        </w:rPr>
      </w:pPr>
      <w:r w:rsidRPr="00183449">
        <w:rPr>
          <w:rFonts w:ascii="Arial" w:hAnsi="Arial" w:cs="Arial"/>
          <w:lang w:val="en-GB"/>
        </w:rPr>
        <w:t>The project stems from significant design experience that the architect Lorena Alessio has gained over the years</w:t>
      </w:r>
      <w:r w:rsidR="00F65921" w:rsidRPr="00183449">
        <w:rPr>
          <w:rFonts w:ascii="Arial" w:hAnsi="Arial" w:cs="Arial"/>
          <w:lang w:val="en-GB"/>
        </w:rPr>
        <w:t>, particularly when studying</w:t>
      </w:r>
      <w:r w:rsidR="00F65921" w:rsidRPr="00183449">
        <w:rPr>
          <w:rFonts w:ascii="Arial" w:hAnsi="Arial" w:cs="Arial"/>
          <w:lang w:val="en-GB"/>
        </w:rPr>
        <w:t xml:space="preserve"> innovative poplar buildings</w:t>
      </w:r>
      <w:r w:rsidR="00F65921" w:rsidRPr="00183449">
        <w:rPr>
          <w:rFonts w:ascii="Arial" w:hAnsi="Arial" w:cs="Arial"/>
          <w:lang w:val="en-GB"/>
        </w:rPr>
        <w:t xml:space="preserve">. These </w:t>
      </w:r>
      <w:r w:rsidR="00F65921" w:rsidRPr="00183449">
        <w:rPr>
          <w:rFonts w:ascii="Arial" w:hAnsi="Arial" w:cs="Arial"/>
          <w:lang w:val="en-GB"/>
        </w:rPr>
        <w:t xml:space="preserve">buildings </w:t>
      </w:r>
      <w:r w:rsidR="00D635F5" w:rsidRPr="00183449">
        <w:rPr>
          <w:rFonts w:ascii="Arial" w:hAnsi="Arial" w:cs="Arial"/>
          <w:lang w:val="en-GB"/>
        </w:rPr>
        <w:t>are made of</w:t>
      </w:r>
      <w:r w:rsidR="00F65921" w:rsidRPr="00183449">
        <w:rPr>
          <w:rFonts w:ascii="Arial" w:hAnsi="Arial" w:cs="Arial"/>
          <w:lang w:val="en-GB"/>
        </w:rPr>
        <w:t xml:space="preserve"> structural plywood without screws</w:t>
      </w:r>
      <w:r w:rsidR="00F65921" w:rsidRPr="00183449">
        <w:rPr>
          <w:rFonts w:ascii="Arial" w:hAnsi="Arial" w:cs="Arial"/>
          <w:lang w:val="en-GB"/>
        </w:rPr>
        <w:t xml:space="preserve"> and are designed to hold up</w:t>
      </w:r>
      <w:r w:rsidR="00F65921" w:rsidRPr="00183449">
        <w:rPr>
          <w:rFonts w:ascii="Arial" w:hAnsi="Arial" w:cs="Arial"/>
          <w:lang w:val="en-GB"/>
        </w:rPr>
        <w:t xml:space="preserve"> </w:t>
      </w:r>
      <w:r w:rsidR="00F65921" w:rsidRPr="00183449">
        <w:rPr>
          <w:rFonts w:ascii="Arial" w:hAnsi="Arial" w:cs="Arial"/>
          <w:lang w:val="en-GB"/>
        </w:rPr>
        <w:t>with</w:t>
      </w:r>
      <w:r w:rsidR="00F65921" w:rsidRPr="00183449">
        <w:rPr>
          <w:rFonts w:ascii="Arial" w:hAnsi="Arial" w:cs="Arial"/>
          <w:lang w:val="en-GB"/>
        </w:rPr>
        <w:t xml:space="preserve"> an interlocking joint system called PoplyHouse.</w:t>
      </w:r>
      <w:r w:rsidR="007A5D87" w:rsidRPr="00183449">
        <w:rPr>
          <w:rFonts w:ascii="Arial" w:hAnsi="Arial" w:cs="Arial"/>
          <w:lang w:val="en-GB"/>
        </w:rPr>
        <w:t xml:space="preserve"> </w:t>
      </w:r>
      <w:r w:rsidR="00F65921" w:rsidRPr="00183449">
        <w:rPr>
          <w:rFonts w:ascii="Arial" w:hAnsi="Arial" w:cs="Arial"/>
          <w:lang w:val="en-GB"/>
        </w:rPr>
        <w:t>The most significant and emblematic illustration of this experiment is the new 160 square metre company showroom in Canale di Cuneo of the Piedmontese company E. Vigolungo s.p.a</w:t>
      </w:r>
      <w:r w:rsidR="00F65921" w:rsidRPr="00183449">
        <w:rPr>
          <w:rFonts w:ascii="Arial" w:hAnsi="Arial" w:cs="Arial"/>
          <w:lang w:val="en-GB"/>
        </w:rPr>
        <w:t xml:space="preserve"> -</w:t>
      </w:r>
      <w:r w:rsidR="00F65921" w:rsidRPr="00183449">
        <w:rPr>
          <w:rFonts w:ascii="Arial" w:hAnsi="Arial" w:cs="Arial"/>
          <w:lang w:val="en-GB"/>
        </w:rPr>
        <w:t xml:space="preserve"> a manufacturer of poplar plywood panels, which won first prize at the AESS</w:t>
      </w:r>
      <w:r w:rsidR="00F65921" w:rsidRPr="00183449">
        <w:rPr>
          <w:rFonts w:ascii="Arial" w:hAnsi="Arial" w:cs="Arial"/>
          <w:lang w:val="en-GB"/>
        </w:rPr>
        <w:t xml:space="preserve"> (</w:t>
      </w:r>
      <w:r w:rsidR="00F65921" w:rsidRPr="00183449">
        <w:rPr>
          <w:rFonts w:ascii="Arial" w:hAnsi="Arial" w:cs="Arial"/>
          <w:lang w:val="en-GB"/>
        </w:rPr>
        <w:t>Agency for Energy and Sustainable Development</w:t>
      </w:r>
      <w:r w:rsidR="00D635F5" w:rsidRPr="00183449">
        <w:rPr>
          <w:rFonts w:ascii="Arial" w:hAnsi="Arial" w:cs="Arial"/>
          <w:lang w:val="en-GB"/>
        </w:rPr>
        <w:t xml:space="preserve"> </w:t>
      </w:r>
      <w:r w:rsidR="00D635F5" w:rsidRPr="00183449">
        <w:rPr>
          <w:rFonts w:ascii="Arial" w:hAnsi="Arial" w:cs="Arial"/>
          <w:lang w:val="en-GB"/>
        </w:rPr>
        <w:t>in Modena</w:t>
      </w:r>
      <w:r w:rsidR="00F65921" w:rsidRPr="00183449">
        <w:rPr>
          <w:rFonts w:ascii="Arial" w:hAnsi="Arial" w:cs="Arial"/>
          <w:lang w:val="en-GB"/>
        </w:rPr>
        <w:t>)</w:t>
      </w:r>
      <w:r w:rsidR="00F65921" w:rsidRPr="00183449">
        <w:rPr>
          <w:rFonts w:ascii="Arial" w:hAnsi="Arial" w:cs="Arial"/>
          <w:lang w:val="en-GB"/>
        </w:rPr>
        <w:t xml:space="preserve"> - as a new sustainable building.</w:t>
      </w:r>
      <w:r w:rsidR="00D635F5" w:rsidRPr="00183449">
        <w:rPr>
          <w:rFonts w:ascii="Arial" w:hAnsi="Arial" w:cs="Arial"/>
          <w:lang w:val="en-GB"/>
        </w:rPr>
        <w:t xml:space="preserve"> </w:t>
      </w:r>
      <w:r w:rsidR="00D635F5" w:rsidRPr="00183449">
        <w:rPr>
          <w:rFonts w:ascii="Arial" w:hAnsi="Arial" w:cs="Arial"/>
          <w:lang w:val="en-GB"/>
        </w:rPr>
        <w:t>A project that resulted in the book</w:t>
      </w:r>
      <w:r w:rsidR="00D635F5" w:rsidRPr="00183449">
        <w:rPr>
          <w:rFonts w:ascii="Arial" w:hAnsi="Arial" w:cs="Arial"/>
          <w:lang w:val="en-GB"/>
        </w:rPr>
        <w:t xml:space="preserve"> </w:t>
      </w:r>
      <w:r w:rsidR="00D635F5" w:rsidRPr="00183449">
        <w:rPr>
          <w:rFonts w:ascii="Arial" w:hAnsi="Arial" w:cs="Arial"/>
          <w:lang w:val="en-GB"/>
        </w:rPr>
        <w:t>published late 202</w:t>
      </w:r>
      <w:r w:rsidR="00D635F5" w:rsidRPr="00183449">
        <w:rPr>
          <w:rFonts w:ascii="Arial" w:hAnsi="Arial" w:cs="Arial"/>
          <w:lang w:val="en-GB"/>
        </w:rPr>
        <w:t>1,</w:t>
      </w:r>
      <w:r w:rsidR="00D635F5" w:rsidRPr="00183449">
        <w:rPr>
          <w:rFonts w:ascii="Arial" w:hAnsi="Arial" w:cs="Arial"/>
          <w:lang w:val="en-GB"/>
        </w:rPr>
        <w:t xml:space="preserve"> 'Designing with Structural Plywood. From Accupoli to PoplyHouse', which paved the way for a variety of design hypotheses to implement the use of the PoplyHouse system, including the </w:t>
      </w:r>
      <w:r w:rsidR="00D635F5" w:rsidRPr="00183449">
        <w:rPr>
          <w:rFonts w:ascii="Arial" w:hAnsi="Arial" w:cs="Arial"/>
          <w:b/>
          <w:bCs/>
          <w:lang w:val="en-GB"/>
        </w:rPr>
        <w:t>Retreat for Silence</w:t>
      </w:r>
      <w:r w:rsidR="00D635F5" w:rsidRPr="00183449">
        <w:rPr>
          <w:rFonts w:ascii="Arial" w:hAnsi="Arial" w:cs="Arial"/>
          <w:lang w:val="en-GB"/>
        </w:rPr>
        <w:t>.</w:t>
      </w:r>
    </w:p>
    <w:p w14:paraId="4C63C3CD" w14:textId="2A5B7F6B" w:rsidR="00D635F5" w:rsidRPr="00183449" w:rsidRDefault="00D635F5" w:rsidP="007A5D87">
      <w:pPr>
        <w:jc w:val="both"/>
        <w:rPr>
          <w:rFonts w:ascii="Arial" w:hAnsi="Arial" w:cs="Arial"/>
          <w:lang w:val="en-GB"/>
        </w:rPr>
      </w:pPr>
    </w:p>
    <w:p w14:paraId="0453AAA9" w14:textId="72F5085A" w:rsidR="00F7428E" w:rsidRPr="00183449" w:rsidRDefault="00D635F5" w:rsidP="007A5D87">
      <w:pPr>
        <w:jc w:val="both"/>
        <w:rPr>
          <w:rFonts w:ascii="Arial" w:hAnsi="Arial" w:cs="Arial"/>
          <w:lang w:val="en-GB"/>
        </w:rPr>
      </w:pPr>
      <w:r w:rsidRPr="00183449">
        <w:rPr>
          <w:rFonts w:ascii="Arial" w:hAnsi="Arial" w:cs="Arial"/>
          <w:lang w:val="en-GB"/>
        </w:rPr>
        <w:t xml:space="preserve">The Retreat for Silence was conceived as a completely autonomous and self-sufficient building with photovoltaics, solar energy, water collection and a battery in case of energy </w:t>
      </w:r>
      <w:r w:rsidR="006F211F" w:rsidRPr="00183449">
        <w:rPr>
          <w:rFonts w:ascii="Arial" w:hAnsi="Arial" w:cs="Arial"/>
          <w:lang w:val="en-GB"/>
        </w:rPr>
        <w:t>shortage</w:t>
      </w:r>
      <w:r w:rsidRPr="00183449">
        <w:rPr>
          <w:rFonts w:ascii="Arial" w:hAnsi="Arial" w:cs="Arial"/>
          <w:lang w:val="en-GB"/>
        </w:rPr>
        <w:t>.</w:t>
      </w:r>
      <w:r w:rsidR="006F211F" w:rsidRPr="00183449">
        <w:rPr>
          <w:rFonts w:ascii="Arial" w:hAnsi="Arial" w:cs="Arial"/>
          <w:lang w:val="en-GB"/>
        </w:rPr>
        <w:t xml:space="preserve"> </w:t>
      </w:r>
      <w:r w:rsidR="006F211F" w:rsidRPr="00183449">
        <w:rPr>
          <w:rFonts w:ascii="Arial" w:hAnsi="Arial" w:cs="Arial"/>
          <w:lang w:val="en-GB"/>
        </w:rPr>
        <w:t>It was decided to create a building without foundations that would stand on the ground thanks to metal roots and that, once dismantled, could be relocated.</w:t>
      </w:r>
    </w:p>
    <w:p w14:paraId="3D4E674C" w14:textId="03DD992B" w:rsidR="006F211F" w:rsidRPr="00183449" w:rsidRDefault="006F211F" w:rsidP="007A5D87">
      <w:pPr>
        <w:jc w:val="both"/>
        <w:rPr>
          <w:rFonts w:ascii="Arial" w:hAnsi="Arial" w:cs="Arial"/>
          <w:lang w:val="en-GB"/>
        </w:rPr>
      </w:pPr>
    </w:p>
    <w:p w14:paraId="6749AFD4" w14:textId="14D92EF3" w:rsidR="006F211F" w:rsidRPr="00183449" w:rsidRDefault="006F211F" w:rsidP="007A5D87">
      <w:pPr>
        <w:jc w:val="both"/>
        <w:rPr>
          <w:rFonts w:ascii="Arial" w:hAnsi="Arial" w:cs="Arial"/>
          <w:lang w:val="en-GB"/>
        </w:rPr>
      </w:pPr>
      <w:r w:rsidRPr="00183449">
        <w:rPr>
          <w:rFonts w:ascii="Arial" w:hAnsi="Arial" w:cs="Arial"/>
          <w:lang w:val="en-GB"/>
        </w:rPr>
        <w:t xml:space="preserve">The Retreat for Silence </w:t>
      </w:r>
      <w:r w:rsidRPr="00183449">
        <w:rPr>
          <w:rFonts w:ascii="Arial" w:hAnsi="Arial" w:cs="Arial"/>
          <w:lang w:val="en-GB"/>
        </w:rPr>
        <w:t>has</w:t>
      </w:r>
      <w:r w:rsidRPr="00183449">
        <w:rPr>
          <w:rFonts w:ascii="Arial" w:hAnsi="Arial" w:cs="Arial"/>
          <w:lang w:val="en-GB"/>
        </w:rPr>
        <w:t xml:space="preserve"> a surface area of 25 square metres and evokes a profound religious symbolism in its exterior and interior design</w:t>
      </w:r>
      <w:r w:rsidRPr="00183449">
        <w:rPr>
          <w:rFonts w:ascii="Arial" w:hAnsi="Arial" w:cs="Arial"/>
          <w:lang w:val="en-GB"/>
        </w:rPr>
        <w:t xml:space="preserve">. </w:t>
      </w:r>
      <w:r w:rsidR="00FF7307" w:rsidRPr="00183449">
        <w:rPr>
          <w:rFonts w:ascii="Arial" w:hAnsi="Arial" w:cs="Arial"/>
          <w:lang w:val="en-GB"/>
        </w:rPr>
        <w:t>Furthermore,</w:t>
      </w:r>
      <w:r w:rsidRPr="00183449">
        <w:rPr>
          <w:rFonts w:ascii="Arial" w:hAnsi="Arial" w:cs="Arial"/>
          <w:lang w:val="en-GB"/>
        </w:rPr>
        <w:t xml:space="preserve"> it was</w:t>
      </w:r>
      <w:r w:rsidRPr="00183449">
        <w:rPr>
          <w:rFonts w:ascii="Arial" w:hAnsi="Arial" w:cs="Arial"/>
          <w:lang w:val="en-GB"/>
        </w:rPr>
        <w:t xml:space="preserve"> reinterpreted </w:t>
      </w:r>
      <w:r w:rsidR="00FF7307" w:rsidRPr="00183449">
        <w:rPr>
          <w:rFonts w:ascii="Arial" w:hAnsi="Arial" w:cs="Arial"/>
          <w:lang w:val="en-GB"/>
        </w:rPr>
        <w:t>with a contemporary approach</w:t>
      </w:r>
      <w:r w:rsidR="00FF7307" w:rsidRPr="00183449">
        <w:rPr>
          <w:rFonts w:ascii="Arial" w:hAnsi="Arial" w:cs="Arial"/>
          <w:lang w:val="en-GB"/>
        </w:rPr>
        <w:t xml:space="preserve">, </w:t>
      </w:r>
      <w:r w:rsidR="00FF7307" w:rsidRPr="00183449">
        <w:rPr>
          <w:rFonts w:ascii="Arial" w:hAnsi="Arial" w:cs="Arial"/>
          <w:lang w:val="en-GB"/>
        </w:rPr>
        <w:t>adapting the typical Romanesque characteristics of the region to the functionality and shapes aimed at optimising the building's performance.</w:t>
      </w:r>
      <w:r w:rsidR="00FF7307" w:rsidRPr="00183449">
        <w:rPr>
          <w:rFonts w:ascii="Arial" w:hAnsi="Arial" w:cs="Arial"/>
          <w:lang w:val="en-GB"/>
        </w:rPr>
        <w:t xml:space="preserve"> </w:t>
      </w:r>
      <w:r w:rsidR="00FF7307" w:rsidRPr="00183449">
        <w:rPr>
          <w:rFonts w:ascii="Arial" w:hAnsi="Arial" w:cs="Arial"/>
          <w:lang w:val="en-GB"/>
        </w:rPr>
        <w:t>The shape therefore echoes those of Romanesque architecture in the Asti area and, as in Romanesque architecture, the hermitage turns its 'apse' eastwards to catch the morning light.</w:t>
      </w:r>
      <w:r w:rsidR="00FF7307" w:rsidRPr="00183449">
        <w:rPr>
          <w:rFonts w:ascii="Arial" w:hAnsi="Arial" w:cs="Arial"/>
          <w:lang w:val="en-GB"/>
        </w:rPr>
        <w:t xml:space="preserve"> </w:t>
      </w:r>
      <w:r w:rsidR="00FF7307" w:rsidRPr="00183449">
        <w:rPr>
          <w:rFonts w:ascii="Arial" w:hAnsi="Arial" w:cs="Arial"/>
          <w:lang w:val="en-GB"/>
        </w:rPr>
        <w:t>On the inside, the shapes are asymmetrical to relate the building's internal functions.</w:t>
      </w:r>
      <w:r w:rsidR="00FF7307" w:rsidRPr="00183449">
        <w:rPr>
          <w:rFonts w:ascii="Arial" w:hAnsi="Arial" w:cs="Arial"/>
          <w:lang w:val="en-GB"/>
        </w:rPr>
        <w:t xml:space="preserve"> </w:t>
      </w:r>
      <w:r w:rsidR="00FF7307" w:rsidRPr="00183449">
        <w:rPr>
          <w:rFonts w:ascii="Arial" w:hAnsi="Arial" w:cs="Arial"/>
          <w:lang w:val="en-GB"/>
        </w:rPr>
        <w:t>The decision to arrange the living spaces on the south side is again linked to the necessity of enjoying the light and warmth of the sun during the day.</w:t>
      </w:r>
      <w:r w:rsidR="00FF7307" w:rsidRPr="00183449">
        <w:rPr>
          <w:rFonts w:ascii="Arial" w:hAnsi="Arial" w:cs="Arial"/>
          <w:lang w:val="en-GB"/>
        </w:rPr>
        <w:t xml:space="preserve"> </w:t>
      </w:r>
      <w:r w:rsidR="00FF7307" w:rsidRPr="00183449">
        <w:rPr>
          <w:rFonts w:ascii="Arial" w:hAnsi="Arial" w:cs="Arial"/>
          <w:lang w:val="en-GB"/>
        </w:rPr>
        <w:t xml:space="preserve">The space inside is further intended for meditation: here, light arrives from above and from the various sides of the building </w:t>
      </w:r>
      <w:r w:rsidR="00183449" w:rsidRPr="00183449">
        <w:rPr>
          <w:rFonts w:ascii="Arial" w:hAnsi="Arial" w:cs="Arial"/>
          <w:lang w:val="en-GB"/>
        </w:rPr>
        <w:t>in an embracing manner</w:t>
      </w:r>
      <w:r w:rsidR="00FF7307" w:rsidRPr="00183449">
        <w:rPr>
          <w:rFonts w:ascii="Arial" w:hAnsi="Arial" w:cs="Arial"/>
          <w:lang w:val="en-GB"/>
        </w:rPr>
        <w:t>.</w:t>
      </w:r>
    </w:p>
    <w:p w14:paraId="4F728B77" w14:textId="77777777" w:rsidR="00183449" w:rsidRPr="00183449" w:rsidRDefault="00183449" w:rsidP="007A5D87">
      <w:pPr>
        <w:jc w:val="both"/>
        <w:rPr>
          <w:rFonts w:ascii="Arial" w:hAnsi="Arial" w:cs="Arial"/>
          <w:lang w:val="en-GB"/>
        </w:rPr>
      </w:pPr>
    </w:p>
    <w:p w14:paraId="3FEBD6D6" w14:textId="7F64FE50" w:rsidR="00183449" w:rsidRPr="00183449" w:rsidRDefault="00183449" w:rsidP="007A5D87">
      <w:pPr>
        <w:jc w:val="both"/>
        <w:rPr>
          <w:rFonts w:ascii="Arial" w:hAnsi="Arial" w:cs="Arial"/>
          <w:lang w:val="en-GB"/>
        </w:rPr>
      </w:pPr>
      <w:r w:rsidRPr="00183449">
        <w:rPr>
          <w:rFonts w:ascii="Arial" w:hAnsi="Arial" w:cs="Arial"/>
          <w:lang w:val="en-GB"/>
        </w:rPr>
        <w:t>Inside the hermitage, the space is therefore open and bright, the walls can slide, the partitions are made of transparent fibreglass mesh and the light effects recall those of the church. The hermitage is designed to be fully equipped with the necessary services.</w:t>
      </w:r>
    </w:p>
    <w:p w14:paraId="265CEEA6" w14:textId="77777777" w:rsidR="00183449" w:rsidRPr="00183449" w:rsidRDefault="00183449" w:rsidP="007A5D87">
      <w:pPr>
        <w:jc w:val="both"/>
        <w:rPr>
          <w:rFonts w:ascii="Arial" w:hAnsi="Arial" w:cs="Arial"/>
          <w:lang w:val="en-US"/>
        </w:rPr>
      </w:pPr>
    </w:p>
    <w:p w14:paraId="3E1D7562" w14:textId="7310F598" w:rsidR="00183449" w:rsidRDefault="00183449" w:rsidP="007A5D87">
      <w:pPr>
        <w:jc w:val="both"/>
        <w:rPr>
          <w:rFonts w:ascii="Arial" w:hAnsi="Arial" w:cs="Arial"/>
          <w:lang w:val="en-GB"/>
        </w:rPr>
      </w:pPr>
      <w:r w:rsidRPr="00183449">
        <w:rPr>
          <w:rFonts w:ascii="Arial" w:hAnsi="Arial" w:cs="Arial"/>
          <w:lang w:val="en-GB"/>
        </w:rPr>
        <w:t>The space is developed within a tripartition enriched by symbolic elements: the first block connects the exterior to the interior of the building. It is accessed through an entrance designed with a staircase that can serve as a seating area for contemplating the surrounding beauty and enjoying contact with the external landscape. The entrance is a filter between inside and outside.</w:t>
      </w:r>
    </w:p>
    <w:p w14:paraId="6CAAC113" w14:textId="6DBDF5A7" w:rsidR="00183449" w:rsidRDefault="00183449" w:rsidP="007A5D87">
      <w:pPr>
        <w:jc w:val="both"/>
        <w:rPr>
          <w:rFonts w:ascii="Arial" w:hAnsi="Arial" w:cs="Arial"/>
          <w:lang w:val="en-GB"/>
        </w:rPr>
      </w:pPr>
    </w:p>
    <w:p w14:paraId="2B85FC55" w14:textId="17B8B8F2" w:rsidR="00183449" w:rsidRPr="00183449" w:rsidRDefault="00183449" w:rsidP="007A5D87">
      <w:pPr>
        <w:jc w:val="both"/>
        <w:rPr>
          <w:rFonts w:ascii="Arial" w:hAnsi="Arial" w:cs="Arial"/>
          <w:lang w:val="en-GB"/>
        </w:rPr>
      </w:pPr>
      <w:r w:rsidRPr="00183449">
        <w:rPr>
          <w:rFonts w:ascii="Arial" w:hAnsi="Arial" w:cs="Arial"/>
          <w:lang w:val="en-GB"/>
        </w:rPr>
        <w:t>The central space is dedicated to personal care: there is a bathroom area and a table positioned close to the wall, a space for reading</w:t>
      </w:r>
      <w:r w:rsidR="00E75B13">
        <w:rPr>
          <w:rFonts w:ascii="Arial" w:hAnsi="Arial" w:cs="Arial"/>
          <w:lang w:val="en-GB"/>
        </w:rPr>
        <w:t xml:space="preserve"> and</w:t>
      </w:r>
      <w:r w:rsidRPr="00183449">
        <w:rPr>
          <w:rFonts w:ascii="Arial" w:hAnsi="Arial" w:cs="Arial"/>
          <w:lang w:val="en-GB"/>
        </w:rPr>
        <w:t xml:space="preserve"> studying.</w:t>
      </w:r>
      <w:r w:rsidR="00E75B13">
        <w:rPr>
          <w:rFonts w:ascii="Arial" w:hAnsi="Arial" w:cs="Arial"/>
          <w:lang w:val="en-GB"/>
        </w:rPr>
        <w:t xml:space="preserve"> </w:t>
      </w:r>
      <w:r w:rsidR="00E75B13" w:rsidRPr="00E75B13">
        <w:rPr>
          <w:rFonts w:ascii="Arial" w:hAnsi="Arial" w:cs="Arial"/>
          <w:lang w:val="en-GB"/>
        </w:rPr>
        <w:t>A sliding door separates the room from a third area, the sacred area, located at the back of the building, this semi-hexagonal space is characterised by its embracing atmosphere with a tatami.</w:t>
      </w:r>
      <w:r w:rsidR="00E75B13">
        <w:rPr>
          <w:rFonts w:ascii="Arial" w:hAnsi="Arial" w:cs="Arial"/>
          <w:lang w:val="en-GB"/>
        </w:rPr>
        <w:t xml:space="preserve"> </w:t>
      </w:r>
      <w:r w:rsidR="00E75B13" w:rsidRPr="00E75B13">
        <w:rPr>
          <w:rFonts w:ascii="Arial" w:hAnsi="Arial" w:cs="Arial"/>
          <w:lang w:val="en-GB"/>
        </w:rPr>
        <w:t>The brightness of the sacred area is enriched not only by the central glass window in the apse, but also by two roof openings on the north and south sides that create striking light effects.</w:t>
      </w:r>
    </w:p>
    <w:p w14:paraId="1AA0714B" w14:textId="18270EBC" w:rsidR="00B249BD" w:rsidRDefault="00B249BD" w:rsidP="007A5D87">
      <w:pPr>
        <w:jc w:val="both"/>
        <w:rPr>
          <w:rFonts w:ascii="Arial" w:hAnsi="Arial" w:cs="Arial"/>
        </w:rPr>
      </w:pPr>
    </w:p>
    <w:p w14:paraId="0D8A2A25" w14:textId="2FC9EFA5" w:rsidR="00D860CF" w:rsidRPr="00E75B13" w:rsidRDefault="00E75B13" w:rsidP="00A520EA">
      <w:pPr>
        <w:jc w:val="both"/>
        <w:rPr>
          <w:rFonts w:ascii="Arial" w:hAnsi="Arial" w:cs="Arial"/>
          <w:lang w:val="en-US"/>
        </w:rPr>
      </w:pPr>
      <w:r w:rsidRPr="00E75B13">
        <w:rPr>
          <w:rFonts w:ascii="Arial" w:hAnsi="Arial" w:cs="Arial"/>
          <w:lang w:val="en-US"/>
        </w:rPr>
        <w:t xml:space="preserve">The </w:t>
      </w:r>
      <w:r w:rsidRPr="00183449">
        <w:rPr>
          <w:rFonts w:ascii="Arial" w:hAnsi="Arial" w:cs="Arial"/>
          <w:lang w:val="en-GB"/>
        </w:rPr>
        <w:t xml:space="preserve">Retreat for Silence </w:t>
      </w:r>
      <w:r w:rsidRPr="00E75B13">
        <w:rPr>
          <w:rFonts w:ascii="Arial" w:hAnsi="Arial" w:cs="Arial"/>
          <w:lang w:val="en-US"/>
        </w:rPr>
        <w:t>is being designed</w:t>
      </w:r>
      <w:r w:rsidRPr="00E75B13">
        <w:rPr>
          <w:rFonts w:ascii="Arial" w:hAnsi="Arial" w:cs="Arial"/>
          <w:lang w:val="en-US"/>
        </w:rPr>
        <w:t xml:space="preserve"> </w:t>
      </w:r>
      <w:r w:rsidRPr="00E75B13">
        <w:rPr>
          <w:rFonts w:ascii="Arial" w:hAnsi="Arial" w:cs="Arial"/>
          <w:lang w:val="en-US"/>
        </w:rPr>
        <w:t xml:space="preserve">as part of the larger 'PoplyHouse' project, which </w:t>
      </w:r>
      <w:r>
        <w:rPr>
          <w:rFonts w:ascii="Arial" w:hAnsi="Arial" w:cs="Arial"/>
          <w:lang w:val="en-US"/>
        </w:rPr>
        <w:t>offers</w:t>
      </w:r>
      <w:bookmarkStart w:id="0" w:name="_GoBack"/>
      <w:bookmarkEnd w:id="0"/>
      <w:r w:rsidRPr="00E75B13">
        <w:rPr>
          <w:rFonts w:ascii="Arial" w:hAnsi="Arial" w:cs="Arial"/>
          <w:lang w:val="en-US"/>
        </w:rPr>
        <w:t xml:space="preserve"> a new construction solution for modular structures, suitable for different functions.</w:t>
      </w:r>
    </w:p>
    <w:p w14:paraId="0B9F87DA" w14:textId="77777777" w:rsidR="002D595E" w:rsidRPr="00E75B13" w:rsidRDefault="002D595E" w:rsidP="00A520EA">
      <w:pPr>
        <w:jc w:val="both"/>
        <w:rPr>
          <w:rFonts w:ascii="Arial" w:hAnsi="Arial" w:cs="Arial"/>
          <w:lang w:val="en-US"/>
        </w:rPr>
      </w:pPr>
    </w:p>
    <w:p w14:paraId="34843EB5" w14:textId="77777777" w:rsidR="002D595E" w:rsidRPr="00557B84" w:rsidRDefault="002D595E" w:rsidP="002D595E">
      <w:pPr>
        <w:rPr>
          <w:rFonts w:ascii="Arial" w:hAnsi="Arial" w:cs="Arial"/>
        </w:rPr>
      </w:pPr>
      <w:r w:rsidRPr="00557B84">
        <w:rPr>
          <w:rFonts w:ascii="Arial" w:hAnsi="Arial" w:cs="Arial"/>
        </w:rPr>
        <w:t>Lorena Alessio Architetti</w:t>
      </w:r>
    </w:p>
    <w:p w14:paraId="50668519" w14:textId="77777777" w:rsidR="002D595E" w:rsidRPr="00557B84" w:rsidRDefault="002D595E" w:rsidP="002D595E">
      <w:pPr>
        <w:rPr>
          <w:rFonts w:ascii="Arial" w:hAnsi="Arial" w:cs="Arial"/>
        </w:rPr>
      </w:pPr>
      <w:r w:rsidRPr="00557B84">
        <w:rPr>
          <w:rFonts w:ascii="Arial" w:hAnsi="Arial" w:cs="Arial"/>
        </w:rPr>
        <w:t>laa- lorenaalessioarchitetti</w:t>
      </w:r>
    </w:p>
    <w:p w14:paraId="080D0264" w14:textId="77777777" w:rsidR="002D595E" w:rsidRPr="00557B84" w:rsidRDefault="002D595E" w:rsidP="002D595E">
      <w:pPr>
        <w:rPr>
          <w:rFonts w:ascii="Arial" w:hAnsi="Arial" w:cs="Arial"/>
        </w:rPr>
      </w:pPr>
      <w:r w:rsidRPr="00557B84">
        <w:rPr>
          <w:rFonts w:ascii="Arial" w:hAnsi="Arial" w:cs="Arial"/>
        </w:rPr>
        <w:t>Via Cernaia, 27</w:t>
      </w:r>
    </w:p>
    <w:p w14:paraId="76215A24" w14:textId="77777777" w:rsidR="002D595E" w:rsidRPr="00557B84" w:rsidRDefault="002D595E" w:rsidP="002D595E">
      <w:pPr>
        <w:rPr>
          <w:rFonts w:ascii="Arial" w:hAnsi="Arial" w:cs="Arial"/>
        </w:rPr>
      </w:pPr>
      <w:r w:rsidRPr="00557B84">
        <w:rPr>
          <w:rFonts w:ascii="Arial" w:hAnsi="Arial" w:cs="Arial"/>
        </w:rPr>
        <w:t>10121 Torino – Italy</w:t>
      </w:r>
    </w:p>
    <w:p w14:paraId="788C1089" w14:textId="77777777" w:rsidR="002D595E" w:rsidRPr="00557B84" w:rsidRDefault="002D595E" w:rsidP="002D595E">
      <w:pPr>
        <w:rPr>
          <w:rFonts w:ascii="Arial" w:hAnsi="Arial" w:cs="Arial"/>
        </w:rPr>
      </w:pPr>
      <w:r w:rsidRPr="00557B84">
        <w:rPr>
          <w:rFonts w:ascii="Arial" w:hAnsi="Arial" w:cs="Arial"/>
        </w:rPr>
        <w:t>tel. +390115856341</w:t>
      </w:r>
    </w:p>
    <w:p w14:paraId="3063428B" w14:textId="77777777" w:rsidR="002D595E" w:rsidRPr="00557B84" w:rsidRDefault="002D595E" w:rsidP="002D595E">
      <w:pPr>
        <w:rPr>
          <w:rFonts w:ascii="Arial" w:hAnsi="Arial" w:cs="Arial"/>
        </w:rPr>
      </w:pPr>
      <w:r w:rsidRPr="00557B84">
        <w:rPr>
          <w:rFonts w:ascii="Arial" w:hAnsi="Arial" w:cs="Arial"/>
        </w:rPr>
        <w:t xml:space="preserve">Instagram: laa_lorenaalessioarchitetti </w:t>
      </w:r>
    </w:p>
    <w:p w14:paraId="6AFCA230" w14:textId="77777777" w:rsidR="002D595E" w:rsidRPr="00557B84" w:rsidRDefault="002D595E" w:rsidP="002D595E">
      <w:pPr>
        <w:rPr>
          <w:rFonts w:ascii="Arial" w:hAnsi="Arial" w:cs="Arial"/>
        </w:rPr>
      </w:pPr>
      <w:r w:rsidRPr="00557B84">
        <w:rPr>
          <w:rFonts w:ascii="Arial" w:hAnsi="Arial" w:cs="Arial"/>
        </w:rPr>
        <w:t xml:space="preserve">Linkedin: Lorena Alessio </w:t>
      </w:r>
    </w:p>
    <w:p w14:paraId="78E70784" w14:textId="77777777" w:rsidR="002D595E" w:rsidRDefault="002D595E" w:rsidP="002D595E">
      <w:pPr>
        <w:jc w:val="right"/>
        <w:rPr>
          <w:rFonts w:ascii="Arial" w:hAnsi="Arial" w:cs="Arial"/>
        </w:rPr>
      </w:pPr>
    </w:p>
    <w:p w14:paraId="091004BB" w14:textId="35E71521" w:rsidR="002D595E" w:rsidRDefault="00E75B13" w:rsidP="002D595E">
      <w:pPr>
        <w:jc w:val="right"/>
        <w:rPr>
          <w:rFonts w:ascii="Arial" w:hAnsi="Arial" w:cs="Arial"/>
          <w:lang w:val="en-US"/>
        </w:rPr>
      </w:pPr>
      <w:r w:rsidRPr="00E75B13">
        <w:rPr>
          <w:rFonts w:ascii="Arial" w:hAnsi="Arial" w:cs="Arial"/>
          <w:lang w:val="en-US"/>
        </w:rPr>
        <w:t>For press requests and customised interviews</w:t>
      </w:r>
    </w:p>
    <w:p w14:paraId="7D225AD7" w14:textId="77777777" w:rsidR="00E75B13" w:rsidRPr="00E75B13" w:rsidRDefault="00E75B13" w:rsidP="002D595E">
      <w:pPr>
        <w:jc w:val="right"/>
        <w:rPr>
          <w:rFonts w:ascii="Arial" w:hAnsi="Arial" w:cs="Arial"/>
          <w:lang w:val="en-US"/>
        </w:rPr>
      </w:pPr>
    </w:p>
    <w:p w14:paraId="46923A86" w14:textId="77777777" w:rsidR="002D595E" w:rsidRPr="00557B84" w:rsidRDefault="002D595E" w:rsidP="002D595E">
      <w:pPr>
        <w:jc w:val="right"/>
        <w:rPr>
          <w:rFonts w:ascii="Arial" w:hAnsi="Arial" w:cs="Arial"/>
        </w:rPr>
      </w:pPr>
      <w:r w:rsidRPr="00557B84">
        <w:rPr>
          <w:rFonts w:ascii="Arial" w:hAnsi="Arial" w:cs="Arial"/>
        </w:rPr>
        <w:t xml:space="preserve">OGS PR and Communication  </w:t>
      </w:r>
    </w:p>
    <w:p w14:paraId="72DBF02E" w14:textId="77777777" w:rsidR="002D595E" w:rsidRPr="00557B84" w:rsidRDefault="002D595E" w:rsidP="002D595E">
      <w:pPr>
        <w:jc w:val="right"/>
        <w:rPr>
          <w:rFonts w:ascii="Arial" w:hAnsi="Arial" w:cs="Arial"/>
        </w:rPr>
      </w:pPr>
      <w:r w:rsidRPr="00557B84">
        <w:rPr>
          <w:rFonts w:ascii="Arial" w:hAnsi="Arial" w:cs="Arial"/>
        </w:rPr>
        <w:t xml:space="preserve">Via Koristka 3, Milano  </w:t>
      </w:r>
    </w:p>
    <w:p w14:paraId="7A9A1C2E" w14:textId="77777777" w:rsidR="002D595E" w:rsidRPr="00557B84" w:rsidRDefault="002D595E" w:rsidP="002D595E">
      <w:pPr>
        <w:jc w:val="right"/>
        <w:rPr>
          <w:rFonts w:ascii="Arial" w:hAnsi="Arial" w:cs="Arial"/>
        </w:rPr>
      </w:pPr>
      <w:r w:rsidRPr="00557B84">
        <w:rPr>
          <w:rFonts w:ascii="Arial" w:hAnsi="Arial" w:cs="Arial"/>
        </w:rPr>
        <w:lastRenderedPageBreak/>
        <w:t xml:space="preserve">www.ogscommunication.com- info@ogscommunication.com </w:t>
      </w:r>
    </w:p>
    <w:p w14:paraId="0537FA24" w14:textId="77777777" w:rsidR="002D595E" w:rsidRDefault="002D595E" w:rsidP="002D595E">
      <w:pPr>
        <w:jc w:val="right"/>
        <w:rPr>
          <w:rFonts w:ascii="Arial" w:hAnsi="Arial" w:cs="Arial"/>
        </w:rPr>
      </w:pPr>
      <w:r w:rsidRPr="00557B84">
        <w:rPr>
          <w:rFonts w:ascii="Arial" w:hAnsi="Arial" w:cs="Arial"/>
        </w:rPr>
        <w:t>+39 02 3450610</w:t>
      </w:r>
    </w:p>
    <w:p w14:paraId="4F83DA12" w14:textId="77777777" w:rsidR="002D595E" w:rsidRPr="00371EFF" w:rsidRDefault="002D595E" w:rsidP="002D595E">
      <w:pPr>
        <w:jc w:val="right"/>
        <w:rPr>
          <w:rFonts w:ascii="Arial" w:hAnsi="Arial" w:cs="Arial"/>
        </w:rPr>
      </w:pPr>
      <w:r w:rsidRPr="00557B84">
        <w:rPr>
          <w:rFonts w:ascii="Arial" w:hAnsi="Arial" w:cs="Arial"/>
        </w:rPr>
        <w:t>press.ogscommunication.com</w:t>
      </w:r>
    </w:p>
    <w:p w14:paraId="6AE88920" w14:textId="77777777" w:rsidR="00F7428E" w:rsidRPr="00A00089" w:rsidRDefault="00F7428E" w:rsidP="00A228AC">
      <w:pPr>
        <w:jc w:val="both"/>
        <w:rPr>
          <w:rFonts w:ascii="Arial" w:hAnsi="Arial" w:cs="Arial"/>
        </w:rPr>
      </w:pPr>
    </w:p>
    <w:sectPr w:rsidR="00F7428E" w:rsidRPr="00A00089" w:rsidSect="00386A7A">
      <w:pgSz w:w="11900" w:h="16840"/>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5A85"/>
    <w:multiLevelType w:val="hybridMultilevel"/>
    <w:tmpl w:val="7182F910"/>
    <w:lvl w:ilvl="0" w:tplc="0EC04E62">
      <w:numFmt w:val="decimal"/>
      <w:lvlText w:val="%1&gt;"/>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50772D7"/>
    <w:multiLevelType w:val="hybridMultilevel"/>
    <w:tmpl w:val="EF30B74A"/>
    <w:lvl w:ilvl="0" w:tplc="5198959C">
      <w:numFmt w:val="bullet"/>
      <w:lvlText w:val=""/>
      <w:lvlJc w:val="left"/>
      <w:pPr>
        <w:ind w:left="720" w:hanging="360"/>
      </w:pPr>
      <w:rPr>
        <w:rFonts w:ascii="Wingdings" w:eastAsiaTheme="minorEastAsia"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3453CE6"/>
    <w:multiLevelType w:val="hybridMultilevel"/>
    <w:tmpl w:val="206A016C"/>
    <w:lvl w:ilvl="0" w:tplc="65829540">
      <w:numFmt w:val="bullet"/>
      <w:lvlText w:val=""/>
      <w:lvlJc w:val="left"/>
      <w:pPr>
        <w:ind w:left="720" w:hanging="360"/>
      </w:pPr>
      <w:rPr>
        <w:rFonts w:ascii="Wingdings" w:eastAsiaTheme="minorEastAsia"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A961C28"/>
    <w:multiLevelType w:val="hybridMultilevel"/>
    <w:tmpl w:val="7D5825E2"/>
    <w:lvl w:ilvl="0" w:tplc="3EFA5392">
      <w:numFmt w:val="bullet"/>
      <w:lvlText w:val=""/>
      <w:lvlJc w:val="left"/>
      <w:pPr>
        <w:ind w:left="720" w:hanging="360"/>
      </w:pPr>
      <w:rPr>
        <w:rFonts w:ascii="Wingdings" w:eastAsiaTheme="minorEastAsia"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6A7A"/>
    <w:rsid w:val="0001461D"/>
    <w:rsid w:val="00070895"/>
    <w:rsid w:val="00071EAF"/>
    <w:rsid w:val="000B5B86"/>
    <w:rsid w:val="000F71D9"/>
    <w:rsid w:val="00154B21"/>
    <w:rsid w:val="00183449"/>
    <w:rsid w:val="001D0CF6"/>
    <w:rsid w:val="00225B30"/>
    <w:rsid w:val="00244940"/>
    <w:rsid w:val="002745E5"/>
    <w:rsid w:val="002A749F"/>
    <w:rsid w:val="002D595E"/>
    <w:rsid w:val="002E634E"/>
    <w:rsid w:val="003520D0"/>
    <w:rsid w:val="00386A7A"/>
    <w:rsid w:val="003C4E91"/>
    <w:rsid w:val="003C5873"/>
    <w:rsid w:val="003D163B"/>
    <w:rsid w:val="003D5CED"/>
    <w:rsid w:val="003E618F"/>
    <w:rsid w:val="003F423C"/>
    <w:rsid w:val="004A7FF1"/>
    <w:rsid w:val="005007B5"/>
    <w:rsid w:val="00514DA2"/>
    <w:rsid w:val="0052417E"/>
    <w:rsid w:val="005B4A9C"/>
    <w:rsid w:val="005D3353"/>
    <w:rsid w:val="006056C2"/>
    <w:rsid w:val="006424BE"/>
    <w:rsid w:val="00646CA0"/>
    <w:rsid w:val="00674B21"/>
    <w:rsid w:val="00676223"/>
    <w:rsid w:val="006955D2"/>
    <w:rsid w:val="006B7CBA"/>
    <w:rsid w:val="006F211F"/>
    <w:rsid w:val="007210BD"/>
    <w:rsid w:val="0072389D"/>
    <w:rsid w:val="00750D82"/>
    <w:rsid w:val="007A0076"/>
    <w:rsid w:val="007A5D87"/>
    <w:rsid w:val="007F5575"/>
    <w:rsid w:val="00847C6E"/>
    <w:rsid w:val="00897E1F"/>
    <w:rsid w:val="008D1BC0"/>
    <w:rsid w:val="008F40CF"/>
    <w:rsid w:val="00910858"/>
    <w:rsid w:val="00957097"/>
    <w:rsid w:val="00971C38"/>
    <w:rsid w:val="00983C61"/>
    <w:rsid w:val="00A00089"/>
    <w:rsid w:val="00A228AC"/>
    <w:rsid w:val="00A520EA"/>
    <w:rsid w:val="00A6626F"/>
    <w:rsid w:val="00B004A3"/>
    <w:rsid w:val="00B17D80"/>
    <w:rsid w:val="00B249BD"/>
    <w:rsid w:val="00B60775"/>
    <w:rsid w:val="00B81FCB"/>
    <w:rsid w:val="00B90984"/>
    <w:rsid w:val="00BB4285"/>
    <w:rsid w:val="00C4423C"/>
    <w:rsid w:val="00C948EC"/>
    <w:rsid w:val="00CC0540"/>
    <w:rsid w:val="00CD3365"/>
    <w:rsid w:val="00CD440B"/>
    <w:rsid w:val="00CD4EAB"/>
    <w:rsid w:val="00D46C32"/>
    <w:rsid w:val="00D635F5"/>
    <w:rsid w:val="00D860CF"/>
    <w:rsid w:val="00D9109D"/>
    <w:rsid w:val="00D93C79"/>
    <w:rsid w:val="00DB1BE7"/>
    <w:rsid w:val="00DB3789"/>
    <w:rsid w:val="00DB38C3"/>
    <w:rsid w:val="00DD1D71"/>
    <w:rsid w:val="00DE28C7"/>
    <w:rsid w:val="00DF6114"/>
    <w:rsid w:val="00DF6564"/>
    <w:rsid w:val="00E44210"/>
    <w:rsid w:val="00E72CF8"/>
    <w:rsid w:val="00E75B13"/>
    <w:rsid w:val="00E85218"/>
    <w:rsid w:val="00EA1316"/>
    <w:rsid w:val="00F0265C"/>
    <w:rsid w:val="00F12244"/>
    <w:rsid w:val="00F65921"/>
    <w:rsid w:val="00F7428E"/>
    <w:rsid w:val="00FC52E1"/>
    <w:rsid w:val="00FF730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87B6A4"/>
  <w14:defaultImageDpi w14:val="300"/>
  <w15:docId w15:val="{DA09EE65-C1FA-4104-ABEA-99284298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A228AC"/>
    <w:rPr>
      <w:i/>
      <w:iCs/>
    </w:rPr>
  </w:style>
  <w:style w:type="character" w:styleId="Collegamentoipertestuale">
    <w:name w:val="Hyperlink"/>
    <w:basedOn w:val="Carpredefinitoparagrafo"/>
    <w:uiPriority w:val="99"/>
    <w:unhideWhenUsed/>
    <w:rsid w:val="00A228AC"/>
    <w:rPr>
      <w:color w:val="0000FF"/>
      <w:u w:val="single"/>
    </w:rPr>
  </w:style>
  <w:style w:type="character" w:customStyle="1" w:styleId="Menzionenonrisolta1">
    <w:name w:val="Menzione non risolta1"/>
    <w:basedOn w:val="Carpredefinitoparagrafo"/>
    <w:uiPriority w:val="99"/>
    <w:semiHidden/>
    <w:unhideWhenUsed/>
    <w:rsid w:val="001D0CF6"/>
    <w:rPr>
      <w:color w:val="605E5C"/>
      <w:shd w:val="clear" w:color="auto" w:fill="E1DFDD"/>
    </w:rPr>
  </w:style>
  <w:style w:type="paragraph" w:styleId="Paragrafoelenco">
    <w:name w:val="List Paragraph"/>
    <w:basedOn w:val="Normale"/>
    <w:uiPriority w:val="34"/>
    <w:qFormat/>
    <w:rsid w:val="00F7428E"/>
    <w:pPr>
      <w:ind w:left="720"/>
      <w:contextualSpacing/>
    </w:pPr>
  </w:style>
  <w:style w:type="character" w:styleId="Collegamentovisitato">
    <w:name w:val="FollowedHyperlink"/>
    <w:basedOn w:val="Carpredefinitoparagrafo"/>
    <w:uiPriority w:val="99"/>
    <w:semiHidden/>
    <w:unhideWhenUsed/>
    <w:rsid w:val="00A520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5096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685</Words>
  <Characters>3911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Govoni</dc:creator>
  <cp:keywords/>
  <dc:description/>
  <cp:lastModifiedBy>Ogs.06</cp:lastModifiedBy>
  <cp:revision>8</cp:revision>
  <cp:lastPrinted>2022-10-14T15:15:00Z</cp:lastPrinted>
  <dcterms:created xsi:type="dcterms:W3CDTF">2022-12-03T17:26:00Z</dcterms:created>
  <dcterms:modified xsi:type="dcterms:W3CDTF">2023-01-20T13:56:00Z</dcterms:modified>
</cp:coreProperties>
</file>