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9259E" w14:textId="7FB50811" w:rsidR="00D14192" w:rsidRPr="00D14192" w:rsidRDefault="00D14192" w:rsidP="00D14192">
      <w:pPr>
        <w:spacing w:after="0" w:line="276" w:lineRule="auto"/>
        <w:jc w:val="left"/>
        <w:rPr>
          <w:rFonts w:asciiTheme="minorHAnsi" w:hAnsiTheme="minorHAnsi"/>
          <w:color w:val="000000"/>
          <w:sz w:val="21"/>
          <w:szCs w:val="21"/>
          <w:lang w:val="en-US"/>
        </w:rPr>
      </w:pPr>
      <w:r>
        <w:rPr>
          <w:rFonts w:asciiTheme="minorHAnsi" w:hAnsiTheme="minorHAnsi"/>
          <w:noProof/>
          <w:color w:val="000000"/>
          <w:sz w:val="21"/>
          <w:szCs w:val="21"/>
          <w:lang w:val="en-US"/>
        </w:rPr>
        <w:drawing>
          <wp:inline distT="0" distB="0" distL="0" distR="0" wp14:anchorId="4803FDA8" wp14:editId="6CA95CE0">
            <wp:extent cx="5759450" cy="3815080"/>
            <wp:effectExtent l="0" t="0" r="6350" b="0"/>
            <wp:docPr id="2014910722" name="Obraz 2" descr="Obraz zawierający w pomieszczeniu, ściana, waza, aranżacja wnę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10722" name="Obraz 2" descr="Obraz zawierający w pomieszczeniu, ściana, waza, aranżacja wnętrz&#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15080"/>
                    </a:xfrm>
                    <a:prstGeom prst="rect">
                      <a:avLst/>
                    </a:prstGeom>
                  </pic:spPr>
                </pic:pic>
              </a:graphicData>
            </a:graphic>
          </wp:inline>
        </w:drawing>
      </w:r>
      <w:r>
        <w:rPr>
          <w:rFonts w:asciiTheme="minorHAnsi" w:hAnsiTheme="minorHAnsi"/>
          <w:color w:val="000000"/>
          <w:sz w:val="21"/>
          <w:szCs w:val="21"/>
          <w:lang w:val="en-US"/>
        </w:rPr>
        <w:br/>
      </w:r>
      <w:r>
        <w:rPr>
          <w:rFonts w:asciiTheme="minorHAnsi" w:hAnsiTheme="minorHAnsi"/>
          <w:b/>
          <w:bCs/>
          <w:color w:val="1E2833"/>
          <w:sz w:val="21"/>
          <w:szCs w:val="21"/>
          <w:lang w:val="en-US"/>
        </w:rPr>
        <w:br/>
      </w:r>
      <w:r w:rsidRPr="00D14192">
        <w:rPr>
          <w:rFonts w:asciiTheme="minorHAnsi" w:hAnsiTheme="minorHAnsi"/>
          <w:b/>
          <w:bCs/>
          <w:color w:val="1E2833"/>
          <w:sz w:val="21"/>
          <w:szCs w:val="21"/>
          <w:lang w:val="en-US"/>
        </w:rPr>
        <w:t xml:space="preserve">Mobile showroom </w:t>
      </w:r>
      <w:proofErr w:type="spellStart"/>
      <w:r w:rsidRPr="00D14192">
        <w:rPr>
          <w:rFonts w:asciiTheme="minorHAnsi" w:hAnsiTheme="minorHAnsi"/>
          <w:b/>
          <w:bCs/>
          <w:color w:val="1E2833"/>
          <w:sz w:val="21"/>
          <w:szCs w:val="21"/>
          <w:lang w:val="en-US"/>
        </w:rPr>
        <w:t>P</w:t>
      </w:r>
      <w:r w:rsidRPr="00D14192">
        <w:rPr>
          <w:rFonts w:asciiTheme="minorHAnsi" w:hAnsiTheme="minorHAnsi"/>
          <w:b/>
          <w:bCs/>
          <w:sz w:val="21"/>
          <w:szCs w:val="21"/>
          <w:lang w:val="en-US"/>
        </w:rPr>
        <w:t>arady</w:t>
      </w:r>
      <w:r w:rsidRPr="00D14192">
        <w:rPr>
          <w:rFonts w:asciiTheme="minorHAnsi" w:hAnsiTheme="minorHAnsi"/>
          <w:b/>
          <w:bCs/>
          <w:sz w:val="21"/>
          <w:szCs w:val="21"/>
          <w:lang w:val="en-US"/>
        </w:rPr>
        <w:t>ż</w:t>
      </w:r>
      <w:proofErr w:type="spellEnd"/>
      <w:r w:rsidRPr="00D14192">
        <w:rPr>
          <w:rFonts w:asciiTheme="minorHAnsi" w:hAnsiTheme="minorHAnsi"/>
          <w:b/>
          <w:bCs/>
          <w:sz w:val="21"/>
          <w:szCs w:val="21"/>
          <w:lang w:val="en-US"/>
        </w:rPr>
        <w:t xml:space="preserve"> </w:t>
      </w:r>
      <w:r w:rsidRPr="00D14192">
        <w:rPr>
          <w:rFonts w:asciiTheme="minorHAnsi" w:hAnsiTheme="minorHAnsi"/>
          <w:b/>
          <w:bCs/>
          <w:sz w:val="21"/>
          <w:szCs w:val="21"/>
          <w:lang w:val="en-US"/>
        </w:rPr>
        <w:t>Home</w:t>
      </w:r>
      <w:r>
        <w:rPr>
          <w:rFonts w:asciiTheme="minorHAnsi" w:hAnsiTheme="minorHAnsi"/>
          <w:b/>
          <w:bCs/>
          <w:sz w:val="21"/>
          <w:szCs w:val="21"/>
          <w:lang w:val="en-US"/>
        </w:rPr>
        <w:br/>
      </w:r>
      <w:r w:rsidRPr="00D14192">
        <w:rPr>
          <w:rFonts w:asciiTheme="minorHAnsi" w:hAnsiTheme="minorHAnsi"/>
          <w:b/>
          <w:bCs/>
          <w:sz w:val="21"/>
          <w:szCs w:val="21"/>
          <w:lang w:val="en-US"/>
        </w:rPr>
        <w:br/>
      </w:r>
      <w:proofErr w:type="spellStart"/>
      <w:r w:rsidRPr="00D14192">
        <w:rPr>
          <w:rFonts w:asciiTheme="minorHAnsi" w:hAnsiTheme="minorHAnsi"/>
          <w:sz w:val="21"/>
          <w:szCs w:val="21"/>
          <w:lang w:val="en-US"/>
        </w:rPr>
        <w:t>Ceramika</w:t>
      </w:r>
      <w:proofErr w:type="spellEnd"/>
      <w:r w:rsidRPr="00D14192">
        <w:rPr>
          <w:rFonts w:asciiTheme="minorHAnsi" w:hAnsiTheme="minorHAnsi"/>
          <w:sz w:val="21"/>
          <w:szCs w:val="21"/>
          <w:lang w:val="en-US"/>
        </w:rPr>
        <w:t xml:space="preserve"> </w:t>
      </w:r>
      <w:proofErr w:type="spellStart"/>
      <w:r w:rsidRPr="00D14192">
        <w:rPr>
          <w:rFonts w:asciiTheme="minorHAnsi" w:hAnsiTheme="minorHAnsi"/>
          <w:sz w:val="21"/>
          <w:szCs w:val="21"/>
          <w:lang w:val="en-US"/>
        </w:rPr>
        <w:t>Parady</w:t>
      </w:r>
      <w:r w:rsidRPr="00D14192">
        <w:rPr>
          <w:rFonts w:ascii="Arial" w:hAnsi="Arial" w:cs="Arial"/>
          <w:sz w:val="21"/>
          <w:szCs w:val="21"/>
          <w:lang w:val="en-US"/>
        </w:rPr>
        <w:t>ż</w:t>
      </w:r>
      <w:proofErr w:type="spellEnd"/>
      <w:r w:rsidRPr="00D14192">
        <w:rPr>
          <w:rFonts w:asciiTheme="minorHAnsi" w:hAnsiTheme="minorHAnsi"/>
          <w:sz w:val="21"/>
          <w:szCs w:val="21"/>
          <w:lang w:val="en-US"/>
        </w:rPr>
        <w:t xml:space="preserve"> invites you to a place of inspiring conversations, creative meetings and the latest trends in design. </w:t>
      </w:r>
      <w:proofErr w:type="spellStart"/>
      <w:r w:rsidRPr="00D14192">
        <w:rPr>
          <w:rFonts w:asciiTheme="minorHAnsi" w:hAnsiTheme="minorHAnsi"/>
          <w:sz w:val="21"/>
          <w:szCs w:val="21"/>
          <w:lang w:val="en-US"/>
        </w:rPr>
        <w:t>Parady</w:t>
      </w:r>
      <w:r>
        <w:rPr>
          <w:rFonts w:asciiTheme="minorHAnsi" w:hAnsiTheme="minorHAnsi"/>
          <w:sz w:val="21"/>
          <w:szCs w:val="21"/>
          <w:lang w:val="en-US"/>
        </w:rPr>
        <w:t>ż</w:t>
      </w:r>
      <w:proofErr w:type="spellEnd"/>
      <w:r>
        <w:rPr>
          <w:rFonts w:asciiTheme="minorHAnsi" w:hAnsiTheme="minorHAnsi"/>
          <w:sz w:val="21"/>
          <w:szCs w:val="21"/>
          <w:lang w:val="en-US"/>
        </w:rPr>
        <w:t xml:space="preserve"> </w:t>
      </w:r>
      <w:r w:rsidRPr="00D14192">
        <w:rPr>
          <w:rFonts w:asciiTheme="minorHAnsi" w:hAnsiTheme="minorHAnsi"/>
          <w:sz w:val="21"/>
          <w:szCs w:val="21"/>
          <w:lang w:val="en-US"/>
        </w:rPr>
        <w:t xml:space="preserve">Home is more than a mobile showroom. It is a meeting place for all enthusiasts of beautiful interiors, a space conducive to discussing design trends. </w:t>
      </w:r>
    </w:p>
    <w:p w14:paraId="2724EF2C" w14:textId="1D7355A5" w:rsidR="00D14192" w:rsidRPr="00D14192" w:rsidRDefault="00D14192" w:rsidP="00D14192">
      <w:pPr>
        <w:pStyle w:val="NormalnyWeb"/>
        <w:spacing w:line="276" w:lineRule="auto"/>
        <w:rPr>
          <w:rFonts w:asciiTheme="minorHAnsi" w:hAnsiTheme="minorHAnsi"/>
          <w:sz w:val="21"/>
          <w:szCs w:val="21"/>
          <w:lang w:val="en-US"/>
        </w:rPr>
      </w:pPr>
      <w:r w:rsidRPr="00D14192">
        <w:rPr>
          <w:rFonts w:asciiTheme="minorHAnsi" w:hAnsiTheme="minorHAnsi"/>
          <w:sz w:val="21"/>
          <w:szCs w:val="21"/>
          <w:lang w:val="en-US"/>
        </w:rPr>
        <w:t xml:space="preserve">In the brand’s mobile showroom, visitors can take a closer look at the brand’s groundbreaking new product – the market-unique TRI-D </w:t>
      </w:r>
      <w:r>
        <w:rPr>
          <w:rFonts w:asciiTheme="minorHAnsi" w:hAnsiTheme="minorHAnsi"/>
          <w:sz w:val="21"/>
          <w:szCs w:val="21"/>
          <w:lang w:val="en-US"/>
        </w:rPr>
        <w:t>s</w:t>
      </w:r>
      <w:r w:rsidRPr="00D14192">
        <w:rPr>
          <w:rFonts w:asciiTheme="minorHAnsi" w:hAnsiTheme="minorHAnsi"/>
          <w:sz w:val="21"/>
          <w:szCs w:val="21"/>
          <w:lang w:val="en-US"/>
        </w:rPr>
        <w:t xml:space="preserve">intered </w:t>
      </w:r>
      <w:r>
        <w:rPr>
          <w:rFonts w:asciiTheme="minorHAnsi" w:hAnsiTheme="minorHAnsi"/>
          <w:sz w:val="21"/>
          <w:szCs w:val="21"/>
          <w:lang w:val="en-US"/>
        </w:rPr>
        <w:t>s</w:t>
      </w:r>
      <w:r w:rsidRPr="00D14192">
        <w:rPr>
          <w:rFonts w:asciiTheme="minorHAnsi" w:hAnsiTheme="minorHAnsi"/>
          <w:sz w:val="21"/>
          <w:szCs w:val="21"/>
          <w:lang w:val="en-US"/>
        </w:rPr>
        <w:t xml:space="preserve">tones, which have found their way into applications as kitchen worktops as well as attractive furnishing finishes or stunning decorations. </w:t>
      </w:r>
    </w:p>
    <w:p w14:paraId="4EF83D7B" w14:textId="3CB3A434" w:rsidR="00D14192" w:rsidRPr="00D14192" w:rsidRDefault="00D14192" w:rsidP="00D14192">
      <w:pPr>
        <w:pStyle w:val="NormalnyWeb"/>
        <w:spacing w:line="276" w:lineRule="auto"/>
        <w:rPr>
          <w:rFonts w:asciiTheme="minorHAnsi" w:hAnsiTheme="minorHAnsi"/>
          <w:sz w:val="21"/>
          <w:szCs w:val="21"/>
          <w:lang w:val="en-US"/>
        </w:rPr>
      </w:pPr>
      <w:proofErr w:type="spellStart"/>
      <w:r w:rsidRPr="00D14192">
        <w:rPr>
          <w:rFonts w:asciiTheme="minorHAnsi" w:hAnsiTheme="minorHAnsi"/>
          <w:sz w:val="21"/>
          <w:szCs w:val="21"/>
          <w:lang w:val="en-US"/>
        </w:rPr>
        <w:t>Ceramika</w:t>
      </w:r>
      <w:proofErr w:type="spellEnd"/>
      <w:r w:rsidRPr="00D14192">
        <w:rPr>
          <w:rFonts w:asciiTheme="minorHAnsi" w:hAnsiTheme="minorHAnsi"/>
          <w:sz w:val="21"/>
          <w:szCs w:val="21"/>
          <w:lang w:val="en-US"/>
        </w:rPr>
        <w:t xml:space="preserve"> </w:t>
      </w:r>
      <w:proofErr w:type="spellStart"/>
      <w:r w:rsidRPr="00D14192">
        <w:rPr>
          <w:rFonts w:asciiTheme="minorHAnsi" w:hAnsiTheme="minorHAnsi"/>
          <w:sz w:val="21"/>
          <w:szCs w:val="21"/>
          <w:lang w:val="en-US"/>
        </w:rPr>
        <w:t>Parady</w:t>
      </w:r>
      <w:r>
        <w:rPr>
          <w:rFonts w:asciiTheme="minorHAnsi" w:hAnsiTheme="minorHAnsi"/>
          <w:sz w:val="21"/>
          <w:szCs w:val="21"/>
          <w:lang w:val="en-US"/>
        </w:rPr>
        <w:t>ż</w:t>
      </w:r>
      <w:proofErr w:type="spellEnd"/>
      <w:r w:rsidRPr="00D14192">
        <w:rPr>
          <w:rFonts w:asciiTheme="minorHAnsi" w:hAnsiTheme="minorHAnsi"/>
          <w:sz w:val="21"/>
          <w:szCs w:val="21"/>
          <w:lang w:val="en-US"/>
        </w:rPr>
        <w:t xml:space="preserve">, thanks to its advanced production technology, offers, among other things, products with a “vein” effect running straight through the cross-section of the panel. Designed in line with global trends, they are not only aesthetically stunning, but are also functional and versatile. At </w:t>
      </w:r>
      <w:proofErr w:type="spellStart"/>
      <w:r w:rsidRPr="00D14192">
        <w:rPr>
          <w:rFonts w:asciiTheme="minorHAnsi" w:hAnsiTheme="minorHAnsi"/>
          <w:sz w:val="21"/>
          <w:szCs w:val="21"/>
          <w:lang w:val="en-US"/>
        </w:rPr>
        <w:t>Paradyz</w:t>
      </w:r>
      <w:proofErr w:type="spellEnd"/>
      <w:r w:rsidRPr="00D14192">
        <w:rPr>
          <w:rFonts w:asciiTheme="minorHAnsi" w:hAnsiTheme="minorHAnsi"/>
          <w:sz w:val="21"/>
          <w:szCs w:val="21"/>
          <w:lang w:val="en-US"/>
        </w:rPr>
        <w:t xml:space="preserve">̇ Home, you can learn about the practical application of these materials. The showroom has also been equipped with top-quality </w:t>
      </w:r>
      <w:proofErr w:type="spellStart"/>
      <w:r w:rsidRPr="00D14192">
        <w:rPr>
          <w:rFonts w:asciiTheme="minorHAnsi" w:hAnsiTheme="minorHAnsi"/>
          <w:sz w:val="21"/>
          <w:szCs w:val="21"/>
          <w:lang w:val="en-US"/>
        </w:rPr>
        <w:t>HansGrohe</w:t>
      </w:r>
      <w:proofErr w:type="spellEnd"/>
      <w:r w:rsidRPr="00D14192">
        <w:rPr>
          <w:rFonts w:asciiTheme="minorHAnsi" w:hAnsiTheme="minorHAnsi"/>
          <w:sz w:val="21"/>
          <w:szCs w:val="21"/>
          <w:lang w:val="en-US"/>
        </w:rPr>
        <w:t xml:space="preserve"> fittings and Samsung smart built-in appliances that connect to the SmartThings app. </w:t>
      </w:r>
    </w:p>
    <w:p w14:paraId="245B7100" w14:textId="77777777" w:rsidR="00D14192" w:rsidRPr="00D14192" w:rsidRDefault="00D14192" w:rsidP="00D14192">
      <w:pPr>
        <w:pStyle w:val="NormalnyWeb"/>
        <w:spacing w:line="276" w:lineRule="auto"/>
        <w:rPr>
          <w:rFonts w:asciiTheme="minorHAnsi" w:hAnsiTheme="minorHAnsi"/>
          <w:sz w:val="21"/>
          <w:szCs w:val="21"/>
          <w:lang w:val="en-US"/>
        </w:rPr>
      </w:pPr>
      <w:r w:rsidRPr="00D14192">
        <w:rPr>
          <w:rFonts w:asciiTheme="minorHAnsi" w:hAnsiTheme="minorHAnsi"/>
          <w:i/>
          <w:iCs/>
          <w:sz w:val="21"/>
          <w:szCs w:val="21"/>
          <w:lang w:val="en-US"/>
        </w:rPr>
        <w:t xml:space="preserve">With this project, we primarily want to show the diversity of applications of our products in all spaces, both indoors and outdoors. That is why we have created a designer and functional area for cooking, but also for celebrating time with loved ones. We want our customers to be inspired and convinced that such an interior is within their reach </w:t>
      </w:r>
      <w:r w:rsidRPr="00D14192">
        <w:rPr>
          <w:rFonts w:asciiTheme="minorHAnsi" w:hAnsiTheme="minorHAnsi"/>
          <w:sz w:val="21"/>
          <w:szCs w:val="21"/>
          <w:lang w:val="en-US"/>
        </w:rPr>
        <w:t xml:space="preserve">- says Agata </w:t>
      </w:r>
      <w:proofErr w:type="spellStart"/>
      <w:r w:rsidRPr="00D14192">
        <w:rPr>
          <w:rFonts w:asciiTheme="minorHAnsi" w:hAnsiTheme="minorHAnsi"/>
          <w:sz w:val="21"/>
          <w:szCs w:val="21"/>
          <w:lang w:val="en-US"/>
        </w:rPr>
        <w:t>Brodzka</w:t>
      </w:r>
      <w:proofErr w:type="spellEnd"/>
      <w:r w:rsidRPr="00D14192">
        <w:rPr>
          <w:rFonts w:asciiTheme="minorHAnsi" w:hAnsiTheme="minorHAnsi"/>
          <w:sz w:val="21"/>
          <w:szCs w:val="21"/>
          <w:lang w:val="en-US"/>
        </w:rPr>
        <w:t xml:space="preserve">, marketing director at </w:t>
      </w:r>
      <w:proofErr w:type="spellStart"/>
      <w:r w:rsidRPr="00D14192">
        <w:rPr>
          <w:rFonts w:asciiTheme="minorHAnsi" w:hAnsiTheme="minorHAnsi"/>
          <w:sz w:val="21"/>
          <w:szCs w:val="21"/>
          <w:lang w:val="en-US"/>
        </w:rPr>
        <w:t>Ceramika</w:t>
      </w:r>
      <w:proofErr w:type="spellEnd"/>
      <w:r w:rsidRPr="00D14192">
        <w:rPr>
          <w:rFonts w:asciiTheme="minorHAnsi" w:hAnsiTheme="minorHAnsi"/>
          <w:sz w:val="21"/>
          <w:szCs w:val="21"/>
          <w:lang w:val="en-US"/>
        </w:rPr>
        <w:t xml:space="preserve"> </w:t>
      </w:r>
      <w:proofErr w:type="spellStart"/>
      <w:r w:rsidRPr="00D14192">
        <w:rPr>
          <w:rFonts w:asciiTheme="minorHAnsi" w:hAnsiTheme="minorHAnsi"/>
          <w:sz w:val="21"/>
          <w:szCs w:val="21"/>
          <w:lang w:val="en-US"/>
        </w:rPr>
        <w:t>Paradyz</w:t>
      </w:r>
      <w:proofErr w:type="spellEnd"/>
      <w:r w:rsidRPr="00D14192">
        <w:rPr>
          <w:rFonts w:ascii="Arial" w:hAnsi="Arial" w:cs="Arial"/>
          <w:sz w:val="21"/>
          <w:szCs w:val="21"/>
          <w:lang w:val="en-US"/>
        </w:rPr>
        <w:t>̇</w:t>
      </w:r>
      <w:r w:rsidRPr="00D14192">
        <w:rPr>
          <w:rFonts w:asciiTheme="minorHAnsi" w:hAnsiTheme="minorHAnsi"/>
          <w:sz w:val="21"/>
          <w:szCs w:val="21"/>
          <w:lang w:val="en-US"/>
        </w:rPr>
        <w:t xml:space="preserve">. </w:t>
      </w:r>
    </w:p>
    <w:p w14:paraId="223CC527" w14:textId="77777777" w:rsidR="00D14192" w:rsidRPr="00D14192" w:rsidRDefault="00D14192" w:rsidP="00D14192">
      <w:pPr>
        <w:spacing w:after="0" w:line="276" w:lineRule="auto"/>
        <w:jc w:val="left"/>
        <w:rPr>
          <w:rFonts w:asciiTheme="minorHAnsi" w:hAnsiTheme="minorHAnsi"/>
          <w:color w:val="000000"/>
          <w:sz w:val="21"/>
          <w:szCs w:val="21"/>
          <w:lang w:val="en-US"/>
        </w:rPr>
      </w:pPr>
    </w:p>
    <w:sectPr w:rsidR="00D14192" w:rsidRPr="00D14192" w:rsidSect="007326E7">
      <w:headerReference w:type="even" r:id="rId12"/>
      <w:headerReference w:type="default" r:id="rId13"/>
      <w:footerReference w:type="default" r:id="rId14"/>
      <w:headerReference w:type="first" r:id="rId15"/>
      <w:footerReference w:type="first" r:id="rId16"/>
      <w:pgSz w:w="11906" w:h="16838"/>
      <w:pgMar w:top="1701" w:right="1418" w:bottom="1418"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C862B" w14:textId="77777777" w:rsidR="00F6561E" w:rsidRDefault="00F6561E" w:rsidP="00907273">
      <w:pPr>
        <w:spacing w:after="0" w:line="240" w:lineRule="auto"/>
      </w:pPr>
      <w:r>
        <w:separator/>
      </w:r>
    </w:p>
  </w:endnote>
  <w:endnote w:type="continuationSeparator" w:id="0">
    <w:p w14:paraId="08EBC5D6" w14:textId="77777777" w:rsidR="00F6561E" w:rsidRDefault="00F6561E" w:rsidP="00907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CFE3" w14:textId="7F88ED87" w:rsidR="0098394D" w:rsidRDefault="0098394D" w:rsidP="0098394D">
    <w:pPr>
      <w:pStyle w:val="Stopka"/>
      <w:tabs>
        <w:tab w:val="clear" w:pos="4536"/>
        <w:tab w:val="clear" w:pos="9072"/>
        <w:tab w:val="left" w:pos="171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E6552" w14:textId="1095A55C" w:rsidR="000926AE" w:rsidRDefault="00E00389" w:rsidP="00E00389">
    <w:pPr>
      <w:pStyle w:val="Stopka"/>
      <w:tabs>
        <w:tab w:val="clear" w:pos="4536"/>
        <w:tab w:val="clear" w:pos="9072"/>
        <w:tab w:val="left" w:pos="6750"/>
      </w:tabs>
    </w:pPr>
    <w:r>
      <w:tab/>
    </w:r>
  </w:p>
  <w:p w14:paraId="3EDB1541" w14:textId="77777777" w:rsidR="000926AE" w:rsidRDefault="000926A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AC485" w14:textId="77777777" w:rsidR="00F6561E" w:rsidRDefault="00F6561E" w:rsidP="00907273">
      <w:pPr>
        <w:spacing w:after="0" w:line="240" w:lineRule="auto"/>
      </w:pPr>
      <w:r>
        <w:separator/>
      </w:r>
    </w:p>
  </w:footnote>
  <w:footnote w:type="continuationSeparator" w:id="0">
    <w:p w14:paraId="60177161" w14:textId="77777777" w:rsidR="00F6561E" w:rsidRDefault="00F6561E" w:rsidP="00907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E3872" w14:textId="77777777" w:rsidR="00F737F3" w:rsidRDefault="00F6561E">
    <w:pPr>
      <w:pStyle w:val="Nagwek"/>
    </w:pPr>
    <w:r>
      <w:rPr>
        <w:noProof/>
        <w:lang w:eastAsia="pl-PL"/>
      </w:rPr>
      <w:pict w14:anchorId="14CB3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94126" o:spid="_x0000_s1025" type="#_x0000_t75" alt="" style="position:absolute;left:0;text-align:left;margin-left:0;margin-top:0;width:595.45pt;height:841.9pt;z-index:-251657728;mso-wrap-edited:f;mso-width-percent:0;mso-height-percent:0;mso-position-horizontal:center;mso-position-horizontal-relative:margin;mso-position-vertical:center;mso-position-vertical-relative:margin;mso-width-percent:0;mso-height-percent:0" o:allowincell="f">
          <v:imagedata r:id="rId1" o:title="papier-pierwsz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898B6" w14:textId="77777777" w:rsidR="00E00389" w:rsidRDefault="00E00389">
    <w:pPr>
      <w:pStyle w:val="Nagwek"/>
    </w:pPr>
  </w:p>
  <w:p w14:paraId="2D5E91A1" w14:textId="77777777" w:rsidR="00E00389" w:rsidRDefault="00E00389">
    <w:pPr>
      <w:pStyle w:val="Nagwek"/>
    </w:pPr>
  </w:p>
  <w:p w14:paraId="2B7C6AC9" w14:textId="68BD60DE" w:rsidR="00907273" w:rsidRDefault="00E00389">
    <w:pPr>
      <w:pStyle w:val="Nagwek"/>
    </w:pPr>
    <w:r>
      <w:tab/>
    </w:r>
    <w:proofErr w:type="spellStart"/>
    <w:r w:rsidR="00F45479">
      <w:t>Cersaie</w:t>
    </w:r>
    <w:proofErr w:type="spellEnd"/>
    <w:r w:rsidR="00F45479">
      <w:t xml:space="preserve"> - </w:t>
    </w:r>
    <w:proofErr w:type="spellStart"/>
    <w:r w:rsidR="00F45479">
      <w:t>Bologna</w:t>
    </w:r>
    <w:proofErr w:type="spellEnd"/>
    <w:r w:rsidR="00F45479">
      <w:t xml:space="preserve">, </w:t>
    </w:r>
    <w:proofErr w:type="spellStart"/>
    <w:r w:rsidR="00F45479">
      <w:t>Italy</w:t>
    </w:r>
    <w:proofErr w:type="spellEnd"/>
    <w:r w:rsidR="00F45479">
      <w:t>/ 25-29.09.2023</w:t>
    </w:r>
    <w:r w:rsidR="00F81959">
      <w:rPr>
        <w:noProof/>
        <w:lang w:eastAsia="pl-PL"/>
      </w:rPr>
      <w:drawing>
        <wp:anchor distT="0" distB="0" distL="114300" distR="114300" simplePos="0" relativeHeight="251656704" behindDoc="1" locked="0" layoutInCell="1" allowOverlap="1" wp14:anchorId="5409BE02" wp14:editId="376BE4A4">
          <wp:simplePos x="0" y="0"/>
          <wp:positionH relativeFrom="page">
            <wp:align>left</wp:align>
          </wp:positionH>
          <wp:positionV relativeFrom="page">
            <wp:align>top</wp:align>
          </wp:positionV>
          <wp:extent cx="7561250" cy="10689938"/>
          <wp:effectExtent l="0" t="0" r="190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7561250" cy="1068993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A2E9A" w14:textId="77777777" w:rsidR="000926AE" w:rsidRDefault="00DD03DD" w:rsidP="000926AE">
    <w:pPr>
      <w:pStyle w:val="Nagwek"/>
      <w:tabs>
        <w:tab w:val="clear" w:pos="4536"/>
        <w:tab w:val="clear" w:pos="9072"/>
        <w:tab w:val="center" w:pos="4535"/>
        <w:tab w:val="left" w:pos="4935"/>
      </w:tabs>
    </w:pPr>
    <w:r>
      <w:rPr>
        <w:noProof/>
        <w:lang w:eastAsia="pl-PL"/>
      </w:rPr>
      <w:drawing>
        <wp:anchor distT="0" distB="0" distL="114300" distR="114300" simplePos="0" relativeHeight="251657728" behindDoc="1" locked="0" layoutInCell="1" allowOverlap="1" wp14:anchorId="538A708D" wp14:editId="690EBA1C">
          <wp:simplePos x="0" y="0"/>
          <wp:positionH relativeFrom="page">
            <wp:align>right</wp:align>
          </wp:positionH>
          <wp:positionV relativeFrom="page">
            <wp:align>top</wp:align>
          </wp:positionV>
          <wp:extent cx="7547076" cy="1067420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tretch>
                    <a:fillRect/>
                  </a:stretch>
                </pic:blipFill>
                <pic:spPr>
                  <a:xfrm>
                    <a:off x="0" y="0"/>
                    <a:ext cx="7547076" cy="10674200"/>
                  </a:xfrm>
                  <a:prstGeom prst="rect">
                    <a:avLst/>
                  </a:prstGeom>
                </pic:spPr>
              </pic:pic>
            </a:graphicData>
          </a:graphic>
          <wp14:sizeRelH relativeFrom="margin">
            <wp14:pctWidth>0</wp14:pctWidth>
          </wp14:sizeRelH>
          <wp14:sizeRelV relativeFrom="margin">
            <wp14:pctHeight>0</wp14:pctHeight>
          </wp14:sizeRelV>
        </wp:anchor>
      </w:drawing>
    </w:r>
    <w:r w:rsidR="000926AE">
      <w:tab/>
    </w:r>
    <w:r w:rsidR="000926AE">
      <w:tab/>
    </w:r>
  </w:p>
  <w:p w14:paraId="7B884B0D" w14:textId="77777777" w:rsidR="000926AE" w:rsidRDefault="000926AE" w:rsidP="000926AE">
    <w:pPr>
      <w:pStyle w:val="Nagwek"/>
      <w:tabs>
        <w:tab w:val="clear" w:pos="4536"/>
        <w:tab w:val="clear" w:pos="9072"/>
        <w:tab w:val="center" w:pos="4535"/>
        <w:tab w:val="left" w:pos="4935"/>
      </w:tabs>
    </w:pPr>
  </w:p>
  <w:p w14:paraId="7EB4C692" w14:textId="527B3CF4" w:rsidR="00F737F3" w:rsidRDefault="000926AE" w:rsidP="000926AE">
    <w:pPr>
      <w:pStyle w:val="Nagwek"/>
      <w:tabs>
        <w:tab w:val="clear" w:pos="4536"/>
        <w:tab w:val="clear" w:pos="9072"/>
        <w:tab w:val="center" w:pos="4535"/>
        <w:tab w:val="left" w:pos="4935"/>
      </w:tabs>
    </w:pPr>
    <w:r>
      <w:tab/>
    </w:r>
    <w:proofErr w:type="spellStart"/>
    <w:r w:rsidR="00E362A2">
      <w:t>Cersaie</w:t>
    </w:r>
    <w:proofErr w:type="spellEnd"/>
    <w:r w:rsidR="00E362A2">
      <w:t xml:space="preserve"> - </w:t>
    </w:r>
    <w:proofErr w:type="spellStart"/>
    <w:r w:rsidR="00E362A2">
      <w:t>Bolo</w:t>
    </w:r>
    <w:r w:rsidR="00F45479">
      <w:t>gna</w:t>
    </w:r>
    <w:proofErr w:type="spellEnd"/>
    <w:r w:rsidR="00E362A2">
      <w:t xml:space="preserve">, </w:t>
    </w:r>
    <w:proofErr w:type="spellStart"/>
    <w:r w:rsidR="00F45479">
      <w:t>Italy</w:t>
    </w:r>
    <w:proofErr w:type="spellEnd"/>
    <w:r w:rsidR="00E362A2">
      <w:t>/ 25-29.09.2023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155BB"/>
    <w:multiLevelType w:val="hybridMultilevel"/>
    <w:tmpl w:val="122C6BCC"/>
    <w:lvl w:ilvl="0" w:tplc="1E94784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C816002"/>
    <w:multiLevelType w:val="hybridMultilevel"/>
    <w:tmpl w:val="983CA550"/>
    <w:lvl w:ilvl="0" w:tplc="FDAEBC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16254794">
    <w:abstractNumId w:val="0"/>
  </w:num>
  <w:num w:numId="2" w16cid:durableId="5772519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22C"/>
    <w:rsid w:val="000312C1"/>
    <w:rsid w:val="00035D87"/>
    <w:rsid w:val="00067408"/>
    <w:rsid w:val="0008145F"/>
    <w:rsid w:val="000926AE"/>
    <w:rsid w:val="000E2E6F"/>
    <w:rsid w:val="0015122C"/>
    <w:rsid w:val="00162086"/>
    <w:rsid w:val="0020631D"/>
    <w:rsid w:val="00207A29"/>
    <w:rsid w:val="00210681"/>
    <w:rsid w:val="00317B50"/>
    <w:rsid w:val="00341A14"/>
    <w:rsid w:val="003D7F35"/>
    <w:rsid w:val="004144C3"/>
    <w:rsid w:val="0041579E"/>
    <w:rsid w:val="004168FD"/>
    <w:rsid w:val="0042210D"/>
    <w:rsid w:val="00496D81"/>
    <w:rsid w:val="004971BA"/>
    <w:rsid w:val="00546AEB"/>
    <w:rsid w:val="00575FBF"/>
    <w:rsid w:val="005A50A5"/>
    <w:rsid w:val="005E2BD3"/>
    <w:rsid w:val="00621423"/>
    <w:rsid w:val="0069766B"/>
    <w:rsid w:val="006B42FC"/>
    <w:rsid w:val="006E3A27"/>
    <w:rsid w:val="007326E7"/>
    <w:rsid w:val="0073606B"/>
    <w:rsid w:val="0077037E"/>
    <w:rsid w:val="008343F1"/>
    <w:rsid w:val="008566DE"/>
    <w:rsid w:val="008832C5"/>
    <w:rsid w:val="008F6585"/>
    <w:rsid w:val="00907273"/>
    <w:rsid w:val="00911E23"/>
    <w:rsid w:val="0098394D"/>
    <w:rsid w:val="009A6BB9"/>
    <w:rsid w:val="009D52E4"/>
    <w:rsid w:val="009D6422"/>
    <w:rsid w:val="009E614D"/>
    <w:rsid w:val="00A10064"/>
    <w:rsid w:val="00A536BC"/>
    <w:rsid w:val="00A701BD"/>
    <w:rsid w:val="00AB42E4"/>
    <w:rsid w:val="00AC506A"/>
    <w:rsid w:val="00AD434E"/>
    <w:rsid w:val="00BC1BF4"/>
    <w:rsid w:val="00CF7BE1"/>
    <w:rsid w:val="00D14192"/>
    <w:rsid w:val="00D46F46"/>
    <w:rsid w:val="00DB58BE"/>
    <w:rsid w:val="00DD03DD"/>
    <w:rsid w:val="00DF0920"/>
    <w:rsid w:val="00E00389"/>
    <w:rsid w:val="00E35048"/>
    <w:rsid w:val="00E362A2"/>
    <w:rsid w:val="00EF05A3"/>
    <w:rsid w:val="00F45479"/>
    <w:rsid w:val="00F6561E"/>
    <w:rsid w:val="00F737F3"/>
    <w:rsid w:val="00F7609C"/>
    <w:rsid w:val="00F81959"/>
    <w:rsid w:val="00F930E5"/>
    <w:rsid w:val="00FD63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CD3FA"/>
  <w15:chartTrackingRefBased/>
  <w15:docId w15:val="{3DA5E7AC-C39B-4518-B72B-2277E9C7A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326E7"/>
    <w:pPr>
      <w:spacing w:line="320" w:lineRule="exact"/>
      <w:jc w:val="both"/>
    </w:pPr>
    <w:rPr>
      <w:rFonts w:ascii="Trebuchet MS" w:hAnsi="Trebuchet MS"/>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0727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07273"/>
  </w:style>
  <w:style w:type="paragraph" w:styleId="Stopka">
    <w:name w:val="footer"/>
    <w:basedOn w:val="Normalny"/>
    <w:link w:val="StopkaZnak"/>
    <w:uiPriority w:val="99"/>
    <w:unhideWhenUsed/>
    <w:rsid w:val="0090727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07273"/>
  </w:style>
  <w:style w:type="paragraph" w:styleId="Tekstdymka">
    <w:name w:val="Balloon Text"/>
    <w:basedOn w:val="Normalny"/>
    <w:link w:val="TekstdymkaZnak"/>
    <w:uiPriority w:val="99"/>
    <w:semiHidden/>
    <w:unhideWhenUsed/>
    <w:rsid w:val="00907273"/>
    <w:pPr>
      <w:spacing w:after="0" w:line="240" w:lineRule="auto"/>
    </w:pPr>
    <w:rPr>
      <w:rFonts w:ascii="Segoe UI" w:hAnsi="Segoe UI" w:cs="Segoe UI"/>
      <w:szCs w:val="18"/>
    </w:rPr>
  </w:style>
  <w:style w:type="character" w:customStyle="1" w:styleId="TekstdymkaZnak">
    <w:name w:val="Tekst dymka Znak"/>
    <w:basedOn w:val="Domylnaczcionkaakapitu"/>
    <w:link w:val="Tekstdymka"/>
    <w:uiPriority w:val="99"/>
    <w:semiHidden/>
    <w:rsid w:val="00907273"/>
    <w:rPr>
      <w:rFonts w:ascii="Segoe UI" w:hAnsi="Segoe UI" w:cs="Segoe UI"/>
      <w:sz w:val="18"/>
      <w:szCs w:val="18"/>
    </w:rPr>
  </w:style>
  <w:style w:type="table" w:styleId="Tabela-Siatka">
    <w:name w:val="Table Grid"/>
    <w:basedOn w:val="Standardowy"/>
    <w:uiPriority w:val="39"/>
    <w:rsid w:val="00416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5E2BD3"/>
    <w:pPr>
      <w:ind w:left="720"/>
      <w:contextualSpacing/>
    </w:pPr>
  </w:style>
  <w:style w:type="paragraph" w:styleId="Bezodstpw">
    <w:name w:val="No Spacing"/>
    <w:uiPriority w:val="1"/>
    <w:qFormat/>
    <w:rsid w:val="00496D81"/>
    <w:pPr>
      <w:spacing w:after="0" w:line="240" w:lineRule="auto"/>
      <w:jc w:val="both"/>
    </w:pPr>
    <w:rPr>
      <w:rFonts w:ascii="Trebuchet MS" w:hAnsi="Trebuchet MS"/>
      <w:sz w:val="18"/>
    </w:rPr>
  </w:style>
  <w:style w:type="character" w:styleId="Hipercze">
    <w:name w:val="Hyperlink"/>
    <w:basedOn w:val="Domylnaczcionkaakapitu"/>
    <w:uiPriority w:val="99"/>
    <w:unhideWhenUsed/>
    <w:rsid w:val="000926AE"/>
    <w:rPr>
      <w:color w:val="0000FF"/>
      <w:u w:val="single"/>
    </w:rPr>
  </w:style>
  <w:style w:type="character" w:styleId="Nierozpoznanawzmianka">
    <w:name w:val="Unresolved Mention"/>
    <w:basedOn w:val="Domylnaczcionkaakapitu"/>
    <w:uiPriority w:val="99"/>
    <w:semiHidden/>
    <w:unhideWhenUsed/>
    <w:rsid w:val="000926AE"/>
    <w:rPr>
      <w:color w:val="605E5C"/>
      <w:shd w:val="clear" w:color="auto" w:fill="E1DFDD"/>
    </w:rPr>
  </w:style>
  <w:style w:type="paragraph" w:styleId="NormalnyWeb">
    <w:name w:val="Normal (Web)"/>
    <w:basedOn w:val="Normalny"/>
    <w:uiPriority w:val="99"/>
    <w:unhideWhenUsed/>
    <w:rsid w:val="00E362A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8334">
      <w:bodyDiv w:val="1"/>
      <w:marLeft w:val="0"/>
      <w:marRight w:val="0"/>
      <w:marTop w:val="0"/>
      <w:marBottom w:val="0"/>
      <w:divBdr>
        <w:top w:val="none" w:sz="0" w:space="0" w:color="auto"/>
        <w:left w:val="none" w:sz="0" w:space="0" w:color="auto"/>
        <w:bottom w:val="none" w:sz="0" w:space="0" w:color="auto"/>
        <w:right w:val="none" w:sz="0" w:space="0" w:color="auto"/>
      </w:divBdr>
    </w:div>
    <w:div w:id="107748940">
      <w:bodyDiv w:val="1"/>
      <w:marLeft w:val="0"/>
      <w:marRight w:val="0"/>
      <w:marTop w:val="0"/>
      <w:marBottom w:val="0"/>
      <w:divBdr>
        <w:top w:val="none" w:sz="0" w:space="0" w:color="auto"/>
        <w:left w:val="none" w:sz="0" w:space="0" w:color="auto"/>
        <w:bottom w:val="none" w:sz="0" w:space="0" w:color="auto"/>
        <w:right w:val="none" w:sz="0" w:space="0" w:color="auto"/>
      </w:divBdr>
    </w:div>
    <w:div w:id="1491479248">
      <w:bodyDiv w:val="1"/>
      <w:marLeft w:val="0"/>
      <w:marRight w:val="0"/>
      <w:marTop w:val="0"/>
      <w:marBottom w:val="0"/>
      <w:divBdr>
        <w:top w:val="none" w:sz="0" w:space="0" w:color="auto"/>
        <w:left w:val="none" w:sz="0" w:space="0" w:color="auto"/>
        <w:bottom w:val="none" w:sz="0" w:space="0" w:color="auto"/>
        <w:right w:val="none" w:sz="0" w:space="0" w:color="auto"/>
      </w:divBdr>
    </w:div>
    <w:div w:id="1867206068">
      <w:bodyDiv w:val="1"/>
      <w:marLeft w:val="0"/>
      <w:marRight w:val="0"/>
      <w:marTop w:val="0"/>
      <w:marBottom w:val="0"/>
      <w:divBdr>
        <w:top w:val="none" w:sz="0" w:space="0" w:color="auto"/>
        <w:left w:val="none" w:sz="0" w:space="0" w:color="auto"/>
        <w:bottom w:val="none" w:sz="0" w:space="0" w:color="auto"/>
        <w:right w:val="none" w:sz="0" w:space="0" w:color="auto"/>
      </w:divBdr>
      <w:divsChild>
        <w:div w:id="1464152470">
          <w:marLeft w:val="0"/>
          <w:marRight w:val="0"/>
          <w:marTop w:val="0"/>
          <w:marBottom w:val="0"/>
          <w:divBdr>
            <w:top w:val="none" w:sz="0" w:space="0" w:color="auto"/>
            <w:left w:val="none" w:sz="0" w:space="0" w:color="auto"/>
            <w:bottom w:val="none" w:sz="0" w:space="0" w:color="auto"/>
            <w:right w:val="none" w:sz="0" w:space="0" w:color="auto"/>
          </w:divBdr>
          <w:divsChild>
            <w:div w:id="612127502">
              <w:marLeft w:val="0"/>
              <w:marRight w:val="0"/>
              <w:marTop w:val="0"/>
              <w:marBottom w:val="0"/>
              <w:divBdr>
                <w:top w:val="none" w:sz="0" w:space="0" w:color="auto"/>
                <w:left w:val="none" w:sz="0" w:space="0" w:color="auto"/>
                <w:bottom w:val="none" w:sz="0" w:space="0" w:color="auto"/>
                <w:right w:val="none" w:sz="0" w:space="0" w:color="auto"/>
              </w:divBdr>
              <w:divsChild>
                <w:div w:id="156055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9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_rels/header3.xml.rels><?xml version="1.0" encoding="UTF-8" standalone="yes"?>
<Relationships xmlns="http://schemas.openxmlformats.org/package/2006/relationships"><Relationship Id="rId1" Type="http://schemas.openxmlformats.org/officeDocument/2006/relationships/image" Target="media/image4.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ekasiewicz\Desktop\DLA%20MAGDY\Parady&#380;-PapierFirmowy-Szablon.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radyż">
      <a:majorFont>
        <a:latin typeface="Trebuchet MS"/>
        <a:ea typeface=""/>
        <a:cs typeface=""/>
      </a:majorFont>
      <a:minorFont>
        <a:latin typeface="Trebuchet MS"/>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3BBF065A4774B428BEFAECE2952A465" ma:contentTypeVersion="4" ma:contentTypeDescription="Utwórz nowy dokument." ma:contentTypeScope="" ma:versionID="4877554b60bb0ced8271082e4b8fbd74">
  <xsd:schema xmlns:xsd="http://www.w3.org/2001/XMLSchema" xmlns:xs="http://www.w3.org/2001/XMLSchema" xmlns:p="http://schemas.microsoft.com/office/2006/metadata/properties" xmlns:ns2="b3d74c3f-bfa4-47e9-b928-a1b110422ecc" targetNamespace="http://schemas.microsoft.com/office/2006/metadata/properties" ma:root="true" ma:fieldsID="e8ca022f48cfc2927b3b13b4e87301f9" ns2:_="">
    <xsd:import namespace="b3d74c3f-bfa4-47e9-b928-a1b110422ecc"/>
    <xsd:element name="properties">
      <xsd:complexType>
        <xsd:sequence>
          <xsd:element name="documentManagement">
            <xsd:complexType>
              <xsd:all>
                <xsd:element ref="ns2:qexz"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d74c3f-bfa4-47e9-b928-a1b110422ecc" elementFormDefault="qualified">
    <xsd:import namespace="http://schemas.microsoft.com/office/2006/documentManagement/types"/>
    <xsd:import namespace="http://schemas.microsoft.com/office/infopath/2007/PartnerControls"/>
    <xsd:element name="qexz" ma:index="8" nillable="true" ma:displayName="Utworzone przez" ma:list="UserInfo" ma:SearchPeopleOnly="false" ma:SharePointGroup="0" ma:internalName="qexz"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qexz xmlns="b3d74c3f-bfa4-47e9-b928-a1b110422ecc">
      <UserInfo>
        <DisplayName/>
        <AccountId xsi:nil="true"/>
        <AccountType/>
      </UserInfo>
    </qexz>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CBBB85-906C-4DC6-A40F-BC0A56BB1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d74c3f-bfa4-47e9-b928-a1b110422e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2B771A-66E6-4F03-8D2A-190A5E8191DA}">
  <ds:schemaRefs>
    <ds:schemaRef ds:uri="http://schemas.openxmlformats.org/officeDocument/2006/bibliography"/>
  </ds:schemaRefs>
</ds:datastoreItem>
</file>

<file path=customXml/itemProps3.xml><?xml version="1.0" encoding="utf-8"?>
<ds:datastoreItem xmlns:ds="http://schemas.openxmlformats.org/officeDocument/2006/customXml" ds:itemID="{1E8A6CF4-9D14-48AE-A728-BFEC44E079DC}">
  <ds:schemaRefs>
    <ds:schemaRef ds:uri="http://schemas.microsoft.com/office/2006/metadata/properties"/>
    <ds:schemaRef ds:uri="http://schemas.microsoft.com/office/infopath/2007/PartnerControls"/>
    <ds:schemaRef ds:uri="b3d74c3f-bfa4-47e9-b928-a1b110422ecc"/>
  </ds:schemaRefs>
</ds:datastoreItem>
</file>

<file path=customXml/itemProps4.xml><?xml version="1.0" encoding="utf-8"?>
<ds:datastoreItem xmlns:ds="http://schemas.openxmlformats.org/officeDocument/2006/customXml" ds:itemID="{F188124F-CE22-4C98-B2C7-9197FB29C4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C:\Users\mbekasiewicz\Desktop\DLA MAGDY\Paradyż-PapierFirmowy-Szablon.dotx</Template>
  <TotalTime>2</TotalTime>
  <Pages>1</Pages>
  <Words>219</Words>
  <Characters>1315</Characters>
  <Application>Microsoft Office Word</Application>
  <DocSecurity>0</DocSecurity>
  <Lines>10</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Śliwka; Natalia Oleksiak</dc:creator>
  <cp:keywords/>
  <dc:description/>
  <cp:lastModifiedBy>Warsaw Creatives</cp:lastModifiedBy>
  <cp:revision>3</cp:revision>
  <cp:lastPrinted>2017-12-07T13:09:00Z</cp:lastPrinted>
  <dcterms:created xsi:type="dcterms:W3CDTF">2023-09-22T10:26:00Z</dcterms:created>
  <dcterms:modified xsi:type="dcterms:W3CDTF">2023-09-22T13:53:00Z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0x01010053BBF065A4774B428BEFAECE2952A465</vt:lpwstr>
  </property>
  <property fmtid="{D5CDD505-2E9C-101B-9397-08002B2CF9AE}" pid="3" name="GrammarlyDocumentId">
    <vt:lpwstr>ce6030b3948935059ec548b15b6f03c8530688437377a09f23ab68aaf2dc9101</vt:lpwstr>
  </property>
</Properties>
</file>