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A76D" w14:textId="11208C4F" w:rsidR="00970E45" w:rsidRDefault="002024DF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Pasjonat marketingu internetowego.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W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Bluerank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z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arządza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ł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działem Client Service wspierając zespół swoim doświadczeniem zdobywanym w branży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digital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przez ponad 15 lat. Odpowiedzialny za satysfakcje Partnerów ze współpracy z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Bluerank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Chętnie dzieli się wiedzą występując na konferencjach branżowych.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Obecnie na stanowisku Co-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Managing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Director.</w:t>
      </w:r>
    </w:p>
    <w:sectPr w:rsidR="0097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DF"/>
    <w:rsid w:val="001D45AE"/>
    <w:rsid w:val="002024DF"/>
    <w:rsid w:val="0027528A"/>
    <w:rsid w:val="0042333C"/>
    <w:rsid w:val="00970E45"/>
    <w:rsid w:val="00C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10B3"/>
  <w15:chartTrackingRefBased/>
  <w15:docId w15:val="{5EA79BFB-C120-41A8-8BD3-F9320B47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295</Characters>
  <Application>Microsoft Office Word</Application>
  <DocSecurity>0</DocSecurity>
  <Lines>5</Lines>
  <Paragraphs>2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Wojtczak</dc:creator>
  <cp:keywords/>
  <dc:description/>
  <cp:lastModifiedBy>Jakub Wojtczak</cp:lastModifiedBy>
  <cp:revision>1</cp:revision>
  <dcterms:created xsi:type="dcterms:W3CDTF">2022-07-08T12:57:00Z</dcterms:created>
  <dcterms:modified xsi:type="dcterms:W3CDTF">2022-07-08T12:59:00Z</dcterms:modified>
</cp:coreProperties>
</file>