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E7BA" w14:textId="615354CA" w:rsidR="002362B3" w:rsidRDefault="002362B3" w:rsidP="0023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23425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362B3">
        <w:rPr>
          <w:rFonts w:ascii="Times New Roman" w:eastAsia="Times New Roman" w:hAnsi="Times New Roman" w:cs="Times New Roman"/>
          <w:sz w:val="20"/>
          <w:szCs w:val="20"/>
          <w:lang w:eastAsia="pl-PL"/>
        </w:rPr>
        <w:t>pteki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2362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</w:p>
    <w:p w14:paraId="47E1D244" w14:textId="77777777" w:rsidR="002362B3" w:rsidRDefault="002362B3" w:rsidP="0023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Adres…</w:t>
      </w:r>
      <w:r w:rsidR="00234256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3D4C52BF" w14:textId="77777777" w:rsidR="002362B3" w:rsidRPr="002362B3" w:rsidRDefault="002362B3" w:rsidP="0023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NIP………</w:t>
      </w:r>
      <w:r w:rsidR="00234256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340F2D46" w14:textId="77777777" w:rsidR="002362B3" w:rsidRDefault="002362B3" w:rsidP="0059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489FA2" w14:textId="3820E739" w:rsidR="00590F71" w:rsidRPr="00590F71" w:rsidRDefault="00590F71" w:rsidP="0059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0E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OSOBIE NA EKSPONOWANYM STANOWISKU POLITYCZNYM</w:t>
      </w:r>
    </w:p>
    <w:p w14:paraId="1F720349" w14:textId="77777777" w:rsidR="000E2D7C" w:rsidRDefault="000E2D7C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007F0" w14:textId="538DBFA8" w:rsidR="00590F71" w:rsidRDefault="000E2D7C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jest Pani/Pan osobą zajmującą eksponowane stanowisko polityczne? TAK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  <w:r w:rsidR="004C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</w:p>
    <w:p w14:paraId="66B490D8" w14:textId="3274721E" w:rsidR="000E2D7C" w:rsidRDefault="000E2D7C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jest Pani/Pan członkiem rodziny osoby zajmującej eksponowane stanowisko </w:t>
      </w:r>
      <w:r w:rsidR="004C3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polityczne? </w:t>
      </w:r>
      <w:r w:rsidR="0062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  <w:r w:rsidR="0062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</w:p>
    <w:p w14:paraId="37E1A824" w14:textId="12DBC38B" w:rsidR="004C3DAB" w:rsidRDefault="000E2D7C" w:rsidP="0067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jest Pani/Pan osobą znaną, jako bliski współpracownik osoby zajmującej eksponowane stanowisko polityczne? </w:t>
      </w:r>
      <w:r w:rsidR="0062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  <w:r w:rsidR="0062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</w:t>
      </w:r>
      <w:r w:rsidR="00621CD0">
        <w:rPr>
          <w:rFonts w:ascii="MS Gothic" w:eastAsia="MS Gothic" w:hAnsi="MS Gothic" w:cs="Times New Roman" w:hint="eastAsia"/>
          <w:sz w:val="24"/>
          <w:szCs w:val="24"/>
          <w:lang w:eastAsia="pl-PL"/>
        </w:rPr>
        <w:t>☐</w:t>
      </w:r>
      <w:r w:rsid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62B4332" w14:textId="77777777" w:rsidR="004C3DAB" w:rsidRDefault="004C3DAB" w:rsidP="0059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D361D" w14:textId="09126A9C" w:rsidR="00590F71" w:rsidRDefault="00590F71" w:rsidP="0059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7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6E51CBA7" w14:textId="39B8932F" w:rsidR="00590F71" w:rsidRDefault="00590F71" w:rsidP="0059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r w:rsidR="00392C3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 Apteki</w:t>
      </w:r>
    </w:p>
    <w:p w14:paraId="0F33F937" w14:textId="77777777" w:rsidR="00590F71" w:rsidRDefault="00590F71" w:rsidP="0059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C7092" w14:textId="77777777" w:rsidR="00590F71" w:rsidRPr="00590F71" w:rsidRDefault="00590F71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dn. 1 marca 2018 r. o przeciwdziałaniu praniu pieniędzy oraz finansowaniu terroryzmu:</w:t>
      </w:r>
    </w:p>
    <w:p w14:paraId="24A776B8" w14:textId="7032554A" w:rsidR="00590F71" w:rsidRPr="00CD6E25" w:rsidRDefault="00590F71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D6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PEP </w:t>
      </w:r>
      <w:r w:rsidR="00CD6E25" w:rsidRPr="00CD6E25">
        <w:rPr>
          <w:rFonts w:ascii="Times New Roman" w:hAnsi="Times New Roman" w:cs="Times New Roman"/>
          <w:sz w:val="24"/>
          <w:szCs w:val="24"/>
        </w:rPr>
        <w:t>rozumie się przez to, z wyłączeniem grup stanowisk średniego i niższego szczebla, osoby zajmujące znaczące stanowiska publiczne lub pełniące znaczące funkcje publiczne, w tym:</w:t>
      </w:r>
    </w:p>
    <w:p w14:paraId="6983EF42" w14:textId="3A12E6AF" w:rsidR="00590F71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szefów państw, szefów rządów, ministrów, wiceministrów oraz sekretarzy stanu, </w:t>
      </w:r>
      <w:r w:rsidR="00590F71" w:rsidRPr="00CD6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parlamentu lub podobnych organów ustawodawczych, w tym posłów </w:t>
      </w:r>
      <w:r w:rsidR="00C444BA" w:rsidRPr="00CD6E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0F71" w:rsidRPr="00CD6E25">
        <w:rPr>
          <w:rFonts w:ascii="Times New Roman" w:eastAsia="Times New Roman" w:hAnsi="Times New Roman" w:cs="Times New Roman"/>
          <w:sz w:val="24"/>
          <w:szCs w:val="24"/>
          <w:lang w:eastAsia="pl-PL"/>
        </w:rPr>
        <w:t>i senatorów,</w:t>
      </w:r>
    </w:p>
    <w:p w14:paraId="1DAFFA3A" w14:textId="77777777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członków parlamentu lub podobnych organów ustawodawczych, </w:t>
      </w:r>
    </w:p>
    <w:p w14:paraId="16A36E62" w14:textId="77777777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członków organów zarządzających partii politycznych, </w:t>
      </w:r>
    </w:p>
    <w:p w14:paraId="08B56BA6" w14:textId="77777777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członków sądów najwyższych, trybunałów konstytucyjnych oraz innych organów sądowych wysokiego szczebla, których decyzje nie podlegają zaskarżeniu, z wyjątkiem trybów nadzwyczajnych, </w:t>
      </w:r>
    </w:p>
    <w:p w14:paraId="10B6E0A0" w14:textId="0133096A" w:rsidR="00590F71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>członków trybunałów obrachunkowych lub zarządów banków centralnych,</w:t>
      </w:r>
    </w:p>
    <w:p w14:paraId="5DE108C0" w14:textId="77777777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ambasadorów, </w:t>
      </w:r>
      <w:proofErr w:type="spellStart"/>
      <w:r w:rsidRPr="00CD6E25">
        <w:rPr>
          <w:rFonts w:ascii="Times New Roman" w:hAnsi="Times New Roman" w:cs="Times New Roman"/>
          <w:sz w:val="24"/>
          <w:szCs w:val="24"/>
        </w:rPr>
        <w:t>chargés</w:t>
      </w:r>
      <w:proofErr w:type="spellEnd"/>
      <w:r w:rsidRPr="00CD6E25">
        <w:rPr>
          <w:rFonts w:ascii="Times New Roman" w:hAnsi="Times New Roman" w:cs="Times New Roman"/>
          <w:sz w:val="24"/>
          <w:szCs w:val="24"/>
        </w:rPr>
        <w:t xml:space="preserve"> d'affaires oraz wyższych oficerów sił zbrojnych, </w:t>
      </w:r>
    </w:p>
    <w:p w14:paraId="6B3A21E5" w14:textId="77777777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</w:t>
      </w:r>
      <w:r w:rsidR="00590F71" w:rsidRPr="00CD6E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C938E1" w14:textId="30333691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 xml:space="preserve">dyrektorów, zastępców dyrektorów oraz członków organów organizacji międzynarodowych lub osoby pełniące równoważne funkcje w tych organizacjach, </w:t>
      </w:r>
    </w:p>
    <w:p w14:paraId="37C13391" w14:textId="5D62BB04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lastRenderedPageBreak/>
        <w:t>dyrektorów generalnych w urzędach naczelnych i centralnych organów państwowych oraz dyrektorów generalnych urzędów wojewódzkich,</w:t>
      </w:r>
    </w:p>
    <w:p w14:paraId="2FAD6FA1" w14:textId="4072B94D" w:rsidR="00CD6E25" w:rsidRPr="00CD6E25" w:rsidRDefault="00CD6E25" w:rsidP="00C4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E25">
        <w:rPr>
          <w:rFonts w:ascii="Times New Roman" w:hAnsi="Times New Roman" w:cs="Times New Roman"/>
          <w:sz w:val="24"/>
          <w:szCs w:val="24"/>
        </w:rPr>
        <w:t>inne osoby zajmujące stanowiska publiczne lub pełniące funkcje publiczne w organach państwa lub centralnych organach administracji rządowej;</w:t>
      </w:r>
    </w:p>
    <w:p w14:paraId="4E0AA317" w14:textId="0D927618" w:rsidR="00590F71" w:rsidRPr="00590F71" w:rsidRDefault="00590F71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członkiem rodziny PEP jest:</w:t>
      </w:r>
    </w:p>
    <w:p w14:paraId="091F9914" w14:textId="77777777" w:rsidR="00590F71" w:rsidRPr="00590F71" w:rsidRDefault="00590F71" w:rsidP="00C4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małżonek lub osoba pozostająca we wspólnym pożyciu z PEP,</w:t>
      </w:r>
    </w:p>
    <w:p w14:paraId="1C404113" w14:textId="77777777" w:rsidR="00590F71" w:rsidRPr="00590F71" w:rsidRDefault="00590F71" w:rsidP="00C4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PEP i jego małżonka lub osoby pozostającej we wspólnym pożyciu,</w:t>
      </w:r>
    </w:p>
    <w:p w14:paraId="680D4134" w14:textId="77777777" w:rsidR="00590F71" w:rsidRPr="00590F71" w:rsidRDefault="00590F71" w:rsidP="00C4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PEP;</w:t>
      </w:r>
    </w:p>
    <w:p w14:paraId="5F8B56C8" w14:textId="77777777" w:rsidR="00590F71" w:rsidRPr="00590F71" w:rsidRDefault="00590F71" w:rsidP="00C4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przez bliskich współpracowników PEP rozumie się:</w:t>
      </w:r>
    </w:p>
    <w:p w14:paraId="7F8D3043" w14:textId="77777777" w:rsidR="00590F71" w:rsidRPr="00590F71" w:rsidRDefault="00590F71" w:rsidP="00C444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gospodarczą,</w:t>
      </w:r>
    </w:p>
    <w:p w14:paraId="668172F9" w14:textId="77777777" w:rsidR="00590F71" w:rsidRPr="00590F71" w:rsidRDefault="00590F71" w:rsidP="00C444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7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będące jedynym beneficjentem rzeczywistym osób prawnych, jednostek organizacyjnych nieposiadających osobowości prawnej lub trustu, o których wiadomo, że zostały utworzone w celu uzyskania faktycznej korzyści przez PEP.</w:t>
      </w:r>
    </w:p>
    <w:p w14:paraId="0F24A562" w14:textId="0BF15745" w:rsidR="00B92EE3" w:rsidRDefault="00B92EE3" w:rsidP="00C444BA">
      <w:pPr>
        <w:jc w:val="both"/>
      </w:pPr>
    </w:p>
    <w:p w14:paraId="44AD9CED" w14:textId="16FD4080" w:rsidR="00CD6E25" w:rsidRDefault="00CD6E25" w:rsidP="00C444BA">
      <w:pPr>
        <w:jc w:val="both"/>
      </w:pPr>
    </w:p>
    <w:p w14:paraId="0CA02F2B" w14:textId="783E2EBA" w:rsidR="00CD6E25" w:rsidRDefault="00CD6E25" w:rsidP="00C444BA">
      <w:pPr>
        <w:jc w:val="both"/>
      </w:pPr>
    </w:p>
    <w:p w14:paraId="049398EC" w14:textId="2D5E593F" w:rsidR="00CD6E25" w:rsidRDefault="00CD6E25" w:rsidP="00C444BA">
      <w:pPr>
        <w:jc w:val="both"/>
      </w:pPr>
    </w:p>
    <w:p w14:paraId="1792929E" w14:textId="6D0F6ADF" w:rsidR="00CD6E25" w:rsidRDefault="00CD6E25" w:rsidP="00C444BA">
      <w:pPr>
        <w:jc w:val="both"/>
      </w:pPr>
    </w:p>
    <w:p w14:paraId="0383E50D" w14:textId="75F6D6E5" w:rsidR="00CD6E25" w:rsidRDefault="00CD6E25" w:rsidP="00C444BA">
      <w:pPr>
        <w:jc w:val="both"/>
      </w:pPr>
    </w:p>
    <w:p w14:paraId="199F11B8" w14:textId="06778382" w:rsidR="00CD6E25" w:rsidRDefault="00CD6E25" w:rsidP="00C444BA">
      <w:pPr>
        <w:jc w:val="both"/>
      </w:pPr>
    </w:p>
    <w:p w14:paraId="31FCC687" w14:textId="4958FAA4" w:rsidR="00CD6E25" w:rsidRDefault="00CD6E25" w:rsidP="00C444BA">
      <w:pPr>
        <w:jc w:val="both"/>
      </w:pPr>
    </w:p>
    <w:p w14:paraId="759437FF" w14:textId="52352A58" w:rsidR="00CD6E25" w:rsidRDefault="00CD6E25" w:rsidP="00C444BA">
      <w:pPr>
        <w:jc w:val="both"/>
      </w:pPr>
    </w:p>
    <w:p w14:paraId="5CA663C9" w14:textId="764EEC7C" w:rsidR="00CD6E25" w:rsidRDefault="00CD6E25" w:rsidP="00C444BA">
      <w:pPr>
        <w:jc w:val="both"/>
      </w:pPr>
    </w:p>
    <w:p w14:paraId="4CD3426A" w14:textId="5FA7AF9A" w:rsidR="00CD6E25" w:rsidRDefault="00CD6E25" w:rsidP="00C444BA">
      <w:pPr>
        <w:jc w:val="both"/>
      </w:pPr>
    </w:p>
    <w:p w14:paraId="09702118" w14:textId="77777777" w:rsidR="00CD6E25" w:rsidRDefault="00CD6E25" w:rsidP="00C444BA">
      <w:pPr>
        <w:jc w:val="both"/>
      </w:pPr>
    </w:p>
    <w:p w14:paraId="25769496" w14:textId="512F07FF" w:rsidR="00CD6E25" w:rsidRDefault="00CD6E25" w:rsidP="00C444BA">
      <w:pPr>
        <w:jc w:val="both"/>
      </w:pPr>
    </w:p>
    <w:p w14:paraId="413A3C73" w14:textId="77777777" w:rsidR="00CD6E25" w:rsidRPr="00CD6E25" w:rsidRDefault="00CD6E25" w:rsidP="00CD6E2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CD6E25">
        <w:rPr>
          <w:rFonts w:asciiTheme="majorHAnsi" w:hAnsiTheme="majorHAnsi" w:cstheme="majorHAnsi"/>
          <w:sz w:val="16"/>
          <w:szCs w:val="16"/>
        </w:rPr>
        <w:t xml:space="preserve">Administratorem danych osobowych jest NEUCA S.A. z siedzibą w Toruniu, przy ul. Forteczna 35-37, z którą można skontaktować się telefonicznie: 56 669 40 00 lub pisemnie, na powyżej wskazany adres siedziby. We wszystkich sprawach dotyczących przetwarzania danych osobowych oraz korzystania z praw związanych z przetwarzaniem danych może Pani/Pan kontaktować się bezpośrednio z Inspektorem Ochrony Danych poprzez adres e-mail: iod@neuca.pl lub pisemnie na adres: Inspektor Ochrony Danych </w:t>
      </w:r>
      <w:proofErr w:type="spellStart"/>
      <w:r w:rsidRPr="00CD6E25">
        <w:rPr>
          <w:rFonts w:asciiTheme="majorHAnsi" w:hAnsiTheme="majorHAnsi" w:cstheme="majorHAnsi"/>
          <w:sz w:val="16"/>
          <w:szCs w:val="16"/>
        </w:rPr>
        <w:t>Neuca</w:t>
      </w:r>
      <w:proofErr w:type="spellEnd"/>
      <w:r w:rsidRPr="00CD6E25">
        <w:rPr>
          <w:rFonts w:asciiTheme="majorHAnsi" w:hAnsiTheme="majorHAnsi" w:cstheme="majorHAnsi"/>
          <w:sz w:val="16"/>
          <w:szCs w:val="16"/>
        </w:rPr>
        <w:t xml:space="preserve"> S.A., ul. Forteczna 35-37, 87-100 Toruń. </w:t>
      </w:r>
    </w:p>
    <w:p w14:paraId="722DD10E" w14:textId="77777777" w:rsidR="00CD6E25" w:rsidRPr="00CD6E25" w:rsidRDefault="00CD6E25" w:rsidP="00CD6E2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CD6E25">
        <w:rPr>
          <w:rFonts w:asciiTheme="majorHAnsi" w:hAnsiTheme="majorHAnsi" w:cstheme="majorHAnsi"/>
          <w:sz w:val="16"/>
          <w:szCs w:val="16"/>
        </w:rPr>
        <w:t xml:space="preserve">Pani/Pana dane osobowe będą przetwarzane w celu wypełnienia obowiązku prawnego ciążącego na Administratorze wynikającego z przepisów o przeciwdziałaniu praniu pieniędzy oraz finansowaniu terroryzmu. </w:t>
      </w:r>
    </w:p>
    <w:p w14:paraId="1452A2BF" w14:textId="62B9F8A6" w:rsidR="00CD6E25" w:rsidRPr="00CD6E25" w:rsidRDefault="00CD6E25" w:rsidP="00CD6E25">
      <w:pPr>
        <w:jc w:val="both"/>
        <w:rPr>
          <w:sz w:val="16"/>
          <w:szCs w:val="16"/>
        </w:rPr>
      </w:pPr>
      <w:r w:rsidRPr="00CD6E25">
        <w:rPr>
          <w:rFonts w:asciiTheme="majorHAnsi" w:hAnsiTheme="majorHAnsi" w:cstheme="majorHAnsi"/>
          <w:sz w:val="16"/>
          <w:szCs w:val="16"/>
        </w:rPr>
        <w:t xml:space="preserve">Pełna treść obowiązku informacyjnego jest dostępna pod adresem: </w:t>
      </w:r>
      <w:hyperlink r:id="rId5" w:history="1">
        <w:r w:rsidRPr="00CD6E25">
          <w:rPr>
            <w:rStyle w:val="Hipercze"/>
            <w:rFonts w:asciiTheme="majorHAnsi" w:hAnsiTheme="majorHAnsi" w:cstheme="majorHAnsi"/>
            <w:sz w:val="16"/>
            <w:szCs w:val="16"/>
          </w:rPr>
          <w:t>https://neuca.pl/kontakt/dane-osobowe</w:t>
        </w:r>
      </w:hyperlink>
      <w:r w:rsidRPr="00CD6E25">
        <w:rPr>
          <w:rFonts w:asciiTheme="majorHAnsi" w:hAnsiTheme="majorHAnsi" w:cstheme="majorHAnsi"/>
          <w:sz w:val="16"/>
          <w:szCs w:val="16"/>
        </w:rPr>
        <w:t xml:space="preserve"> (Informacje o przetwarzaniu danych odbiorców zaopatrujących się w hurtowni farmaceutycznej w związku ze składaniem oświadczeń wymaganych przepisami dot. przeciwdziałania praniu brudnych pieniędzy i finansowaniu terroryzmu).</w:t>
      </w:r>
    </w:p>
    <w:sectPr w:rsidR="00CD6E25" w:rsidRPr="00C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5947"/>
    <w:multiLevelType w:val="multilevel"/>
    <w:tmpl w:val="8DA6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350F"/>
    <w:multiLevelType w:val="hybridMultilevel"/>
    <w:tmpl w:val="38324B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6489"/>
    <w:multiLevelType w:val="multilevel"/>
    <w:tmpl w:val="4CCC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2057F"/>
    <w:multiLevelType w:val="multilevel"/>
    <w:tmpl w:val="F1D0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71"/>
    <w:rsid w:val="000E2D7C"/>
    <w:rsid w:val="00234256"/>
    <w:rsid w:val="002362B3"/>
    <w:rsid w:val="002F0827"/>
    <w:rsid w:val="00392C31"/>
    <w:rsid w:val="004C3DAB"/>
    <w:rsid w:val="005655EA"/>
    <w:rsid w:val="00590F71"/>
    <w:rsid w:val="005A01D1"/>
    <w:rsid w:val="00621CD0"/>
    <w:rsid w:val="00640120"/>
    <w:rsid w:val="00673177"/>
    <w:rsid w:val="00827DA8"/>
    <w:rsid w:val="00AE100E"/>
    <w:rsid w:val="00B92EE3"/>
    <w:rsid w:val="00C444BA"/>
    <w:rsid w:val="00CD6E25"/>
    <w:rsid w:val="00E07145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79F"/>
  <w15:chartTrackingRefBased/>
  <w15:docId w15:val="{4F0E5A87-4930-47EB-9C17-6193004D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F71"/>
    <w:rPr>
      <w:b/>
      <w:bCs/>
    </w:rPr>
  </w:style>
  <w:style w:type="paragraph" w:styleId="Akapitzlist">
    <w:name w:val="List Paragraph"/>
    <w:basedOn w:val="Normalny"/>
    <w:uiPriority w:val="34"/>
    <w:qFormat/>
    <w:rsid w:val="005655EA"/>
    <w:pPr>
      <w:ind w:left="720"/>
      <w:contextualSpacing/>
    </w:pPr>
  </w:style>
  <w:style w:type="table" w:styleId="Tabela-Siatka">
    <w:name w:val="Table Grid"/>
    <w:basedOn w:val="Standardowy"/>
    <w:uiPriority w:val="39"/>
    <w:rsid w:val="000E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uca.pl/kontakt/dane-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Bartczak</dc:creator>
  <cp:keywords/>
  <dc:description/>
  <cp:lastModifiedBy>Katarzyna Lewandowska</cp:lastModifiedBy>
  <cp:revision>2</cp:revision>
  <dcterms:created xsi:type="dcterms:W3CDTF">2021-05-11T06:26:00Z</dcterms:created>
  <dcterms:modified xsi:type="dcterms:W3CDTF">2021-05-11T06:26:00Z</dcterms:modified>
</cp:coreProperties>
</file>