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D4E0" w14:textId="031D7A2F" w:rsidR="008D1C6D" w:rsidRDefault="3D45DCA0" w:rsidP="767DA020">
      <w:pPr>
        <w:pStyle w:val="paragraph"/>
        <w:spacing w:before="0" w:beforeAutospacing="0" w:after="0" w:afterAutospacing="0"/>
        <w:jc w:val="center"/>
        <w:textAlignment w:val="baseline"/>
        <w:rPr>
          <w:rFonts w:asciiTheme="minorHAnsi" w:eastAsiaTheme="minorEastAsia" w:hAnsiTheme="minorHAnsi" w:cstheme="minorBidi"/>
          <w:b/>
          <w:bCs/>
          <w:sz w:val="22"/>
          <w:szCs w:val="22"/>
        </w:rPr>
      </w:pPr>
      <w:r w:rsidRPr="767DA020">
        <w:rPr>
          <w:rFonts w:asciiTheme="minorHAnsi" w:eastAsiaTheme="minorEastAsia" w:hAnsiTheme="minorHAnsi" w:cstheme="minorBidi"/>
          <w:b/>
          <w:bCs/>
          <w:sz w:val="22"/>
          <w:szCs w:val="22"/>
        </w:rPr>
        <w:t xml:space="preserve">Bieda zaczyna się tam, gdzie… </w:t>
      </w:r>
      <w:r w:rsidR="0D6F1284" w:rsidRPr="767DA020">
        <w:rPr>
          <w:rFonts w:asciiTheme="minorHAnsi" w:eastAsiaTheme="minorEastAsia" w:hAnsiTheme="minorHAnsi" w:cstheme="minorBidi"/>
          <w:b/>
          <w:bCs/>
          <w:sz w:val="22"/>
          <w:szCs w:val="22"/>
        </w:rPr>
        <w:t xml:space="preserve">– </w:t>
      </w:r>
      <w:r w:rsidRPr="767DA020">
        <w:rPr>
          <w:rFonts w:asciiTheme="minorHAnsi" w:eastAsiaTheme="minorEastAsia" w:hAnsiTheme="minorHAnsi" w:cstheme="minorBidi"/>
          <w:b/>
          <w:bCs/>
          <w:sz w:val="22"/>
          <w:szCs w:val="22"/>
        </w:rPr>
        <w:t xml:space="preserve"> Szlachetna Paczka publikuje Raport o Biedzie 2022</w:t>
      </w:r>
    </w:p>
    <w:p w14:paraId="5A6797FD" w14:textId="44914AC6" w:rsidR="767DA020" w:rsidRDefault="767DA020" w:rsidP="767DA020">
      <w:pPr>
        <w:pStyle w:val="paragraph"/>
        <w:spacing w:before="0" w:beforeAutospacing="0" w:after="0" w:afterAutospacing="0"/>
        <w:jc w:val="center"/>
        <w:rPr>
          <w:rFonts w:asciiTheme="minorHAnsi" w:hAnsiTheme="minorHAnsi"/>
          <w:b/>
          <w:bCs/>
          <w:sz w:val="22"/>
          <w:szCs w:val="22"/>
        </w:rPr>
      </w:pPr>
    </w:p>
    <w:p w14:paraId="0F4DAB8B" w14:textId="7C34503A" w:rsidR="009F0210" w:rsidRDefault="28323F5F" w:rsidP="767DA020">
      <w:pPr>
        <w:pStyle w:val="paragraph"/>
        <w:spacing w:before="0" w:beforeAutospacing="0" w:after="0" w:afterAutospacing="0"/>
        <w:jc w:val="center"/>
        <w:textAlignment w:val="baseline"/>
        <w:rPr>
          <w:rFonts w:asciiTheme="minorHAnsi" w:hAnsiTheme="minorHAnsi"/>
          <w:b/>
          <w:bCs/>
          <w:sz w:val="22"/>
          <w:szCs w:val="22"/>
        </w:rPr>
      </w:pPr>
      <w:r w:rsidRPr="767DA020">
        <w:rPr>
          <w:rFonts w:asciiTheme="minorHAnsi" w:hAnsiTheme="minorHAnsi"/>
          <w:b/>
          <w:bCs/>
          <w:sz w:val="22"/>
          <w:szCs w:val="22"/>
        </w:rPr>
        <w:t xml:space="preserve"> </w:t>
      </w:r>
    </w:p>
    <w:p w14:paraId="63F93711" w14:textId="2B028D11" w:rsidR="00CF77C3" w:rsidRPr="00B14A8D" w:rsidRDefault="0459339D" w:rsidP="767DA020">
      <w:pPr>
        <w:jc w:val="both"/>
        <w:rPr>
          <w:rStyle w:val="normaltextrun"/>
          <w:rFonts w:eastAsiaTheme="minorEastAsia"/>
          <w:b/>
          <w:bCs/>
        </w:rPr>
      </w:pPr>
      <w:r w:rsidRPr="767DA020">
        <w:rPr>
          <w:rFonts w:eastAsiaTheme="minorEastAsia"/>
          <w:b/>
          <w:bCs/>
        </w:rPr>
        <w:t>Gdzie zaczyna się bieda? Na to pytanie odpowiadają au</w:t>
      </w:r>
      <w:r w:rsidR="00928257" w:rsidRPr="767DA020">
        <w:rPr>
          <w:rFonts w:eastAsiaTheme="minorEastAsia"/>
          <w:b/>
          <w:bCs/>
        </w:rPr>
        <w:t xml:space="preserve">torzy najnowszego Raportu o Biedzie, corocznej publikacji przygotowywanej przez </w:t>
      </w:r>
      <w:r w:rsidR="3772A52D" w:rsidRPr="767DA020">
        <w:rPr>
          <w:rFonts w:eastAsiaTheme="minorEastAsia"/>
          <w:b/>
          <w:bCs/>
        </w:rPr>
        <w:t>Szlachetn</w:t>
      </w:r>
      <w:r w:rsidR="74D099D9" w:rsidRPr="767DA020">
        <w:rPr>
          <w:rFonts w:eastAsiaTheme="minorEastAsia"/>
          <w:b/>
          <w:bCs/>
        </w:rPr>
        <w:t>ą</w:t>
      </w:r>
      <w:r w:rsidR="3772A52D" w:rsidRPr="767DA020">
        <w:rPr>
          <w:rFonts w:eastAsiaTheme="minorEastAsia"/>
          <w:b/>
          <w:bCs/>
        </w:rPr>
        <w:t xml:space="preserve"> Paczk</w:t>
      </w:r>
      <w:r w:rsidR="0823E53D" w:rsidRPr="767DA020">
        <w:rPr>
          <w:rFonts w:eastAsiaTheme="minorEastAsia"/>
          <w:b/>
          <w:bCs/>
        </w:rPr>
        <w:t>ę.</w:t>
      </w:r>
      <w:r w:rsidR="3772A52D" w:rsidRPr="767DA020">
        <w:rPr>
          <w:rFonts w:eastAsiaTheme="minorEastAsia"/>
          <w:b/>
          <w:bCs/>
        </w:rPr>
        <w:t xml:space="preserve"> </w:t>
      </w:r>
      <w:r w:rsidR="0AF7CEDA" w:rsidRPr="767DA020">
        <w:rPr>
          <w:rFonts w:eastAsiaTheme="minorEastAsia"/>
          <w:b/>
          <w:bCs/>
        </w:rPr>
        <w:t xml:space="preserve">Raport </w:t>
      </w:r>
      <w:r w:rsidR="03DB1820" w:rsidRPr="767DA020">
        <w:rPr>
          <w:rFonts w:eastAsiaTheme="minorEastAsia"/>
          <w:b/>
          <w:bCs/>
        </w:rPr>
        <w:t>zbiera najważniejsze dane oraz historie osób balansujących na granicy przetrwania. Tegoroczn</w:t>
      </w:r>
      <w:r w:rsidR="6DE7AA57" w:rsidRPr="767DA020">
        <w:rPr>
          <w:rFonts w:eastAsiaTheme="minorEastAsia"/>
          <w:b/>
          <w:bCs/>
        </w:rPr>
        <w:t xml:space="preserve">a publikacja </w:t>
      </w:r>
      <w:r w:rsidR="03DB1820" w:rsidRPr="767DA020">
        <w:rPr>
          <w:rFonts w:eastAsiaTheme="minorEastAsia"/>
          <w:b/>
          <w:bCs/>
        </w:rPr>
        <w:t>zawie</w:t>
      </w:r>
      <w:r w:rsidR="4C2FCDFF" w:rsidRPr="767DA020">
        <w:rPr>
          <w:rFonts w:eastAsiaTheme="minorEastAsia"/>
          <w:b/>
          <w:bCs/>
        </w:rPr>
        <w:t>r</w:t>
      </w:r>
      <w:r w:rsidR="03DB1820" w:rsidRPr="767DA020">
        <w:rPr>
          <w:rFonts w:eastAsiaTheme="minorEastAsia"/>
          <w:b/>
          <w:bCs/>
        </w:rPr>
        <w:t xml:space="preserve">a także wyniki </w:t>
      </w:r>
      <w:r w:rsidR="3772A52D" w:rsidRPr="767DA020">
        <w:rPr>
          <w:rFonts w:eastAsiaTheme="minorEastAsia"/>
          <w:b/>
          <w:bCs/>
        </w:rPr>
        <w:t>ogólnopolskiego badania</w:t>
      </w:r>
      <w:r w:rsidR="09659502" w:rsidRPr="767DA020">
        <w:rPr>
          <w:rFonts w:eastAsiaTheme="minorEastAsia"/>
          <w:b/>
          <w:bCs/>
        </w:rPr>
        <w:t>, w którym</w:t>
      </w:r>
      <w:r w:rsidR="3772A52D" w:rsidRPr="767DA020">
        <w:rPr>
          <w:rFonts w:eastAsiaTheme="minorEastAsia"/>
          <w:b/>
          <w:bCs/>
        </w:rPr>
        <w:t xml:space="preserve"> </w:t>
      </w:r>
      <w:r w:rsidR="256862ED" w:rsidRPr="767DA020">
        <w:rPr>
          <w:rFonts w:eastAsiaTheme="minorEastAsia"/>
          <w:b/>
          <w:bCs/>
        </w:rPr>
        <w:t>p</w:t>
      </w:r>
      <w:r w:rsidR="3772A52D" w:rsidRPr="767DA020">
        <w:rPr>
          <w:rFonts w:eastAsiaTheme="minorEastAsia"/>
          <w:b/>
          <w:bCs/>
        </w:rPr>
        <w:t>od lupę wzięto</w:t>
      </w:r>
      <w:r w:rsidR="15287648" w:rsidRPr="767DA020">
        <w:rPr>
          <w:rFonts w:eastAsiaTheme="minorEastAsia"/>
          <w:b/>
          <w:bCs/>
        </w:rPr>
        <w:t xml:space="preserve"> m.in.</w:t>
      </w:r>
      <w:r w:rsidR="3772A52D" w:rsidRPr="767DA020">
        <w:rPr>
          <w:rFonts w:eastAsiaTheme="minorEastAsia"/>
          <w:b/>
          <w:bCs/>
        </w:rPr>
        <w:t xml:space="preserve"> </w:t>
      </w:r>
      <w:r w:rsidR="739D22D7" w:rsidRPr="767DA020">
        <w:rPr>
          <w:rFonts w:eastAsiaTheme="minorEastAsia"/>
          <w:b/>
          <w:bCs/>
        </w:rPr>
        <w:t xml:space="preserve">stereotypy dotyczące </w:t>
      </w:r>
      <w:r w:rsidR="3772A52D" w:rsidRPr="767DA020">
        <w:rPr>
          <w:rFonts w:eastAsiaTheme="minorEastAsia"/>
          <w:b/>
          <w:bCs/>
        </w:rPr>
        <w:t xml:space="preserve"> ubóstwa</w:t>
      </w:r>
      <w:r w:rsidR="6DBE0DF9" w:rsidRPr="767DA020">
        <w:rPr>
          <w:rFonts w:eastAsiaTheme="minorEastAsia"/>
          <w:b/>
          <w:bCs/>
        </w:rPr>
        <w:t xml:space="preserve">. </w:t>
      </w:r>
      <w:r w:rsidR="32BAEBE3" w:rsidRPr="767DA020">
        <w:rPr>
          <w:rFonts w:eastAsiaTheme="minorEastAsia"/>
          <w:b/>
          <w:bCs/>
        </w:rPr>
        <w:t xml:space="preserve">Wynika z niego, </w:t>
      </w:r>
      <w:r w:rsidR="68CE934A" w:rsidRPr="767DA020">
        <w:rPr>
          <w:rFonts w:eastAsiaTheme="minorEastAsia"/>
          <w:b/>
          <w:bCs/>
        </w:rPr>
        <w:t>ż</w:t>
      </w:r>
      <w:r w:rsidR="142FC1C2" w:rsidRPr="767DA020">
        <w:rPr>
          <w:rFonts w:eastAsiaTheme="minorEastAsia"/>
          <w:b/>
          <w:bCs/>
        </w:rPr>
        <w:t>e</w:t>
      </w:r>
      <w:r w:rsidR="68CE934A" w:rsidRPr="767DA020">
        <w:rPr>
          <w:rFonts w:eastAsiaTheme="minorEastAsia"/>
          <w:b/>
          <w:bCs/>
        </w:rPr>
        <w:t xml:space="preserve"> </w:t>
      </w:r>
      <w:r w:rsidR="4C800BB7" w:rsidRPr="767DA020">
        <w:rPr>
          <w:rStyle w:val="normaltextrun"/>
          <w:rFonts w:eastAsiaTheme="minorEastAsia"/>
          <w:b/>
          <w:bCs/>
        </w:rPr>
        <w:t>15% Polaków nadal</w:t>
      </w:r>
      <w:r w:rsidR="28323F5F" w:rsidRPr="767DA020">
        <w:rPr>
          <w:rStyle w:val="normaltextrun"/>
          <w:rFonts w:eastAsiaTheme="minorEastAsia"/>
          <w:b/>
          <w:bCs/>
        </w:rPr>
        <w:t xml:space="preserve"> uważa, że życie w </w:t>
      </w:r>
      <w:r w:rsidR="26831BB2" w:rsidRPr="767DA020">
        <w:rPr>
          <w:rStyle w:val="normaltextrun"/>
          <w:rFonts w:eastAsiaTheme="minorEastAsia"/>
          <w:b/>
          <w:bCs/>
        </w:rPr>
        <w:t xml:space="preserve">ubóstwie </w:t>
      </w:r>
      <w:r w:rsidR="28323F5F" w:rsidRPr="767DA020">
        <w:rPr>
          <w:rStyle w:val="normaltextrun"/>
          <w:rFonts w:eastAsiaTheme="minorEastAsia"/>
          <w:b/>
          <w:bCs/>
        </w:rPr>
        <w:t>to wybór</w:t>
      </w:r>
      <w:r w:rsidR="221D46B7" w:rsidRPr="767DA020">
        <w:rPr>
          <w:rStyle w:val="normaltextrun"/>
          <w:rFonts w:eastAsiaTheme="minorEastAsia"/>
          <w:b/>
          <w:bCs/>
        </w:rPr>
        <w:t xml:space="preserve">, a </w:t>
      </w:r>
      <w:r w:rsidR="221D46B7" w:rsidRPr="767DA020">
        <w:rPr>
          <w:rFonts w:eastAsiaTheme="minorEastAsia"/>
          <w:b/>
          <w:bCs/>
        </w:rPr>
        <w:t xml:space="preserve">31% twierdzi, że wystarczy wziąć się do roboty, żeby </w:t>
      </w:r>
      <w:r w:rsidR="1ACDE40A" w:rsidRPr="767DA020">
        <w:rPr>
          <w:rFonts w:eastAsiaTheme="minorEastAsia"/>
          <w:b/>
          <w:bCs/>
        </w:rPr>
        <w:t xml:space="preserve">z niego </w:t>
      </w:r>
      <w:r w:rsidR="221D46B7" w:rsidRPr="767DA020">
        <w:rPr>
          <w:rFonts w:eastAsiaTheme="minorEastAsia"/>
          <w:b/>
          <w:bCs/>
        </w:rPr>
        <w:t>wyjść</w:t>
      </w:r>
      <w:r w:rsidR="28323F5F" w:rsidRPr="767DA020">
        <w:rPr>
          <w:rFonts w:eastAsiaTheme="minorEastAsia"/>
          <w:b/>
          <w:bCs/>
        </w:rPr>
        <w:t xml:space="preserve">. </w:t>
      </w:r>
      <w:r w:rsidR="73FF7AD9" w:rsidRPr="767DA020">
        <w:rPr>
          <w:rFonts w:eastAsiaTheme="minorEastAsia"/>
          <w:b/>
          <w:bCs/>
        </w:rPr>
        <w:t>R</w:t>
      </w:r>
      <w:r w:rsidR="1971B78B" w:rsidRPr="767DA020">
        <w:rPr>
          <w:rFonts w:eastAsiaTheme="minorEastAsia"/>
          <w:b/>
          <w:bCs/>
        </w:rPr>
        <w:t>aport</w:t>
      </w:r>
      <w:r w:rsidR="18CAB746" w:rsidRPr="767DA020">
        <w:rPr>
          <w:rFonts w:eastAsiaTheme="minorEastAsia"/>
          <w:b/>
          <w:bCs/>
        </w:rPr>
        <w:t xml:space="preserve"> o biedzie</w:t>
      </w:r>
      <w:r w:rsidR="0702E1CF" w:rsidRPr="767DA020">
        <w:rPr>
          <w:rFonts w:eastAsiaTheme="minorEastAsia"/>
          <w:b/>
          <w:bCs/>
        </w:rPr>
        <w:t xml:space="preserve"> powstał po to</w:t>
      </w:r>
      <w:r w:rsidR="1971B78B" w:rsidRPr="767DA020">
        <w:rPr>
          <w:rStyle w:val="normaltextrun"/>
          <w:rFonts w:eastAsiaTheme="minorEastAsia"/>
          <w:b/>
          <w:bCs/>
        </w:rPr>
        <w:t xml:space="preserve">, </w:t>
      </w:r>
      <w:r w:rsidR="28323F5F" w:rsidRPr="767DA020">
        <w:rPr>
          <w:rStyle w:val="normaltextrun"/>
          <w:rFonts w:eastAsiaTheme="minorEastAsia"/>
          <w:b/>
          <w:bCs/>
        </w:rPr>
        <w:t>by pokazać, że rzeczywistość bywa bardziej zło</w:t>
      </w:r>
      <w:r w:rsidR="4C800BB7" w:rsidRPr="767DA020">
        <w:rPr>
          <w:rStyle w:val="normaltextrun"/>
          <w:rFonts w:eastAsiaTheme="minorEastAsia"/>
          <w:b/>
          <w:bCs/>
        </w:rPr>
        <w:t>żona</w:t>
      </w:r>
      <w:r w:rsidR="0CA4E1A5" w:rsidRPr="767DA020">
        <w:rPr>
          <w:rStyle w:val="normaltextrun"/>
          <w:rFonts w:eastAsiaTheme="minorEastAsia"/>
          <w:b/>
          <w:bCs/>
        </w:rPr>
        <w:t>,</w:t>
      </w:r>
      <w:r w:rsidR="1971B78B" w:rsidRPr="767DA020">
        <w:rPr>
          <w:rStyle w:val="normaltextrun"/>
          <w:rFonts w:eastAsiaTheme="minorEastAsia"/>
          <w:b/>
          <w:bCs/>
        </w:rPr>
        <w:t xml:space="preserve"> a</w:t>
      </w:r>
      <w:r w:rsidR="6499F083" w:rsidRPr="767DA020">
        <w:rPr>
          <w:rStyle w:val="normaltextrun"/>
          <w:rFonts w:eastAsiaTheme="minorEastAsia"/>
          <w:b/>
          <w:bCs/>
        </w:rPr>
        <w:t xml:space="preserve"> inflacja dotyka każdego</w:t>
      </w:r>
      <w:r w:rsidR="44C62C12" w:rsidRPr="767DA020">
        <w:rPr>
          <w:rStyle w:val="normaltextrun"/>
          <w:rFonts w:eastAsiaTheme="minorEastAsia"/>
          <w:b/>
          <w:bCs/>
        </w:rPr>
        <w:t>, ale n</w:t>
      </w:r>
      <w:r w:rsidR="6499F083" w:rsidRPr="767DA020">
        <w:rPr>
          <w:rStyle w:val="normaltextrun"/>
          <w:rFonts w:eastAsiaTheme="minorEastAsia"/>
          <w:b/>
          <w:bCs/>
        </w:rPr>
        <w:t>ie każdy</w:t>
      </w:r>
      <w:r w:rsidR="56C1FF0F" w:rsidRPr="767DA020">
        <w:rPr>
          <w:rStyle w:val="normaltextrun"/>
          <w:rFonts w:eastAsiaTheme="minorEastAsia"/>
          <w:b/>
          <w:bCs/>
        </w:rPr>
        <w:t xml:space="preserve"> </w:t>
      </w:r>
      <w:r w:rsidR="6499F083" w:rsidRPr="767DA020">
        <w:rPr>
          <w:rStyle w:val="normaltextrun"/>
          <w:rFonts w:eastAsiaTheme="minorEastAsia"/>
          <w:b/>
          <w:bCs/>
        </w:rPr>
        <w:t>jest na jej dotyk tak samo wrażliwy</w:t>
      </w:r>
      <w:r w:rsidR="4C800BB7" w:rsidRPr="767DA020">
        <w:rPr>
          <w:rStyle w:val="normaltextrun"/>
          <w:rFonts w:eastAsiaTheme="minorEastAsia"/>
          <w:b/>
          <w:bCs/>
        </w:rPr>
        <w:t xml:space="preserve">. </w:t>
      </w:r>
    </w:p>
    <w:p w14:paraId="1517BC5D" w14:textId="50C894B6" w:rsidR="00AE417F" w:rsidRPr="00B14A8D" w:rsidRDefault="4C800BB7"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 xml:space="preserve">„Dzielisz podwórko z Adamem, który marzy o tym, by nie </w:t>
      </w:r>
      <w:r w:rsidR="6F5657BE" w:rsidRPr="767DA020">
        <w:rPr>
          <w:rStyle w:val="normaltextrun"/>
          <w:rFonts w:asciiTheme="minorHAnsi" w:eastAsiaTheme="minorEastAsia" w:hAnsiTheme="minorHAnsi" w:cstheme="minorBidi"/>
          <w:sz w:val="22"/>
          <w:szCs w:val="22"/>
        </w:rPr>
        <w:t xml:space="preserve">iść </w:t>
      </w:r>
      <w:r w:rsidRPr="767DA020">
        <w:rPr>
          <w:rStyle w:val="normaltextrun"/>
          <w:rFonts w:asciiTheme="minorHAnsi" w:eastAsiaTheme="minorEastAsia" w:hAnsiTheme="minorHAnsi" w:cstheme="minorBidi"/>
          <w:sz w:val="22"/>
          <w:szCs w:val="22"/>
        </w:rPr>
        <w:t xml:space="preserve">spać głodnym. Twoje dziecko chodzi do klasy z </w:t>
      </w:r>
      <w:proofErr w:type="spellStart"/>
      <w:r w:rsidRPr="767DA020">
        <w:rPr>
          <w:rStyle w:val="normaltextrun"/>
          <w:rFonts w:asciiTheme="minorHAnsi" w:eastAsiaTheme="minorEastAsia" w:hAnsiTheme="minorHAnsi" w:cstheme="minorBidi"/>
          <w:sz w:val="22"/>
          <w:szCs w:val="22"/>
        </w:rPr>
        <w:t>Milenką</w:t>
      </w:r>
      <w:proofErr w:type="spellEnd"/>
      <w:r w:rsidRPr="767DA020">
        <w:rPr>
          <w:rStyle w:val="normaltextrun"/>
          <w:rFonts w:asciiTheme="minorHAnsi" w:eastAsiaTheme="minorEastAsia" w:hAnsiTheme="minorHAnsi" w:cstheme="minorBidi"/>
          <w:sz w:val="22"/>
          <w:szCs w:val="22"/>
        </w:rPr>
        <w:t>, której nikt nie zaprasza. Codziennie widujesz w tramwaju Ryszarda, który jeździ od pętli do pętli, bo tylko tak może się ogrzać</w:t>
      </w:r>
      <w:r w:rsidR="72EFE89A" w:rsidRPr="767DA020">
        <w:rPr>
          <w:rStyle w:val="normaltextrun"/>
          <w:rFonts w:asciiTheme="minorHAnsi" w:eastAsiaTheme="minorEastAsia" w:hAnsiTheme="minorHAnsi" w:cstheme="minorBidi"/>
          <w:sz w:val="22"/>
          <w:szCs w:val="22"/>
        </w:rPr>
        <w:t>”</w:t>
      </w:r>
      <w:r w:rsidR="6499F083" w:rsidRPr="767DA020">
        <w:rPr>
          <w:rStyle w:val="normaltextrun"/>
          <w:rFonts w:asciiTheme="minorHAnsi" w:eastAsiaTheme="minorEastAsia" w:hAnsiTheme="minorHAnsi" w:cstheme="minorBidi"/>
          <w:sz w:val="22"/>
          <w:szCs w:val="22"/>
        </w:rPr>
        <w:t xml:space="preserve"> </w:t>
      </w:r>
      <w:r w:rsidRPr="767DA020">
        <w:rPr>
          <w:rStyle w:val="normaltextrun"/>
          <w:rFonts w:asciiTheme="minorHAnsi" w:eastAsiaTheme="minorEastAsia" w:hAnsiTheme="minorHAnsi" w:cstheme="minorBidi"/>
          <w:sz w:val="22"/>
          <w:szCs w:val="22"/>
        </w:rPr>
        <w:t>– mówi Joanna Sadzik</w:t>
      </w:r>
      <w:r w:rsidR="7B0862DB" w:rsidRPr="767DA020">
        <w:rPr>
          <w:rStyle w:val="normaltextrun"/>
          <w:rFonts w:asciiTheme="minorHAnsi" w:eastAsiaTheme="minorEastAsia" w:hAnsiTheme="minorHAnsi" w:cstheme="minorBidi"/>
          <w:sz w:val="22"/>
          <w:szCs w:val="22"/>
        </w:rPr>
        <w:t>,</w:t>
      </w:r>
      <w:r w:rsidRPr="767DA020">
        <w:rPr>
          <w:rStyle w:val="normaltextrun"/>
          <w:rFonts w:asciiTheme="minorHAnsi" w:eastAsiaTheme="minorEastAsia" w:hAnsiTheme="minorHAnsi" w:cstheme="minorBidi"/>
          <w:sz w:val="22"/>
          <w:szCs w:val="22"/>
        </w:rPr>
        <w:t xml:space="preserve"> prezeska Stowarzyszenia W</w:t>
      </w:r>
      <w:r w:rsidR="1E3BD20A" w:rsidRPr="767DA020">
        <w:rPr>
          <w:rStyle w:val="normaltextrun"/>
          <w:rFonts w:asciiTheme="minorHAnsi" w:eastAsiaTheme="minorEastAsia" w:hAnsiTheme="minorHAnsi" w:cstheme="minorBidi"/>
          <w:sz w:val="22"/>
          <w:szCs w:val="22"/>
        </w:rPr>
        <w:t>IOSNA</w:t>
      </w:r>
      <w:r w:rsidR="2775D63B" w:rsidRPr="767DA020">
        <w:rPr>
          <w:rStyle w:val="normaltextrun"/>
          <w:rFonts w:asciiTheme="minorHAnsi" w:eastAsiaTheme="minorEastAsia" w:hAnsiTheme="minorHAnsi" w:cstheme="minorBidi"/>
          <w:sz w:val="22"/>
          <w:szCs w:val="22"/>
        </w:rPr>
        <w:t>, organizatora Szlachetnej Paczki</w:t>
      </w:r>
      <w:r w:rsidRPr="767DA020">
        <w:rPr>
          <w:rStyle w:val="normaltextrun"/>
          <w:rFonts w:asciiTheme="minorHAnsi" w:eastAsiaTheme="minorEastAsia" w:hAnsiTheme="minorHAnsi" w:cstheme="minorBidi"/>
          <w:sz w:val="22"/>
          <w:szCs w:val="22"/>
        </w:rPr>
        <w:t xml:space="preserve"> i dodaje: „Dziel się czasem, mnóż nadzieję, dodawaj otuchy, odejmuj troski, potęguj dobro. Matematyka biedy bywa bezlitosna, ale ustępuje ekonomii serca i hojności. Bieda kończy się tam, gdzie zaczyna nasza solidarność”.  </w:t>
      </w:r>
    </w:p>
    <w:p w14:paraId="427A554D" w14:textId="445B980B" w:rsidR="00CF77C3" w:rsidRPr="00B14A8D" w:rsidRDefault="00CF77C3" w:rsidP="767DA020">
      <w:pPr>
        <w:jc w:val="both"/>
        <w:rPr>
          <w:rStyle w:val="normaltextrun"/>
          <w:rFonts w:eastAsiaTheme="minorEastAsia"/>
        </w:rPr>
      </w:pPr>
    </w:p>
    <w:p w14:paraId="656A1015" w14:textId="612C459B" w:rsidR="0732DF9D" w:rsidRDefault="0732DF9D" w:rsidP="767DA020">
      <w:pPr>
        <w:jc w:val="both"/>
        <w:rPr>
          <w:rStyle w:val="normaltextrun"/>
          <w:rFonts w:eastAsiaTheme="minorEastAsia"/>
        </w:rPr>
      </w:pPr>
      <w:r w:rsidRPr="767DA020">
        <w:rPr>
          <w:rStyle w:val="normaltextrun"/>
          <w:rFonts w:eastAsiaTheme="minorEastAsia"/>
        </w:rPr>
        <w:t xml:space="preserve">Blisko 2,5 mln osób w Polsce żyje w budynkach, w których przecieka dach, brakuje szczelnych okien i drzwi, a na ścianach i sufitach w wyraźny sposób występuje wilgoć. W prawie 3% gospodarstw domowych w Polsce nadal nie ma bieżącej wody, a co dwudziesty mieszkaniec naszego kraju żył w 2022 roku bez dostępu do łazienki i toalety. To tylko niektóre dane, które znalazły się w tegorocznym Raporcie o Biedzie. </w:t>
      </w:r>
    </w:p>
    <w:p w14:paraId="746E974C" w14:textId="5D8BBF21" w:rsidR="767DA020" w:rsidRDefault="767DA020" w:rsidP="767DA020">
      <w:pPr>
        <w:jc w:val="both"/>
        <w:rPr>
          <w:rStyle w:val="normaltextrun"/>
          <w:rFonts w:eastAsiaTheme="minorEastAsia"/>
        </w:rPr>
      </w:pPr>
    </w:p>
    <w:p w14:paraId="0418EBF7" w14:textId="603A2B74" w:rsidR="005F47DB" w:rsidRPr="00B14A8D" w:rsidRDefault="3D23A943" w:rsidP="767DA020">
      <w:pPr>
        <w:pStyle w:val="paragraph"/>
        <w:spacing w:before="0" w:beforeAutospacing="0" w:after="0" w:afterAutospacing="0"/>
        <w:jc w:val="both"/>
        <w:textAlignment w:val="baseline"/>
        <w:rPr>
          <w:rFonts w:asciiTheme="minorHAnsi" w:eastAsiaTheme="minorEastAsia" w:hAnsiTheme="minorHAnsi" w:cstheme="minorBidi"/>
          <w:b/>
          <w:bCs/>
          <w:sz w:val="22"/>
          <w:szCs w:val="22"/>
        </w:rPr>
      </w:pPr>
      <w:r w:rsidRPr="767DA020">
        <w:rPr>
          <w:rFonts w:asciiTheme="minorHAnsi" w:eastAsiaTheme="minorEastAsia" w:hAnsiTheme="minorHAnsi" w:cstheme="minorBidi"/>
          <w:b/>
          <w:bCs/>
          <w:sz w:val="22"/>
          <w:szCs w:val="22"/>
        </w:rPr>
        <w:t>W</w:t>
      </w:r>
      <w:r w:rsidR="315F7109" w:rsidRPr="767DA020">
        <w:rPr>
          <w:rFonts w:asciiTheme="minorHAnsi" w:eastAsiaTheme="minorEastAsia" w:hAnsiTheme="minorHAnsi" w:cstheme="minorBidi"/>
          <w:b/>
          <w:bCs/>
          <w:sz w:val="22"/>
          <w:szCs w:val="22"/>
        </w:rPr>
        <w:t>iesz, gdzie zaczyna się bieda?</w:t>
      </w:r>
    </w:p>
    <w:p w14:paraId="4B2114C8" w14:textId="77777777" w:rsidR="005F47DB" w:rsidRPr="00B14A8D" w:rsidRDefault="005F47DB" w:rsidP="767DA020">
      <w:pPr>
        <w:pStyle w:val="paragraph"/>
        <w:spacing w:before="0" w:beforeAutospacing="0" w:after="0" w:afterAutospacing="0"/>
        <w:jc w:val="both"/>
        <w:textAlignment w:val="baseline"/>
        <w:rPr>
          <w:rFonts w:asciiTheme="minorHAnsi" w:eastAsiaTheme="minorEastAsia" w:hAnsiTheme="minorHAnsi" w:cstheme="minorBidi"/>
          <w:b/>
          <w:bCs/>
          <w:sz w:val="22"/>
          <w:szCs w:val="22"/>
        </w:rPr>
      </w:pPr>
    </w:p>
    <w:p w14:paraId="3ED78537" w14:textId="29DE87B2" w:rsidR="005F47DB" w:rsidRPr="00B14A8D" w:rsidRDefault="315F7109"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 xml:space="preserve">Dla każdego, kto doświadcza ubóstwa, bieda zaczęła się gdzie indziej. Tam, gdzie Milena nie idzie na urodziny do koleżanki z klasy, bo wstydzi się, że tylko ona nie przyniosłaby prezentu. Tam, gdzie pani </w:t>
      </w:r>
      <w:proofErr w:type="spellStart"/>
      <w:r w:rsidRPr="767DA020">
        <w:rPr>
          <w:rStyle w:val="normaltextrun"/>
          <w:rFonts w:asciiTheme="minorHAnsi" w:eastAsiaTheme="minorEastAsia" w:hAnsiTheme="minorHAnsi" w:cstheme="minorBidi"/>
          <w:sz w:val="22"/>
          <w:szCs w:val="22"/>
        </w:rPr>
        <w:t>Iryna</w:t>
      </w:r>
      <w:proofErr w:type="spellEnd"/>
      <w:r w:rsidRPr="767DA020">
        <w:rPr>
          <w:rStyle w:val="normaltextrun"/>
          <w:rFonts w:asciiTheme="minorHAnsi" w:eastAsiaTheme="minorEastAsia" w:hAnsiTheme="minorHAnsi" w:cstheme="minorBidi"/>
          <w:sz w:val="22"/>
          <w:szCs w:val="22"/>
        </w:rPr>
        <w:t xml:space="preserve"> wysiada z pociągu z tylko jedną siatką, za to z dwójką dzieci. I wcale nie ma już siły walczyć, bo właśnie przed toczącymi się walkami uciekła. Tam, gdzie pan Józef oddaje do schroniska swojego ukochanego psa, przyjaciela, bo wie, że przynajmniej tam go nakarmią.  </w:t>
      </w:r>
    </w:p>
    <w:p w14:paraId="00998E2A" w14:textId="25EDBF71" w:rsidR="767DA020" w:rsidRDefault="767DA020" w:rsidP="767DA020">
      <w:pPr>
        <w:spacing w:after="0"/>
        <w:jc w:val="both"/>
        <w:rPr>
          <w:rStyle w:val="normaltextrun"/>
          <w:rFonts w:eastAsiaTheme="minorEastAsia"/>
        </w:rPr>
      </w:pPr>
    </w:p>
    <w:p w14:paraId="0555B7DD" w14:textId="32B317B4" w:rsidR="1301D78A" w:rsidRDefault="1301D78A" w:rsidP="767DA020">
      <w:pPr>
        <w:pStyle w:val="paragraph"/>
        <w:spacing w:before="0" w:beforeAutospacing="0" w:after="0" w:afterAutospacing="0"/>
        <w:jc w:val="both"/>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Aż 1,6 mln Polaków</w:t>
      </w:r>
      <w:r w:rsidR="3A7D7F9E" w:rsidRPr="767DA020">
        <w:rPr>
          <w:rStyle w:val="normaltextrun"/>
          <w:rFonts w:asciiTheme="minorHAnsi" w:eastAsiaTheme="minorEastAsia" w:hAnsiTheme="minorHAnsi" w:cstheme="minorBidi"/>
          <w:sz w:val="22"/>
          <w:szCs w:val="22"/>
        </w:rPr>
        <w:t>, w tym 333 tys</w:t>
      </w:r>
      <w:r w:rsidR="6AC2A525" w:rsidRPr="767DA020">
        <w:rPr>
          <w:rStyle w:val="normaltextrun"/>
          <w:rFonts w:asciiTheme="minorHAnsi" w:eastAsiaTheme="minorEastAsia" w:hAnsiTheme="minorHAnsi" w:cstheme="minorBidi"/>
          <w:sz w:val="22"/>
          <w:szCs w:val="22"/>
        </w:rPr>
        <w:t>.</w:t>
      </w:r>
      <w:r w:rsidR="3A7D7F9E" w:rsidRPr="767DA020">
        <w:rPr>
          <w:rStyle w:val="normaltextrun"/>
          <w:rFonts w:asciiTheme="minorHAnsi" w:eastAsiaTheme="minorEastAsia" w:hAnsiTheme="minorHAnsi" w:cstheme="minorBidi"/>
          <w:sz w:val="22"/>
          <w:szCs w:val="22"/>
        </w:rPr>
        <w:t xml:space="preserve"> dzieci,</w:t>
      </w:r>
      <w:r w:rsidRPr="767DA020">
        <w:rPr>
          <w:rStyle w:val="normaltextrun"/>
          <w:rFonts w:asciiTheme="minorHAnsi" w:eastAsiaTheme="minorEastAsia" w:hAnsiTheme="minorHAnsi" w:cstheme="minorBidi"/>
          <w:sz w:val="22"/>
          <w:szCs w:val="22"/>
        </w:rPr>
        <w:t xml:space="preserve"> żyło</w:t>
      </w:r>
      <w:r w:rsidR="00034B10">
        <w:rPr>
          <w:rStyle w:val="normaltextrun"/>
          <w:rFonts w:asciiTheme="minorHAnsi" w:eastAsiaTheme="minorEastAsia" w:hAnsiTheme="minorHAnsi" w:cstheme="minorBidi"/>
          <w:sz w:val="22"/>
          <w:szCs w:val="22"/>
        </w:rPr>
        <w:t xml:space="preserve"> w</w:t>
      </w:r>
      <w:r w:rsidRPr="767DA020">
        <w:rPr>
          <w:rStyle w:val="normaltextrun"/>
          <w:rFonts w:asciiTheme="minorHAnsi" w:eastAsiaTheme="minorEastAsia" w:hAnsiTheme="minorHAnsi" w:cstheme="minorBidi"/>
          <w:sz w:val="22"/>
          <w:szCs w:val="22"/>
        </w:rPr>
        <w:t xml:space="preserve"> </w:t>
      </w:r>
      <w:r w:rsidR="4808A479" w:rsidRPr="767DA020">
        <w:rPr>
          <w:rStyle w:val="normaltextrun"/>
          <w:rFonts w:asciiTheme="minorHAnsi" w:eastAsiaTheme="minorEastAsia" w:hAnsiTheme="minorHAnsi" w:cstheme="minorBidi"/>
          <w:sz w:val="22"/>
          <w:szCs w:val="22"/>
        </w:rPr>
        <w:t xml:space="preserve">2021 r. </w:t>
      </w:r>
      <w:r w:rsidRPr="767DA020">
        <w:rPr>
          <w:rStyle w:val="normaltextrun"/>
          <w:rFonts w:asciiTheme="minorHAnsi" w:eastAsiaTheme="minorEastAsia" w:hAnsiTheme="minorHAnsi" w:cstheme="minorBidi"/>
          <w:sz w:val="22"/>
          <w:szCs w:val="22"/>
        </w:rPr>
        <w:t>poniżej minimum egzystencji, czyli w skrajnym ubóstwie. To więcej niż szacowana łączna liczba uchodźców, którzy zatrzymali się w naszym kraju od wybuchu wojny w Ukrainy. To bardzo dużo. Na szczęście tych, którzy mogą i mają się czym podzielić, wciąż jest więcej. Nas jest więcej.  </w:t>
      </w:r>
    </w:p>
    <w:p w14:paraId="43183992" w14:textId="017C8291" w:rsidR="767DA020" w:rsidRDefault="767DA020" w:rsidP="767DA020">
      <w:pPr>
        <w:pStyle w:val="paragraph"/>
        <w:spacing w:before="0" w:beforeAutospacing="0" w:after="0" w:afterAutospacing="0"/>
        <w:jc w:val="both"/>
        <w:rPr>
          <w:rStyle w:val="normaltextrun"/>
          <w:rFonts w:asciiTheme="minorHAnsi" w:eastAsiaTheme="minorEastAsia" w:hAnsiTheme="minorHAnsi" w:cstheme="minorBidi"/>
          <w:sz w:val="22"/>
          <w:szCs w:val="22"/>
        </w:rPr>
      </w:pPr>
    </w:p>
    <w:p w14:paraId="3949BF6A" w14:textId="1E978AE0" w:rsidR="1301D78A" w:rsidRDefault="1301D78A" w:rsidP="767DA020">
      <w:pPr>
        <w:pStyle w:val="paragraph"/>
        <w:spacing w:before="0" w:beforeAutospacing="0" w:after="0" w:afterAutospacing="0"/>
        <w:jc w:val="both"/>
        <w:rPr>
          <w:rStyle w:val="normaltextrun"/>
          <w:rFonts w:asciiTheme="minorHAnsi" w:eastAsiaTheme="minorEastAsia" w:hAnsiTheme="minorHAnsi" w:cstheme="minorBidi"/>
          <w:b/>
          <w:bCs/>
          <w:sz w:val="22"/>
          <w:szCs w:val="22"/>
        </w:rPr>
      </w:pPr>
      <w:r w:rsidRPr="767DA020">
        <w:rPr>
          <w:rStyle w:val="normaltextrun"/>
          <w:rFonts w:asciiTheme="minorHAnsi" w:eastAsiaTheme="minorEastAsia" w:hAnsiTheme="minorHAnsi" w:cstheme="minorBidi"/>
          <w:sz w:val="22"/>
          <w:szCs w:val="22"/>
        </w:rPr>
        <w:t>Jeśli starczy nam odwagi, by dostrzec, gdzie zaczyna się bieda, znajdziemy te</w:t>
      </w:r>
      <w:r w:rsidR="41B5B829" w:rsidRPr="767DA020">
        <w:rPr>
          <w:rStyle w:val="normaltextrun"/>
          <w:rFonts w:asciiTheme="minorHAnsi" w:eastAsiaTheme="minorEastAsia" w:hAnsiTheme="minorHAnsi" w:cstheme="minorBidi"/>
          <w:sz w:val="22"/>
          <w:szCs w:val="22"/>
        </w:rPr>
        <w:t>ż</w:t>
      </w:r>
      <w:r w:rsidRPr="767DA020">
        <w:rPr>
          <w:rStyle w:val="normaltextrun"/>
          <w:rFonts w:asciiTheme="minorHAnsi" w:eastAsiaTheme="minorEastAsia" w:hAnsiTheme="minorHAnsi" w:cstheme="minorBidi"/>
          <w:sz w:val="22"/>
          <w:szCs w:val="22"/>
        </w:rPr>
        <w:t xml:space="preserve"> siłę, by razem dotrzeć tam, gdzie się kończy. </w:t>
      </w:r>
    </w:p>
    <w:p w14:paraId="48674015" w14:textId="1FE91A9F" w:rsidR="767DA020" w:rsidRDefault="767DA020" w:rsidP="767DA020">
      <w:pPr>
        <w:jc w:val="both"/>
        <w:rPr>
          <w:rStyle w:val="normaltextrun"/>
          <w:rFonts w:eastAsiaTheme="minorEastAsia"/>
        </w:rPr>
      </w:pPr>
    </w:p>
    <w:p w14:paraId="37E99A72" w14:textId="377B3167" w:rsidR="00BB3883" w:rsidRPr="00B14A8D" w:rsidRDefault="6499F083" w:rsidP="767DA020">
      <w:pPr>
        <w:jc w:val="both"/>
        <w:rPr>
          <w:rStyle w:val="normaltextrun"/>
          <w:rFonts w:eastAsiaTheme="minorEastAsia"/>
          <w:b/>
          <w:bCs/>
        </w:rPr>
      </w:pPr>
      <w:r w:rsidRPr="767DA020">
        <w:rPr>
          <w:rStyle w:val="normaltextrun"/>
          <w:rFonts w:eastAsiaTheme="minorEastAsia"/>
          <w:b/>
          <w:bCs/>
          <w:color w:val="000000"/>
          <w:shd w:val="clear" w:color="auto" w:fill="FFFFFF"/>
        </w:rPr>
        <w:t xml:space="preserve">Zobacz, gdzie zaczyna się bieda. Wejdź na </w:t>
      </w:r>
      <w:hyperlink r:id="rId8" w:tgtFrame="_blank" w:history="1">
        <w:r w:rsidRPr="767DA020">
          <w:rPr>
            <w:rStyle w:val="normaltextrun"/>
            <w:rFonts w:eastAsiaTheme="minorEastAsia"/>
            <w:b/>
            <w:bCs/>
            <w:color w:val="0563C1"/>
            <w:u w:val="single"/>
            <w:shd w:val="clear" w:color="auto" w:fill="FFFFFF"/>
          </w:rPr>
          <w:t>www.raportobiedzie.pl</w:t>
        </w:r>
      </w:hyperlink>
      <w:r w:rsidRPr="767DA020">
        <w:rPr>
          <w:rStyle w:val="normaltextrun"/>
          <w:rFonts w:eastAsiaTheme="minorEastAsia"/>
          <w:b/>
          <w:bCs/>
          <w:color w:val="000000"/>
          <w:shd w:val="clear" w:color="auto" w:fill="FFFFFF"/>
        </w:rPr>
        <w:t xml:space="preserve"> i pomóż osobom w pot</w:t>
      </w:r>
      <w:bookmarkStart w:id="0" w:name="_GoBack"/>
      <w:bookmarkEnd w:id="0"/>
      <w:r w:rsidRPr="767DA020">
        <w:rPr>
          <w:rStyle w:val="normaltextrun"/>
          <w:rFonts w:eastAsiaTheme="minorEastAsia"/>
          <w:b/>
          <w:bCs/>
          <w:color w:val="000000"/>
          <w:shd w:val="clear" w:color="auto" w:fill="FFFFFF"/>
        </w:rPr>
        <w:t>rzebie dotrzeć tam, gdzie się kończy.</w:t>
      </w:r>
      <w:r w:rsidRPr="767DA020">
        <w:rPr>
          <w:rStyle w:val="eop"/>
          <w:rFonts w:eastAsiaTheme="minorEastAsia"/>
          <w:b/>
          <w:bCs/>
          <w:color w:val="000000"/>
          <w:shd w:val="clear" w:color="auto" w:fill="FFFFFF"/>
        </w:rPr>
        <w:t> </w:t>
      </w:r>
    </w:p>
    <w:p w14:paraId="0A7BE90B" w14:textId="7AFD4C00" w:rsidR="005F47DB" w:rsidRPr="00B14A8D" w:rsidRDefault="005F47DB" w:rsidP="767DA020">
      <w:pPr>
        <w:pStyle w:val="paragraph"/>
        <w:spacing w:before="0" w:beforeAutospacing="0" w:after="0" w:afterAutospacing="0"/>
        <w:jc w:val="both"/>
        <w:rPr>
          <w:rStyle w:val="normaltextrun"/>
          <w:rFonts w:asciiTheme="minorHAnsi" w:eastAsiaTheme="minorEastAsia" w:hAnsiTheme="minorHAnsi" w:cstheme="minorBidi"/>
          <w:b/>
          <w:bCs/>
          <w:sz w:val="22"/>
          <w:szCs w:val="22"/>
        </w:rPr>
      </w:pPr>
    </w:p>
    <w:p w14:paraId="7C9439F5" w14:textId="26F45591" w:rsidR="005F47DB" w:rsidRPr="00B14A8D" w:rsidRDefault="1E4CFAF3" w:rsidP="767DA020">
      <w:pPr>
        <w:pStyle w:val="paragraph"/>
        <w:spacing w:before="0" w:beforeAutospacing="0" w:after="0" w:afterAutospacing="0"/>
        <w:jc w:val="both"/>
        <w:rPr>
          <w:rStyle w:val="normaltextrun"/>
          <w:rFonts w:asciiTheme="minorHAnsi" w:eastAsiaTheme="minorEastAsia" w:hAnsiTheme="minorHAnsi" w:cstheme="minorBidi"/>
          <w:b/>
          <w:bCs/>
          <w:sz w:val="22"/>
          <w:szCs w:val="22"/>
        </w:rPr>
      </w:pPr>
      <w:r w:rsidRPr="767DA020">
        <w:rPr>
          <w:rStyle w:val="normaltextrun"/>
          <w:rFonts w:asciiTheme="minorHAnsi" w:eastAsiaTheme="minorEastAsia" w:hAnsiTheme="minorHAnsi" w:cstheme="minorBidi"/>
          <w:b/>
          <w:bCs/>
          <w:sz w:val="22"/>
          <w:szCs w:val="22"/>
        </w:rPr>
        <w:t>Rodziny Szlachetnej Paczki</w:t>
      </w:r>
    </w:p>
    <w:p w14:paraId="32A07BA2" w14:textId="7FBEA433" w:rsidR="005F47DB" w:rsidRPr="00B14A8D" w:rsidRDefault="005F47DB" w:rsidP="767DA020">
      <w:pPr>
        <w:pStyle w:val="paragraph"/>
        <w:spacing w:before="0" w:beforeAutospacing="0" w:after="0" w:afterAutospacing="0"/>
        <w:jc w:val="both"/>
        <w:rPr>
          <w:rStyle w:val="normaltextrun"/>
          <w:rFonts w:asciiTheme="minorHAnsi" w:eastAsiaTheme="minorEastAsia" w:hAnsiTheme="minorHAnsi" w:cstheme="minorBidi"/>
          <w:b/>
          <w:bCs/>
          <w:sz w:val="22"/>
          <w:szCs w:val="22"/>
        </w:rPr>
      </w:pPr>
    </w:p>
    <w:p w14:paraId="62A18ADC" w14:textId="32F56D33" w:rsidR="005F47DB" w:rsidRPr="00B14A8D" w:rsidRDefault="1E4CFAF3" w:rsidP="767DA020">
      <w:pPr>
        <w:spacing w:after="0" w:line="240" w:lineRule="auto"/>
        <w:jc w:val="both"/>
        <w:rPr>
          <w:rFonts w:eastAsiaTheme="minorEastAsia"/>
        </w:rPr>
      </w:pPr>
      <w:r w:rsidRPr="767DA020">
        <w:rPr>
          <w:rFonts w:eastAsiaTheme="minorEastAsia"/>
          <w:color w:val="000000" w:themeColor="text1"/>
        </w:rPr>
        <w:t>W rodzinach objętych pomocą Szlachetnej Paczki średni dochód na osobę to 13 zł i 11 gr na dzień</w:t>
      </w:r>
      <w:r w:rsidR="0C50BC75" w:rsidRPr="767DA020">
        <w:rPr>
          <w:rFonts w:eastAsiaTheme="minorEastAsia"/>
          <w:color w:val="000000" w:themeColor="text1"/>
        </w:rPr>
        <w:t xml:space="preserve">, </w:t>
      </w:r>
      <w:r w:rsidR="7B978390" w:rsidRPr="767DA020">
        <w:rPr>
          <w:rFonts w:eastAsiaTheme="minorEastAsia"/>
          <w:color w:val="000000" w:themeColor="text1"/>
        </w:rPr>
        <w:t>po odjęciu kosztów utrzymania mieszkania, opłaceniu rachunków i kosztów leczenia</w:t>
      </w:r>
      <w:r w:rsidRPr="767DA020">
        <w:rPr>
          <w:rFonts w:eastAsiaTheme="minorEastAsia"/>
          <w:color w:val="000000" w:themeColor="text1"/>
        </w:rPr>
        <w:t xml:space="preserve">. Ponad połowa </w:t>
      </w:r>
      <w:r w:rsidR="281D6658" w:rsidRPr="767DA020">
        <w:rPr>
          <w:rFonts w:eastAsiaTheme="minorEastAsia"/>
          <w:color w:val="000000" w:themeColor="text1"/>
        </w:rPr>
        <w:t>Polaków</w:t>
      </w:r>
      <w:r w:rsidRPr="767DA020">
        <w:rPr>
          <w:rFonts w:eastAsiaTheme="minorEastAsia"/>
          <w:color w:val="000000" w:themeColor="text1"/>
        </w:rPr>
        <w:t xml:space="preserve"> boi się, że nadchodzącej zimy nie będzie miała czym ogrzać mieszkania.</w:t>
      </w:r>
      <w:r w:rsidR="7DD800E7" w:rsidRPr="767DA020">
        <w:rPr>
          <w:rFonts w:eastAsiaTheme="minorEastAsia"/>
          <w:color w:val="000000" w:themeColor="text1"/>
        </w:rPr>
        <w:t xml:space="preserve"> Co piąta włączona do </w:t>
      </w:r>
      <w:r w:rsidR="7DD800E7" w:rsidRPr="767DA020">
        <w:rPr>
          <w:rFonts w:eastAsiaTheme="minorEastAsia"/>
          <w:color w:val="000000" w:themeColor="text1"/>
        </w:rPr>
        <w:lastRenderedPageBreak/>
        <w:t>Szlachetnej Paczki rodzina, w której występuje choroba lub niepełnosprawność, nie jest w stanie pokryć wszystkich niezbędnych wydatków na leki. </w:t>
      </w:r>
      <w:r w:rsidR="3A743165" w:rsidRPr="767DA020">
        <w:rPr>
          <w:rFonts w:eastAsiaTheme="minorEastAsia"/>
          <w:color w:val="000000" w:themeColor="text1"/>
        </w:rPr>
        <w:t xml:space="preserve"> Jedną z rodzin</w:t>
      </w:r>
      <w:r w:rsidR="5420CC1A" w:rsidRPr="767DA020">
        <w:rPr>
          <w:rFonts w:eastAsiaTheme="minorEastAsia"/>
          <w:color w:val="000000" w:themeColor="text1"/>
        </w:rPr>
        <w:t xml:space="preserve"> objętych programem </w:t>
      </w:r>
      <w:r w:rsidR="54CA6725" w:rsidRPr="767DA020">
        <w:rPr>
          <w:rFonts w:eastAsiaTheme="minorEastAsia"/>
          <w:color w:val="000000" w:themeColor="text1"/>
        </w:rPr>
        <w:t xml:space="preserve"> jest pan Ireneusz. </w:t>
      </w:r>
    </w:p>
    <w:p w14:paraId="688417C5" w14:textId="07BA5C15" w:rsidR="005F47DB" w:rsidRPr="00B14A8D" w:rsidRDefault="005F47DB" w:rsidP="767DA020">
      <w:pPr>
        <w:spacing w:after="0" w:line="240" w:lineRule="auto"/>
        <w:jc w:val="both"/>
        <w:rPr>
          <w:rFonts w:eastAsiaTheme="minorEastAsia"/>
          <w:color w:val="000000" w:themeColor="text1"/>
        </w:rPr>
      </w:pPr>
    </w:p>
    <w:p w14:paraId="76F86924" w14:textId="693F6146" w:rsidR="005F47DB" w:rsidRPr="00B14A8D" w:rsidRDefault="54CA6725" w:rsidP="767DA020">
      <w:pPr>
        <w:spacing w:after="0" w:line="240" w:lineRule="auto"/>
        <w:jc w:val="both"/>
        <w:rPr>
          <w:rFonts w:eastAsiaTheme="minorEastAsia"/>
        </w:rPr>
      </w:pPr>
      <w:r w:rsidRPr="767DA020">
        <w:rPr>
          <w:rFonts w:eastAsiaTheme="minorEastAsia"/>
          <w:color w:val="000000" w:themeColor="text1"/>
        </w:rPr>
        <w:t>Jego d</w:t>
      </w:r>
      <w:r w:rsidR="3F0D31D3" w:rsidRPr="767DA020">
        <w:rPr>
          <w:rFonts w:eastAsiaTheme="minorEastAsia"/>
          <w:color w:val="000000" w:themeColor="text1"/>
        </w:rPr>
        <w:t>om z daleka wygląda na opuszczony. Z bliska również. Drewniane ściany, zapadający się dach – trudno wyobrazić sobie, by zatrzymał ulewę – brakuje okien. Ale nie jest pusty. Mieszkają w nim pan Ireneusz i Filar, kot przybłęda. Mężczyzna choruje na astmę, nie widzi na jedno oko, myje się w misce, a po wodę, którą podgrzewa w garnkach na piecu, chodzi do studni. Kiedyś, gdy rozpadający się budynek był jeszcze domem z prawdziwego zdarzenia, mieszkali w nim również żona i syn pana Ireneusza. Inne czasy, szkoda do tego wracać, od dawna nie żyją. Ważne jest to, co teraz: wykrzesać z siebie jeszcze trochę energii, zabezpieczyć się przed mrozem, niestety – trochę brakuje siły. Jedzenie? Niewielkie porcje. Dla siebie i dla Filara. Marzenie? Przeżyć. I jeszcze skosztować jakichś słodyczy w święta. Ten raz do roku.</w:t>
      </w:r>
    </w:p>
    <w:p w14:paraId="0C0C7D92" w14:textId="1C90B6AD" w:rsidR="005F47DB" w:rsidRPr="00B14A8D" w:rsidRDefault="005F47DB" w:rsidP="767DA020">
      <w:pPr>
        <w:pStyle w:val="paragraph"/>
        <w:spacing w:after="120" w:line="276" w:lineRule="auto"/>
        <w:jc w:val="both"/>
        <w:rPr>
          <w:rFonts w:asciiTheme="minorHAnsi" w:eastAsiaTheme="minorEastAsia" w:hAnsiTheme="minorHAnsi" w:cstheme="minorBidi"/>
          <w:color w:val="000000" w:themeColor="text1"/>
          <w:sz w:val="22"/>
          <w:szCs w:val="22"/>
        </w:rPr>
      </w:pPr>
    </w:p>
    <w:p w14:paraId="360AEBFD" w14:textId="292BC4B4" w:rsidR="005F47DB" w:rsidRPr="00B14A8D" w:rsidRDefault="315F7109" w:rsidP="767DA020">
      <w:pPr>
        <w:jc w:val="both"/>
        <w:rPr>
          <w:rStyle w:val="normaltextrun"/>
          <w:rFonts w:eastAsiaTheme="minorEastAsia"/>
          <w:b/>
          <w:bCs/>
        </w:rPr>
      </w:pPr>
      <w:r w:rsidRPr="767DA020">
        <w:rPr>
          <w:rStyle w:val="normaltextrun"/>
          <w:rFonts w:eastAsiaTheme="minorEastAsia"/>
          <w:b/>
          <w:bCs/>
        </w:rPr>
        <w:t>Mitologia ubóstwa</w:t>
      </w:r>
      <w:r w:rsidR="6AF29975" w:rsidRPr="767DA020">
        <w:rPr>
          <w:rStyle w:val="normaltextrun"/>
          <w:rFonts w:eastAsiaTheme="minorEastAsia"/>
          <w:b/>
          <w:bCs/>
        </w:rPr>
        <w:t xml:space="preserve"> </w:t>
      </w:r>
      <w:r w:rsidR="5603E82B" w:rsidRPr="767DA020">
        <w:rPr>
          <w:rStyle w:val="normaltextrun"/>
          <w:rFonts w:eastAsiaTheme="minorEastAsia"/>
          <w:b/>
          <w:bCs/>
        </w:rPr>
        <w:t xml:space="preserve">– </w:t>
      </w:r>
      <w:r w:rsidR="6AF29975" w:rsidRPr="767DA020">
        <w:rPr>
          <w:rStyle w:val="normaltextrun"/>
          <w:rFonts w:eastAsiaTheme="minorEastAsia"/>
          <w:b/>
          <w:bCs/>
        </w:rPr>
        <w:t xml:space="preserve"> jak postrzegamy dotkniętych biedą?</w:t>
      </w:r>
    </w:p>
    <w:p w14:paraId="43549E42" w14:textId="6B0D016E" w:rsidR="00CF77C3" w:rsidRPr="00B14A8D" w:rsidRDefault="28323F5F" w:rsidP="767DA020">
      <w:pPr>
        <w:jc w:val="both"/>
        <w:rPr>
          <w:rFonts w:eastAsiaTheme="minorEastAsia"/>
          <w:b/>
          <w:bCs/>
        </w:rPr>
      </w:pPr>
      <w:r w:rsidRPr="767DA020">
        <w:rPr>
          <w:rStyle w:val="normaltextrun"/>
          <w:rFonts w:eastAsiaTheme="minorEastAsia"/>
        </w:rPr>
        <w:t>Tymczasem w Polsce wciąż świetnie mają się fałszywe wyobrażenia na temat biedy. Właśnie dlatego Szlachetna Paczka przeprowadziła ogólnopolskie badanie,</w:t>
      </w:r>
      <w:r w:rsidR="01D82DDA" w:rsidRPr="767DA020">
        <w:rPr>
          <w:rStyle w:val="normaltextrun"/>
          <w:rFonts w:eastAsiaTheme="minorEastAsia"/>
        </w:rPr>
        <w:t xml:space="preserve"> w</w:t>
      </w:r>
      <w:r w:rsidRPr="767DA020">
        <w:rPr>
          <w:rStyle w:val="normaltextrun"/>
          <w:rFonts w:eastAsiaTheme="minorEastAsia"/>
        </w:rPr>
        <w:t xml:space="preserve"> którym</w:t>
      </w:r>
      <w:r w:rsidR="0616B0C9" w:rsidRPr="767DA020">
        <w:rPr>
          <w:rStyle w:val="normaltextrun"/>
          <w:rFonts w:eastAsiaTheme="minorEastAsia"/>
        </w:rPr>
        <w:t xml:space="preserve"> wzięto pod lupę</w:t>
      </w:r>
      <w:r w:rsidRPr="767DA020">
        <w:rPr>
          <w:rStyle w:val="normaltextrun"/>
          <w:rFonts w:eastAsiaTheme="minorEastAsia"/>
        </w:rPr>
        <w:t xml:space="preserve"> mitologi</w:t>
      </w:r>
      <w:r w:rsidR="19A99FDE" w:rsidRPr="767DA020">
        <w:rPr>
          <w:rStyle w:val="normaltextrun"/>
          <w:rFonts w:eastAsiaTheme="minorEastAsia"/>
        </w:rPr>
        <w:t>ę</w:t>
      </w:r>
      <w:r w:rsidRPr="767DA020">
        <w:rPr>
          <w:rStyle w:val="normaltextrun"/>
          <w:rFonts w:eastAsiaTheme="minorEastAsia"/>
        </w:rPr>
        <w:t xml:space="preserve"> ubóstwa. </w:t>
      </w:r>
      <w:r w:rsidRPr="767DA020">
        <w:rPr>
          <w:rStyle w:val="eop"/>
          <w:rFonts w:eastAsiaTheme="minorEastAsia"/>
        </w:rPr>
        <w:t> </w:t>
      </w:r>
      <w:r w:rsidRPr="767DA020">
        <w:rPr>
          <w:rStyle w:val="normaltextrun"/>
          <w:rFonts w:eastAsiaTheme="minorEastAsia"/>
        </w:rPr>
        <w:t>15% Polaków wciąż uważa, że życie w biedzie to wybór, co piąty badany, że bieda to wynik wyłącznie lenistwa, co trzeci – że jest na nią łatwy sposób: wystarczy wziąć się do pracy.</w:t>
      </w:r>
      <w:r w:rsidRPr="767DA020">
        <w:rPr>
          <w:rStyle w:val="eop"/>
          <w:rFonts w:eastAsiaTheme="minorEastAsia"/>
        </w:rPr>
        <w:t> </w:t>
      </w:r>
    </w:p>
    <w:p w14:paraId="2B8AA4A8" w14:textId="65FF18CC" w:rsidR="005F47DB" w:rsidRPr="00B14A8D" w:rsidRDefault="005F47DB" w:rsidP="767DA020">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p>
    <w:p w14:paraId="5493DD3E" w14:textId="1760D46E" w:rsidR="005F47DB" w:rsidRPr="00B14A8D" w:rsidRDefault="2D191910"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P</w:t>
      </w:r>
      <w:r w:rsidR="315F7109" w:rsidRPr="767DA020">
        <w:rPr>
          <w:rStyle w:val="normaltextrun"/>
          <w:rFonts w:asciiTheme="minorHAnsi" w:eastAsiaTheme="minorEastAsia" w:hAnsiTheme="minorHAnsi" w:cstheme="minorBidi"/>
          <w:sz w:val="22"/>
          <w:szCs w:val="22"/>
        </w:rPr>
        <w:t>onad 1/3 ankietowanych uważa, że na zasiłku zapewne żyje się wygod</w:t>
      </w:r>
      <w:r w:rsidR="407FE004" w:rsidRPr="767DA020">
        <w:rPr>
          <w:rStyle w:val="normaltextrun"/>
          <w:rFonts w:asciiTheme="minorHAnsi" w:eastAsiaTheme="minorEastAsia" w:hAnsiTheme="minorHAnsi" w:cstheme="minorBidi"/>
          <w:sz w:val="22"/>
          <w:szCs w:val="22"/>
        </w:rPr>
        <w:t xml:space="preserve">niej. 36% nie wierzy, że </w:t>
      </w:r>
      <w:r w:rsidR="7E915298" w:rsidRPr="767DA020">
        <w:rPr>
          <w:rStyle w:val="normaltextrun"/>
          <w:rFonts w:asciiTheme="minorHAnsi" w:eastAsiaTheme="minorEastAsia" w:hAnsiTheme="minorHAnsi" w:cstheme="minorBidi"/>
          <w:sz w:val="22"/>
          <w:szCs w:val="22"/>
        </w:rPr>
        <w:t xml:space="preserve">ktoś </w:t>
      </w:r>
      <w:r w:rsidR="407FE004" w:rsidRPr="767DA020">
        <w:rPr>
          <w:rStyle w:val="normaltextrun"/>
          <w:rFonts w:asciiTheme="minorHAnsi" w:eastAsiaTheme="minorEastAsia" w:hAnsiTheme="minorHAnsi" w:cstheme="minorBidi"/>
          <w:sz w:val="22"/>
          <w:szCs w:val="22"/>
        </w:rPr>
        <w:t>ciężko pracuje i nadal nie ma na życie</w:t>
      </w:r>
      <w:r w:rsidR="315F7109" w:rsidRPr="767DA020">
        <w:rPr>
          <w:rStyle w:val="normaltextrun"/>
          <w:rFonts w:asciiTheme="minorHAnsi" w:eastAsiaTheme="minorEastAsia" w:hAnsiTheme="minorHAnsi" w:cstheme="minorBidi"/>
          <w:sz w:val="22"/>
          <w:szCs w:val="22"/>
        </w:rPr>
        <w:t xml:space="preserve">; 27% będzie zaskoczonych tym, że </w:t>
      </w:r>
      <w:r w:rsidR="1971B78B" w:rsidRPr="767DA020">
        <w:rPr>
          <w:rStyle w:val="normaltextrun"/>
          <w:rFonts w:asciiTheme="minorHAnsi" w:eastAsiaTheme="minorEastAsia" w:hAnsiTheme="minorHAnsi" w:cstheme="minorBidi"/>
          <w:sz w:val="22"/>
          <w:szCs w:val="22"/>
        </w:rPr>
        <w:t>osoby w potrzebie mają</w:t>
      </w:r>
      <w:r w:rsidR="315F7109" w:rsidRPr="767DA020">
        <w:rPr>
          <w:rStyle w:val="normaltextrun"/>
          <w:rFonts w:asciiTheme="minorHAnsi" w:eastAsiaTheme="minorEastAsia" w:hAnsiTheme="minorHAnsi" w:cstheme="minorBidi"/>
          <w:sz w:val="22"/>
          <w:szCs w:val="22"/>
        </w:rPr>
        <w:t xml:space="preserve"> wyższe wykształcenie; a 15% </w:t>
      </w:r>
      <w:r w:rsidR="7E915298" w:rsidRPr="767DA020">
        <w:rPr>
          <w:rStyle w:val="normaltextrun"/>
          <w:rFonts w:asciiTheme="minorHAnsi" w:eastAsiaTheme="minorEastAsia" w:hAnsiTheme="minorHAnsi" w:cstheme="minorBidi"/>
          <w:sz w:val="22"/>
          <w:szCs w:val="22"/>
        </w:rPr>
        <w:t xml:space="preserve">uzna, że </w:t>
      </w:r>
      <w:r w:rsidR="1971B78B" w:rsidRPr="767DA020">
        <w:rPr>
          <w:rStyle w:val="normaltextrun"/>
          <w:rFonts w:asciiTheme="minorHAnsi" w:eastAsiaTheme="minorEastAsia" w:hAnsiTheme="minorHAnsi" w:cstheme="minorBidi"/>
          <w:sz w:val="22"/>
          <w:szCs w:val="22"/>
        </w:rPr>
        <w:t xml:space="preserve">osoba dotknięta ubóstwem </w:t>
      </w:r>
      <w:r w:rsidR="7E915298" w:rsidRPr="767DA020">
        <w:rPr>
          <w:rStyle w:val="normaltextrun"/>
          <w:rFonts w:asciiTheme="minorHAnsi" w:eastAsiaTheme="minorEastAsia" w:hAnsiTheme="minorHAnsi" w:cstheme="minorBidi"/>
          <w:sz w:val="22"/>
          <w:szCs w:val="22"/>
        </w:rPr>
        <w:t xml:space="preserve">raczej </w:t>
      </w:r>
      <w:r w:rsidR="1971B78B" w:rsidRPr="767DA020">
        <w:rPr>
          <w:rStyle w:val="normaltextrun"/>
          <w:rFonts w:asciiTheme="minorHAnsi" w:eastAsiaTheme="minorEastAsia" w:hAnsiTheme="minorHAnsi" w:cstheme="minorBidi"/>
          <w:sz w:val="22"/>
          <w:szCs w:val="22"/>
        </w:rPr>
        <w:t>mieszka</w:t>
      </w:r>
      <w:r w:rsidR="315F7109" w:rsidRPr="767DA020">
        <w:rPr>
          <w:rStyle w:val="normaltextrun"/>
          <w:rFonts w:asciiTheme="minorHAnsi" w:eastAsiaTheme="minorEastAsia" w:hAnsiTheme="minorHAnsi" w:cstheme="minorBidi"/>
          <w:sz w:val="22"/>
          <w:szCs w:val="22"/>
        </w:rPr>
        <w:t xml:space="preserve"> w małej miejscowości. </w:t>
      </w:r>
    </w:p>
    <w:p w14:paraId="3465906D" w14:textId="77777777" w:rsidR="005F47DB" w:rsidRPr="00B14A8D" w:rsidRDefault="005F47DB"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p>
    <w:p w14:paraId="4BD56481" w14:textId="4CBD96A9" w:rsidR="00BB1C5C" w:rsidRPr="00B14A8D" w:rsidRDefault="315F7109"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Stereotypowa bieda jest bezrobotna, niewykształcona i żyje na wsi. Tymczasem może kryć się za ścianą mieszkania obok</w:t>
      </w:r>
      <w:r w:rsidR="593FE564" w:rsidRPr="767DA020">
        <w:rPr>
          <w:rStyle w:val="normaltextrun"/>
          <w:rFonts w:asciiTheme="minorHAnsi" w:eastAsiaTheme="minorEastAsia" w:hAnsiTheme="minorHAnsi" w:cstheme="minorBidi"/>
          <w:sz w:val="22"/>
          <w:szCs w:val="22"/>
        </w:rPr>
        <w:t>. W dużym mieście, w którym mieszka, ktoś po studiach z 20-letnim stażem pracy.</w:t>
      </w:r>
      <w:r w:rsidR="0E5D3226" w:rsidRPr="767DA020">
        <w:rPr>
          <w:rStyle w:val="normaltextrun"/>
          <w:rFonts w:asciiTheme="minorHAnsi" w:eastAsiaTheme="minorEastAsia" w:hAnsiTheme="minorHAnsi" w:cstheme="minorBidi"/>
          <w:sz w:val="22"/>
          <w:szCs w:val="22"/>
        </w:rPr>
        <w:t xml:space="preserve"> </w:t>
      </w:r>
    </w:p>
    <w:p w14:paraId="29B483E2" w14:textId="77777777" w:rsidR="00BB3883" w:rsidRPr="00B14A8D" w:rsidRDefault="00BB3883" w:rsidP="767DA020">
      <w:pPr>
        <w:pStyle w:val="paragraph"/>
        <w:spacing w:before="0" w:beforeAutospacing="0" w:after="0" w:afterAutospacing="0"/>
        <w:jc w:val="both"/>
        <w:textAlignment w:val="baseline"/>
        <w:rPr>
          <w:rFonts w:asciiTheme="minorHAnsi" w:eastAsiaTheme="minorEastAsia" w:hAnsiTheme="minorHAnsi" w:cstheme="minorBidi"/>
          <w:sz w:val="22"/>
          <w:szCs w:val="22"/>
        </w:rPr>
      </w:pPr>
    </w:p>
    <w:p w14:paraId="156781F1" w14:textId="6778298D" w:rsidR="005F47DB" w:rsidRPr="00B14A8D" w:rsidRDefault="072C90E3" w:rsidP="767DA020">
      <w:pPr>
        <w:pStyle w:val="paragraph"/>
        <w:spacing w:before="0" w:beforeAutospacing="0" w:after="0" w:afterAutospacing="0"/>
        <w:jc w:val="both"/>
        <w:textAlignment w:val="baseline"/>
        <w:rPr>
          <w:rFonts w:asciiTheme="minorHAnsi" w:eastAsiaTheme="minorEastAsia" w:hAnsiTheme="minorHAnsi" w:cstheme="minorBidi"/>
          <w:b/>
          <w:bCs/>
          <w:sz w:val="22"/>
          <w:szCs w:val="22"/>
        </w:rPr>
      </w:pPr>
      <w:r w:rsidRPr="767DA020">
        <w:rPr>
          <w:rFonts w:asciiTheme="minorHAnsi" w:eastAsiaTheme="minorEastAsia" w:hAnsiTheme="minorHAnsi" w:cstheme="minorBidi"/>
          <w:b/>
          <w:bCs/>
          <w:sz w:val="22"/>
          <w:szCs w:val="22"/>
        </w:rPr>
        <w:t xml:space="preserve">Wszyscy doświadczamy inflacji, tylko inaczej </w:t>
      </w:r>
      <w:r w:rsidR="6DB2A00C" w:rsidRPr="767DA020">
        <w:rPr>
          <w:rFonts w:asciiTheme="minorHAnsi" w:eastAsiaTheme="minorEastAsia" w:hAnsiTheme="minorHAnsi" w:cstheme="minorBidi"/>
          <w:b/>
          <w:bCs/>
          <w:sz w:val="22"/>
          <w:szCs w:val="22"/>
        </w:rPr>
        <w:t xml:space="preserve"> </w:t>
      </w:r>
    </w:p>
    <w:p w14:paraId="2E03EFAA" w14:textId="77777777" w:rsidR="00B14A8D" w:rsidRPr="00B14A8D" w:rsidRDefault="00B14A8D" w:rsidP="767DA020">
      <w:pPr>
        <w:pStyle w:val="paragraph"/>
        <w:spacing w:before="0" w:beforeAutospacing="0" w:after="0" w:afterAutospacing="0"/>
        <w:jc w:val="both"/>
        <w:textAlignment w:val="baseline"/>
        <w:rPr>
          <w:rFonts w:asciiTheme="minorHAnsi" w:eastAsiaTheme="minorEastAsia" w:hAnsiTheme="minorHAnsi" w:cstheme="minorBidi"/>
          <w:b/>
          <w:bCs/>
          <w:sz w:val="22"/>
          <w:szCs w:val="22"/>
        </w:rPr>
      </w:pPr>
    </w:p>
    <w:p w14:paraId="28DECAB1" w14:textId="77777777" w:rsidR="00B14A8D" w:rsidRPr="00B14A8D" w:rsidRDefault="1971B78B"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 xml:space="preserve">Rok 2022 był dla wielu Polaków najtrudniejszy od wielu lat. Spełnił się najczarniejszy scenariusz: drożyzna i wojna, dwa zjawiska, których najbardziej się obawialiśmy, stały się dla nas codziennością. W Polsce ceny produktów i usług rosną najszybciej od ponad ćwierć wieku. Zdrożało wszystko. </w:t>
      </w:r>
    </w:p>
    <w:p w14:paraId="17B1BC22" w14:textId="77777777" w:rsidR="00B14A8D" w:rsidRPr="00B14A8D" w:rsidRDefault="00B14A8D"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p>
    <w:p w14:paraId="226303BC" w14:textId="188B28C4" w:rsidR="00B14A8D" w:rsidRPr="00B14A8D" w:rsidRDefault="1971B78B" w:rsidP="767DA020">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95% Polaków odczuło w ostatnim półroczu wzrost cen żywności, 89% wzrost cen utrzymania mieszkania lub domu, oszczędzamy na kulturze i rozrywce (64% badanych), zakupach odzieży lub obuwia (64%), zużyciu prądu, wody i gazu (58%) oraz żywności (45%).</w:t>
      </w:r>
      <w:r w:rsidRPr="767DA020">
        <w:rPr>
          <w:rStyle w:val="eop"/>
          <w:rFonts w:asciiTheme="minorHAnsi" w:eastAsiaTheme="minorEastAsia" w:hAnsiTheme="minorHAnsi" w:cstheme="minorBidi"/>
          <w:sz w:val="22"/>
          <w:szCs w:val="22"/>
        </w:rPr>
        <w:t> </w:t>
      </w:r>
    </w:p>
    <w:p w14:paraId="2DA79476" w14:textId="77777777" w:rsidR="00B14A8D" w:rsidRPr="00B14A8D" w:rsidRDefault="00B14A8D" w:rsidP="767DA020">
      <w:pPr>
        <w:pStyle w:val="paragraph"/>
        <w:spacing w:before="0" w:beforeAutospacing="0" w:after="0" w:afterAutospacing="0"/>
        <w:jc w:val="both"/>
        <w:textAlignment w:val="baseline"/>
        <w:rPr>
          <w:rFonts w:asciiTheme="minorHAnsi" w:eastAsiaTheme="minorEastAsia" w:hAnsiTheme="minorHAnsi" w:cstheme="minorBidi"/>
          <w:sz w:val="22"/>
          <w:szCs w:val="22"/>
        </w:rPr>
      </w:pPr>
    </w:p>
    <w:p w14:paraId="4B92FDAA" w14:textId="77777777" w:rsidR="00B14A8D" w:rsidRPr="00B14A8D" w:rsidRDefault="1971B78B" w:rsidP="767DA020">
      <w:pPr>
        <w:pStyle w:val="paragraph"/>
        <w:spacing w:before="0" w:beforeAutospacing="0" w:after="0" w:afterAutospacing="0"/>
        <w:jc w:val="both"/>
        <w:textAlignment w:val="baseline"/>
        <w:rPr>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Inflacja dotyka każdego, ale nie każdy jest na jej dotyk tak samo wrażliwy. Dla jednych oznacza, że za niektóre rzeczy płacimy nieco więcej, dla innych – że nie są w stanie zapłacić wcale: za zbyt drogie lekarstwa, zbyt drogie zajęcia dodatkowe dla dziecka, zbyt drogą ciepłą kurtkę.</w:t>
      </w:r>
      <w:r w:rsidRPr="767DA020">
        <w:rPr>
          <w:rStyle w:val="eop"/>
          <w:rFonts w:asciiTheme="minorHAnsi" w:eastAsiaTheme="minorEastAsia" w:hAnsiTheme="minorHAnsi" w:cstheme="minorBidi"/>
          <w:sz w:val="22"/>
          <w:szCs w:val="22"/>
        </w:rPr>
        <w:t> </w:t>
      </w:r>
    </w:p>
    <w:p w14:paraId="1F009DEE" w14:textId="3A9DCA10" w:rsidR="767DA020" w:rsidRDefault="767DA020" w:rsidP="767DA020">
      <w:pPr>
        <w:pStyle w:val="paragraph"/>
        <w:spacing w:before="0" w:beforeAutospacing="0" w:after="0" w:afterAutospacing="0"/>
        <w:jc w:val="both"/>
        <w:rPr>
          <w:rStyle w:val="eop"/>
          <w:rFonts w:asciiTheme="minorHAnsi" w:eastAsiaTheme="minorEastAsia" w:hAnsiTheme="minorHAnsi" w:cstheme="minorBidi"/>
          <w:sz w:val="22"/>
          <w:szCs w:val="22"/>
        </w:rPr>
      </w:pPr>
    </w:p>
    <w:p w14:paraId="70D4EA7D" w14:textId="11E6C630" w:rsidR="2A8E1CA9" w:rsidRDefault="2A8E1CA9" w:rsidP="767DA020">
      <w:pPr>
        <w:spacing w:after="0" w:line="276" w:lineRule="auto"/>
        <w:jc w:val="both"/>
        <w:rPr>
          <w:rStyle w:val="normaltextrun"/>
          <w:rFonts w:eastAsiaTheme="minorEastAsia"/>
          <w:lang w:eastAsia="pl-PL"/>
        </w:rPr>
      </w:pPr>
      <w:r w:rsidRPr="767DA020">
        <w:rPr>
          <w:rStyle w:val="normaltextrun"/>
          <w:rFonts w:eastAsiaTheme="minorEastAsia"/>
          <w:lang w:eastAsia="pl-PL"/>
        </w:rPr>
        <w:t xml:space="preserve">„Pomocowe świadczenia pieniężne powinny być systematycznie waloryzowane oraz skoordynowane z usługami społecznymi odpowiedniej jakości. Obecny kryzys kosztów życia sprawił, że realna wartość świadczeń pieniężnych na dzieci i z pomocy społecznej dramatycznie spada” </w:t>
      </w:r>
      <w:r w:rsidRPr="767DA020">
        <w:rPr>
          <w:rStyle w:val="normaltextrun"/>
          <w:rFonts w:eastAsiaTheme="minorEastAsia"/>
          <w:b/>
          <w:bCs/>
        </w:rPr>
        <w:t>–</w:t>
      </w:r>
      <w:r w:rsidR="0337DF8E" w:rsidRPr="767DA020">
        <w:rPr>
          <w:rStyle w:val="normaltextrun"/>
          <w:rFonts w:eastAsiaTheme="minorEastAsia"/>
          <w:b/>
          <w:bCs/>
        </w:rPr>
        <w:t xml:space="preserve"> </w:t>
      </w:r>
      <w:r w:rsidRPr="767DA020">
        <w:rPr>
          <w:rStyle w:val="normaltextrun"/>
          <w:rFonts w:eastAsiaTheme="minorEastAsia"/>
          <w:lang w:eastAsia="pl-PL"/>
        </w:rPr>
        <w:t xml:space="preserve">mówi Ryszard </w:t>
      </w:r>
      <w:proofErr w:type="spellStart"/>
      <w:r w:rsidRPr="767DA020">
        <w:rPr>
          <w:rStyle w:val="normaltextrun"/>
          <w:rFonts w:eastAsiaTheme="minorEastAsia"/>
          <w:lang w:eastAsia="pl-PL"/>
        </w:rPr>
        <w:t>Szarfenberg</w:t>
      </w:r>
      <w:proofErr w:type="spellEnd"/>
      <w:r w:rsidRPr="767DA020">
        <w:rPr>
          <w:rStyle w:val="normaltextrun"/>
          <w:rFonts w:eastAsiaTheme="minorEastAsia"/>
          <w:lang w:eastAsia="pl-PL"/>
        </w:rPr>
        <w:t>, profesor Uniwersytetu Warszawskiego.</w:t>
      </w:r>
    </w:p>
    <w:p w14:paraId="3DE9942E" w14:textId="7A188F70" w:rsidR="767DA020" w:rsidRDefault="767DA020" w:rsidP="767DA020">
      <w:pPr>
        <w:spacing w:after="0" w:line="276" w:lineRule="auto"/>
        <w:jc w:val="both"/>
        <w:rPr>
          <w:rStyle w:val="normaltextrun"/>
          <w:rFonts w:eastAsiaTheme="minorEastAsia"/>
          <w:lang w:eastAsia="pl-PL"/>
        </w:rPr>
      </w:pPr>
    </w:p>
    <w:p w14:paraId="58A89B27" w14:textId="68D7D9A2" w:rsidR="024B5783" w:rsidRDefault="024B5783" w:rsidP="767DA020">
      <w:pPr>
        <w:spacing w:after="0"/>
        <w:jc w:val="both"/>
        <w:rPr>
          <w:rStyle w:val="eop"/>
          <w:rFonts w:eastAsiaTheme="minorEastAsia"/>
          <w:b/>
          <w:bCs/>
          <w:color w:val="000000" w:themeColor="text1"/>
        </w:rPr>
      </w:pPr>
      <w:r w:rsidRPr="767DA020">
        <w:rPr>
          <w:rStyle w:val="eop"/>
          <w:rFonts w:eastAsiaTheme="minorEastAsia"/>
          <w:b/>
          <w:bCs/>
          <w:color w:val="000000" w:themeColor="text1"/>
        </w:rPr>
        <w:lastRenderedPageBreak/>
        <w:t xml:space="preserve">Każda wpłata na Szlachetną Paczkę przybliża ludzi, którzy znaleźli się w ekstremalnych sytuacjach, do wyjścia z biedy. Jeśli bieda to wybór, również od Ciebie zależy, gdzie się kończy. Wejdź na </w:t>
      </w:r>
      <w:hyperlink r:id="rId9" w:history="1">
        <w:r w:rsidRPr="767DA020">
          <w:rPr>
            <w:rStyle w:val="Hipercze"/>
            <w:rFonts w:eastAsiaTheme="minorEastAsia"/>
            <w:b/>
            <w:bCs/>
          </w:rPr>
          <w:t>www.raportobiedzie.pl</w:t>
        </w:r>
      </w:hyperlink>
      <w:r w:rsidRPr="767DA020">
        <w:rPr>
          <w:rStyle w:val="eop"/>
          <w:rFonts w:eastAsiaTheme="minorEastAsia"/>
          <w:b/>
          <w:bCs/>
          <w:color w:val="000000" w:themeColor="text1"/>
        </w:rPr>
        <w:t xml:space="preserve"> i pomóż. </w:t>
      </w:r>
    </w:p>
    <w:p w14:paraId="1CB98370" w14:textId="743AC184" w:rsidR="767DA020" w:rsidRDefault="767DA020" w:rsidP="767DA020">
      <w:pPr>
        <w:jc w:val="both"/>
        <w:rPr>
          <w:rStyle w:val="eop"/>
          <w:rFonts w:eastAsiaTheme="minorEastAsia"/>
          <w:b/>
          <w:bCs/>
          <w:color w:val="000000" w:themeColor="text1"/>
        </w:rPr>
      </w:pPr>
    </w:p>
    <w:p w14:paraId="47536BB9" w14:textId="77777777" w:rsidR="009F0210" w:rsidRDefault="009F0210"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p>
    <w:p w14:paraId="179F95E8" w14:textId="77777777" w:rsidR="00472812" w:rsidRPr="00472812" w:rsidRDefault="7E915298"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Badanie postrzegania ubóstwa w Polsce </w:t>
      </w:r>
    </w:p>
    <w:p w14:paraId="6046A92A" w14:textId="77777777" w:rsidR="00472812" w:rsidRPr="00472812" w:rsidRDefault="7E915298"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 </w:t>
      </w:r>
    </w:p>
    <w:p w14:paraId="11D49FD4" w14:textId="77777777" w:rsidR="00472812" w:rsidRPr="00472812" w:rsidRDefault="7E915298"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Nota metodologiczna:   </w:t>
      </w:r>
    </w:p>
    <w:p w14:paraId="25044D40" w14:textId="77777777" w:rsidR="00472812" w:rsidRPr="00472812" w:rsidRDefault="7E915298" w:rsidP="767DA020">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767DA020">
        <w:rPr>
          <w:rStyle w:val="normaltextrun"/>
          <w:rFonts w:asciiTheme="minorHAnsi" w:eastAsiaTheme="minorEastAsia" w:hAnsiTheme="minorHAnsi" w:cstheme="minorBidi"/>
          <w:sz w:val="22"/>
          <w:szCs w:val="22"/>
        </w:rPr>
        <w:t>Badanie przeprowadzone na panelu Ariadna na ogólnopolskiej próbie liczącej N=1075 osób. </w:t>
      </w:r>
    </w:p>
    <w:p w14:paraId="52510E8D" w14:textId="311463CC" w:rsidR="00CF77C3" w:rsidRPr="00472812" w:rsidRDefault="7E915298" w:rsidP="767DA020">
      <w:pPr>
        <w:pStyle w:val="paragraph"/>
        <w:spacing w:before="0" w:beforeAutospacing="0" w:after="0" w:afterAutospacing="0"/>
        <w:jc w:val="both"/>
        <w:textAlignment w:val="baseline"/>
        <w:rPr>
          <w:rStyle w:val="normaltextrun"/>
          <w:rFonts w:asciiTheme="minorHAnsi" w:hAnsiTheme="minorHAnsi" w:cs="Segoe UI"/>
          <w:sz w:val="22"/>
          <w:szCs w:val="22"/>
        </w:rPr>
      </w:pPr>
      <w:r w:rsidRPr="767DA020">
        <w:rPr>
          <w:rStyle w:val="normaltextrun"/>
          <w:rFonts w:asciiTheme="minorHAnsi" w:eastAsiaTheme="minorEastAsia" w:hAnsiTheme="minorHAnsi" w:cstheme="minorBidi"/>
          <w:sz w:val="22"/>
          <w:szCs w:val="22"/>
        </w:rPr>
        <w:t xml:space="preserve">Kwoty dobrane wg reprezentacji w populacji Polaków w wieku 18 lat i więcej dla płci, wieku i wielkości miejscowości zamieszkania Termin realizacji: 11 - 14 listopada 2022. Metoda: CAWI. </w:t>
      </w:r>
      <w:r w:rsidR="00472812">
        <w:br/>
      </w:r>
    </w:p>
    <w:p w14:paraId="1ECEE018" w14:textId="77777777" w:rsidR="00A03BFD" w:rsidRDefault="00A03BFD"/>
    <w:sectPr w:rsidR="00A03BFD">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A4411" w16cex:dateUtc="2022-11-22T11:16:55.213Z"/>
  <w16cex:commentExtensible w16cex:durableId="1EFB8695" w16cex:dateUtc="2022-11-23T10:08:47.207Z"/>
</w16cex:commentsExtensible>
</file>

<file path=word/commentsIds.xml><?xml version="1.0" encoding="utf-8"?>
<w16cid:commentsIds xmlns:mc="http://schemas.openxmlformats.org/markup-compatibility/2006" xmlns:w16cid="http://schemas.microsoft.com/office/word/2016/wordml/cid" mc:Ignorable="w16cid">
  <w16cid:commentId w16cid:paraId="1784C98F" w16cid:durableId="26EA4411"/>
  <w16cid:commentId w16cid:paraId="0FB04C93" w16cid:durableId="1EFB86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6F1C"/>
    <w:multiLevelType w:val="hybridMultilevel"/>
    <w:tmpl w:val="471EB798"/>
    <w:lvl w:ilvl="0" w:tplc="B38C6F68">
      <w:start w:val="1"/>
      <w:numFmt w:val="bullet"/>
      <w:lvlText w:val=""/>
      <w:lvlJc w:val="left"/>
      <w:pPr>
        <w:ind w:left="720" w:hanging="360"/>
      </w:pPr>
      <w:rPr>
        <w:rFonts w:ascii="Symbol" w:hAnsi="Symbol" w:hint="default"/>
      </w:rPr>
    </w:lvl>
    <w:lvl w:ilvl="1" w:tplc="8610ABF4">
      <w:start w:val="1"/>
      <w:numFmt w:val="bullet"/>
      <w:lvlText w:val="o"/>
      <w:lvlJc w:val="left"/>
      <w:pPr>
        <w:ind w:left="1440" w:hanging="360"/>
      </w:pPr>
      <w:rPr>
        <w:rFonts w:ascii="Courier New" w:hAnsi="Courier New" w:hint="default"/>
      </w:rPr>
    </w:lvl>
    <w:lvl w:ilvl="2" w:tplc="1A76A67E">
      <w:start w:val="1"/>
      <w:numFmt w:val="bullet"/>
      <w:lvlText w:val=""/>
      <w:lvlJc w:val="left"/>
      <w:pPr>
        <w:ind w:left="2160" w:hanging="360"/>
      </w:pPr>
      <w:rPr>
        <w:rFonts w:ascii="Wingdings" w:hAnsi="Wingdings" w:hint="default"/>
      </w:rPr>
    </w:lvl>
    <w:lvl w:ilvl="3" w:tplc="B700EB22">
      <w:start w:val="1"/>
      <w:numFmt w:val="bullet"/>
      <w:lvlText w:val=""/>
      <w:lvlJc w:val="left"/>
      <w:pPr>
        <w:ind w:left="2880" w:hanging="360"/>
      </w:pPr>
      <w:rPr>
        <w:rFonts w:ascii="Symbol" w:hAnsi="Symbol" w:hint="default"/>
      </w:rPr>
    </w:lvl>
    <w:lvl w:ilvl="4" w:tplc="260C1046">
      <w:start w:val="1"/>
      <w:numFmt w:val="bullet"/>
      <w:lvlText w:val="o"/>
      <w:lvlJc w:val="left"/>
      <w:pPr>
        <w:ind w:left="3600" w:hanging="360"/>
      </w:pPr>
      <w:rPr>
        <w:rFonts w:ascii="Courier New" w:hAnsi="Courier New" w:hint="default"/>
      </w:rPr>
    </w:lvl>
    <w:lvl w:ilvl="5" w:tplc="A71EB6E0">
      <w:start w:val="1"/>
      <w:numFmt w:val="bullet"/>
      <w:lvlText w:val=""/>
      <w:lvlJc w:val="left"/>
      <w:pPr>
        <w:ind w:left="4320" w:hanging="360"/>
      </w:pPr>
      <w:rPr>
        <w:rFonts w:ascii="Wingdings" w:hAnsi="Wingdings" w:hint="default"/>
      </w:rPr>
    </w:lvl>
    <w:lvl w:ilvl="6" w:tplc="6220D48E">
      <w:start w:val="1"/>
      <w:numFmt w:val="bullet"/>
      <w:lvlText w:val=""/>
      <w:lvlJc w:val="left"/>
      <w:pPr>
        <w:ind w:left="5040" w:hanging="360"/>
      </w:pPr>
      <w:rPr>
        <w:rFonts w:ascii="Symbol" w:hAnsi="Symbol" w:hint="default"/>
      </w:rPr>
    </w:lvl>
    <w:lvl w:ilvl="7" w:tplc="046C0226">
      <w:start w:val="1"/>
      <w:numFmt w:val="bullet"/>
      <w:lvlText w:val="o"/>
      <w:lvlJc w:val="left"/>
      <w:pPr>
        <w:ind w:left="5760" w:hanging="360"/>
      </w:pPr>
      <w:rPr>
        <w:rFonts w:ascii="Courier New" w:hAnsi="Courier New" w:hint="default"/>
      </w:rPr>
    </w:lvl>
    <w:lvl w:ilvl="8" w:tplc="B62AF0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8C"/>
    <w:rsid w:val="00034B10"/>
    <w:rsid w:val="00126FE0"/>
    <w:rsid w:val="00164745"/>
    <w:rsid w:val="00472812"/>
    <w:rsid w:val="005F47DB"/>
    <w:rsid w:val="00622CA1"/>
    <w:rsid w:val="00787331"/>
    <w:rsid w:val="00790C58"/>
    <w:rsid w:val="008A6DCE"/>
    <w:rsid w:val="008D1C6D"/>
    <w:rsid w:val="00928257"/>
    <w:rsid w:val="0096078C"/>
    <w:rsid w:val="009F0210"/>
    <w:rsid w:val="00A03BFD"/>
    <w:rsid w:val="00AE417F"/>
    <w:rsid w:val="00B14A8D"/>
    <w:rsid w:val="00BB1C5C"/>
    <w:rsid w:val="00BB3883"/>
    <w:rsid w:val="00CF77C3"/>
    <w:rsid w:val="00EA19CA"/>
    <w:rsid w:val="00F56F66"/>
    <w:rsid w:val="019EDFE6"/>
    <w:rsid w:val="01D82DDA"/>
    <w:rsid w:val="01DCF1B1"/>
    <w:rsid w:val="024B5783"/>
    <w:rsid w:val="0337DF8E"/>
    <w:rsid w:val="03BF2FF2"/>
    <w:rsid w:val="03DB1820"/>
    <w:rsid w:val="0459339D"/>
    <w:rsid w:val="048C5FB5"/>
    <w:rsid w:val="05FB390F"/>
    <w:rsid w:val="0616B0C9"/>
    <w:rsid w:val="06DBB7FE"/>
    <w:rsid w:val="0702E1CF"/>
    <w:rsid w:val="072C90E3"/>
    <w:rsid w:val="0732DF9D"/>
    <w:rsid w:val="073CEB00"/>
    <w:rsid w:val="0823E53D"/>
    <w:rsid w:val="09659502"/>
    <w:rsid w:val="0A77D3B3"/>
    <w:rsid w:val="0ACEAA32"/>
    <w:rsid w:val="0AF7CEDA"/>
    <w:rsid w:val="0C50BC75"/>
    <w:rsid w:val="0CA4E1A5"/>
    <w:rsid w:val="0D2F9399"/>
    <w:rsid w:val="0D6F1284"/>
    <w:rsid w:val="0E5D3226"/>
    <w:rsid w:val="0EE5CC5A"/>
    <w:rsid w:val="0F330368"/>
    <w:rsid w:val="1085E0A1"/>
    <w:rsid w:val="10B7626F"/>
    <w:rsid w:val="126E742E"/>
    <w:rsid w:val="12CDB011"/>
    <w:rsid w:val="1301D78A"/>
    <w:rsid w:val="1358C197"/>
    <w:rsid w:val="13907F3E"/>
    <w:rsid w:val="13F8B624"/>
    <w:rsid w:val="140A448F"/>
    <w:rsid w:val="142923FA"/>
    <w:rsid w:val="142FC1C2"/>
    <w:rsid w:val="14F491F8"/>
    <w:rsid w:val="15287648"/>
    <w:rsid w:val="15A614F0"/>
    <w:rsid w:val="16AE494D"/>
    <w:rsid w:val="17D50B50"/>
    <w:rsid w:val="18CAB746"/>
    <w:rsid w:val="18E7EEBF"/>
    <w:rsid w:val="18F6CCB1"/>
    <w:rsid w:val="1971B78B"/>
    <w:rsid w:val="19A70B03"/>
    <w:rsid w:val="19A99FDE"/>
    <w:rsid w:val="1ACDE40A"/>
    <w:rsid w:val="1B3C5EDA"/>
    <w:rsid w:val="1B81BA70"/>
    <w:rsid w:val="1BD0DB07"/>
    <w:rsid w:val="1C119C9B"/>
    <w:rsid w:val="1D248D4B"/>
    <w:rsid w:val="1D4E8B28"/>
    <w:rsid w:val="1DBB5FE2"/>
    <w:rsid w:val="1E3BD20A"/>
    <w:rsid w:val="1E4CFAF3"/>
    <w:rsid w:val="1EC05DAC"/>
    <w:rsid w:val="1F94195E"/>
    <w:rsid w:val="221D46B7"/>
    <w:rsid w:val="2246DA71"/>
    <w:rsid w:val="2389F4B9"/>
    <w:rsid w:val="23B0ED73"/>
    <w:rsid w:val="256862ED"/>
    <w:rsid w:val="25AD496A"/>
    <w:rsid w:val="25BC275C"/>
    <w:rsid w:val="2645CC3E"/>
    <w:rsid w:val="264F5EB9"/>
    <w:rsid w:val="26831BB2"/>
    <w:rsid w:val="2775D63B"/>
    <w:rsid w:val="27AA4A8F"/>
    <w:rsid w:val="281D6658"/>
    <w:rsid w:val="28323F5F"/>
    <w:rsid w:val="2905D7D6"/>
    <w:rsid w:val="2995DC72"/>
    <w:rsid w:val="29D14CC4"/>
    <w:rsid w:val="2A08C687"/>
    <w:rsid w:val="2A8E1CA9"/>
    <w:rsid w:val="2AAA7536"/>
    <w:rsid w:val="2B09A77F"/>
    <w:rsid w:val="2B50EA40"/>
    <w:rsid w:val="2BA14807"/>
    <w:rsid w:val="2C797B4A"/>
    <w:rsid w:val="2CF64656"/>
    <w:rsid w:val="2D191910"/>
    <w:rsid w:val="2D7B51E6"/>
    <w:rsid w:val="2D7D7828"/>
    <w:rsid w:val="2DD0C4F6"/>
    <w:rsid w:val="2E414841"/>
    <w:rsid w:val="2EC0C4A0"/>
    <w:rsid w:val="2EDC37AA"/>
    <w:rsid w:val="2F172247"/>
    <w:rsid w:val="2F3E84DB"/>
    <w:rsid w:val="30611700"/>
    <w:rsid w:val="3074B92A"/>
    <w:rsid w:val="3084687F"/>
    <w:rsid w:val="30B2F2A8"/>
    <w:rsid w:val="315F7109"/>
    <w:rsid w:val="317EF37B"/>
    <w:rsid w:val="31B91F62"/>
    <w:rsid w:val="31FC44A1"/>
    <w:rsid w:val="321133B0"/>
    <w:rsid w:val="324EC309"/>
    <w:rsid w:val="32BAEBE3"/>
    <w:rsid w:val="34F4B0A0"/>
    <w:rsid w:val="35348823"/>
    <w:rsid w:val="3570629C"/>
    <w:rsid w:val="363985ED"/>
    <w:rsid w:val="3648463E"/>
    <w:rsid w:val="36DD9E23"/>
    <w:rsid w:val="370C32FD"/>
    <w:rsid w:val="3772A52D"/>
    <w:rsid w:val="380BB74C"/>
    <w:rsid w:val="38B2DD2B"/>
    <w:rsid w:val="3957FE52"/>
    <w:rsid w:val="3A743165"/>
    <w:rsid w:val="3A7D7F9E"/>
    <w:rsid w:val="3B8056DF"/>
    <w:rsid w:val="3C629CC5"/>
    <w:rsid w:val="3CC38930"/>
    <w:rsid w:val="3D23A943"/>
    <w:rsid w:val="3D45DCA0"/>
    <w:rsid w:val="3D98FA70"/>
    <w:rsid w:val="3E183793"/>
    <w:rsid w:val="3E5F5991"/>
    <w:rsid w:val="3EF6FA19"/>
    <w:rsid w:val="3F0D31D3"/>
    <w:rsid w:val="3F2A466C"/>
    <w:rsid w:val="40408588"/>
    <w:rsid w:val="404A387B"/>
    <w:rsid w:val="407FE004"/>
    <w:rsid w:val="4094E3A5"/>
    <w:rsid w:val="41494615"/>
    <w:rsid w:val="41B5B829"/>
    <w:rsid w:val="422E9ADB"/>
    <w:rsid w:val="43825439"/>
    <w:rsid w:val="43D95398"/>
    <w:rsid w:val="43E7C17E"/>
    <w:rsid w:val="43F47366"/>
    <w:rsid w:val="44C62C12"/>
    <w:rsid w:val="4631A2C7"/>
    <w:rsid w:val="4703FF99"/>
    <w:rsid w:val="47D4B90E"/>
    <w:rsid w:val="4808A479"/>
    <w:rsid w:val="48D8E8E7"/>
    <w:rsid w:val="4BC865C1"/>
    <w:rsid w:val="4BD74E4B"/>
    <w:rsid w:val="4BFA8E42"/>
    <w:rsid w:val="4C2FCDFF"/>
    <w:rsid w:val="4C800BB7"/>
    <w:rsid w:val="4D686046"/>
    <w:rsid w:val="4D731EAC"/>
    <w:rsid w:val="4EAD2374"/>
    <w:rsid w:val="4EE0535C"/>
    <w:rsid w:val="52A2AA9A"/>
    <w:rsid w:val="533CF395"/>
    <w:rsid w:val="5420CC1A"/>
    <w:rsid w:val="54238914"/>
    <w:rsid w:val="54CA6725"/>
    <w:rsid w:val="55366C83"/>
    <w:rsid w:val="5603E82B"/>
    <w:rsid w:val="56C1FF0F"/>
    <w:rsid w:val="56D8064B"/>
    <w:rsid w:val="56DAA441"/>
    <w:rsid w:val="57A1B45C"/>
    <w:rsid w:val="587674A2"/>
    <w:rsid w:val="593FE564"/>
    <w:rsid w:val="59A9B6B7"/>
    <w:rsid w:val="5A92CA98"/>
    <w:rsid w:val="5B80BA01"/>
    <w:rsid w:val="5CC39615"/>
    <w:rsid w:val="5DD94851"/>
    <w:rsid w:val="5E854C03"/>
    <w:rsid w:val="5E980F29"/>
    <w:rsid w:val="5EC7A7F4"/>
    <w:rsid w:val="5F2116C8"/>
    <w:rsid w:val="5FC6D8AF"/>
    <w:rsid w:val="60B12618"/>
    <w:rsid w:val="6110E913"/>
    <w:rsid w:val="619A56C9"/>
    <w:rsid w:val="61D61472"/>
    <w:rsid w:val="624CF679"/>
    <w:rsid w:val="625CF7F2"/>
    <w:rsid w:val="6271DFE7"/>
    <w:rsid w:val="62B70F26"/>
    <w:rsid w:val="62D3C2A9"/>
    <w:rsid w:val="6336272A"/>
    <w:rsid w:val="63733069"/>
    <w:rsid w:val="648898F6"/>
    <w:rsid w:val="6499F083"/>
    <w:rsid w:val="65E45A36"/>
    <w:rsid w:val="66955616"/>
    <w:rsid w:val="671681D8"/>
    <w:rsid w:val="6815B293"/>
    <w:rsid w:val="682BB834"/>
    <w:rsid w:val="68CE934A"/>
    <w:rsid w:val="6944C41A"/>
    <w:rsid w:val="695ECBA5"/>
    <w:rsid w:val="69775142"/>
    <w:rsid w:val="6AC2A525"/>
    <w:rsid w:val="6AF29975"/>
    <w:rsid w:val="6B13C463"/>
    <w:rsid w:val="6B19A6BB"/>
    <w:rsid w:val="6B639868"/>
    <w:rsid w:val="6B8388F8"/>
    <w:rsid w:val="6BFD4E49"/>
    <w:rsid w:val="6C492EDE"/>
    <w:rsid w:val="6DB2A00C"/>
    <w:rsid w:val="6DBE0DF9"/>
    <w:rsid w:val="6DCF544D"/>
    <w:rsid w:val="6DE7AA57"/>
    <w:rsid w:val="6F5657BE"/>
    <w:rsid w:val="7037098B"/>
    <w:rsid w:val="70FD08D0"/>
    <w:rsid w:val="717523BF"/>
    <w:rsid w:val="7206A444"/>
    <w:rsid w:val="72EFE89A"/>
    <w:rsid w:val="732F6894"/>
    <w:rsid w:val="737D967F"/>
    <w:rsid w:val="739D22D7"/>
    <w:rsid w:val="73FF7AD9"/>
    <w:rsid w:val="74497B86"/>
    <w:rsid w:val="74D099D9"/>
    <w:rsid w:val="75E54BE7"/>
    <w:rsid w:val="761FC1C8"/>
    <w:rsid w:val="7655B854"/>
    <w:rsid w:val="767DA020"/>
    <w:rsid w:val="775D0E36"/>
    <w:rsid w:val="779F3CD3"/>
    <w:rsid w:val="77BD7954"/>
    <w:rsid w:val="792FAFCF"/>
    <w:rsid w:val="793A0C48"/>
    <w:rsid w:val="798581BB"/>
    <w:rsid w:val="798FA087"/>
    <w:rsid w:val="7A03E6D9"/>
    <w:rsid w:val="7B0862DB"/>
    <w:rsid w:val="7B978390"/>
    <w:rsid w:val="7BAB13EF"/>
    <w:rsid w:val="7CEC67B4"/>
    <w:rsid w:val="7DD800E7"/>
    <w:rsid w:val="7E5C03E1"/>
    <w:rsid w:val="7E64F476"/>
    <w:rsid w:val="7E915298"/>
    <w:rsid w:val="7E9A6EE1"/>
    <w:rsid w:val="7FF4C33F"/>
    <w:rsid w:val="7FF7D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3E5"/>
  <w15:chartTrackingRefBased/>
  <w15:docId w15:val="{49BEA29F-C036-4B40-A2C6-C94715DE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A03B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03BFD"/>
  </w:style>
  <w:style w:type="character" w:customStyle="1" w:styleId="eop">
    <w:name w:val="eop"/>
    <w:basedOn w:val="Domylnaczcionkaakapitu"/>
    <w:rsid w:val="00A03BFD"/>
  </w:style>
  <w:style w:type="character" w:customStyle="1" w:styleId="spellingerror">
    <w:name w:val="spellingerror"/>
    <w:basedOn w:val="Domylnaczcionkaakapitu"/>
    <w:rsid w:val="00A03BFD"/>
  </w:style>
  <w:style w:type="character" w:customStyle="1" w:styleId="tabchar">
    <w:name w:val="tabchar"/>
    <w:basedOn w:val="Domylnaczcionkaakapitu"/>
    <w:rsid w:val="00472812"/>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56F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F6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56F66"/>
    <w:rPr>
      <w:b/>
      <w:bCs/>
    </w:rPr>
  </w:style>
  <w:style w:type="character" w:customStyle="1" w:styleId="TematkomentarzaZnak">
    <w:name w:val="Temat komentarza Znak"/>
    <w:basedOn w:val="TekstkomentarzaZnak"/>
    <w:link w:val="Tematkomentarza"/>
    <w:uiPriority w:val="99"/>
    <w:semiHidden/>
    <w:rsid w:val="00F56F66"/>
    <w:rPr>
      <w:b/>
      <w:bCs/>
      <w:sz w:val="20"/>
      <w:szCs w:val="20"/>
    </w:rPr>
  </w:style>
</w:styles>
</file>

<file path=word/tasks.xml><?xml version="1.0" encoding="utf-8"?>
<t:Tasks xmlns:t="http://schemas.microsoft.com/office/tasks/2019/documenttasks" xmlns:oel="http://schemas.microsoft.com/office/2019/extlst">
  <t:Task id="{502DAD6B-9DDE-4425-9773-23DA73332778}">
    <t:Anchor>
      <t:Comment id="948822688"/>
    </t:Anchor>
    <t:History>
      <t:Event id="{F99B24D4-E7B8-43ED-B68D-2E28EB043636}" time="2022-11-22T12:09:06.208Z">
        <t:Attribution userId="S::anna.gaik@wiosna.org.pl::33235968-ddec-468a-b90b-fd86d6eeba2b" userProvider="AD" userName="Anna Gaik"/>
        <t:Anchor>
          <t:Comment id="948822688"/>
        </t:Anchor>
        <t:Create/>
      </t:Event>
      <t:Event id="{7EFAF58C-261F-4C02-A241-C43F1E29DFD0}" time="2022-11-22T12:09:06.208Z">
        <t:Attribution userId="S::anna.gaik@wiosna.org.pl::33235968-ddec-468a-b90b-fd86d6eeba2b" userProvider="AD" userName="Anna Gaik"/>
        <t:Anchor>
          <t:Comment id="948822688"/>
        </t:Anchor>
        <t:Assign userId="S::Magdalena.Lukasik@wiosna.org.pl::652cbe1e-a1a3-40c1-86cf-2917c2626b2d" userProvider="AD" userName="Magdalena Łukasik"/>
      </t:Event>
      <t:Event id="{77ED7ADD-B936-4208-86FA-9E6E7E3018EC}" time="2022-11-22T12:09:06.208Z">
        <t:Attribution userId="S::anna.gaik@wiosna.org.pl::33235968-ddec-468a-b90b-fd86d6eeba2b" userProvider="AD" userName="Anna Gaik"/>
        <t:Anchor>
          <t:Comment id="948822688"/>
        </t:Anchor>
        <t:SetTitle title="…regułą, ze jest to 13 zł 11gr..To już się częściowo zadziało w trakcie nagrań audio i wideo RoB do teczki prasowej. @Magdalena Łukasik W rodzinach objętych w ubiegłym roku pomocą Szlachetnej Paczki po odjęciu kosztów utrzymania mieszkania, mediów i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3111">
      <w:bodyDiv w:val="1"/>
      <w:marLeft w:val="0"/>
      <w:marRight w:val="0"/>
      <w:marTop w:val="0"/>
      <w:marBottom w:val="0"/>
      <w:divBdr>
        <w:top w:val="none" w:sz="0" w:space="0" w:color="auto"/>
        <w:left w:val="none" w:sz="0" w:space="0" w:color="auto"/>
        <w:bottom w:val="none" w:sz="0" w:space="0" w:color="auto"/>
        <w:right w:val="none" w:sz="0" w:space="0" w:color="auto"/>
      </w:divBdr>
      <w:divsChild>
        <w:div w:id="637228063">
          <w:marLeft w:val="0"/>
          <w:marRight w:val="0"/>
          <w:marTop w:val="0"/>
          <w:marBottom w:val="0"/>
          <w:divBdr>
            <w:top w:val="none" w:sz="0" w:space="0" w:color="auto"/>
            <w:left w:val="none" w:sz="0" w:space="0" w:color="auto"/>
            <w:bottom w:val="none" w:sz="0" w:space="0" w:color="auto"/>
            <w:right w:val="none" w:sz="0" w:space="0" w:color="auto"/>
          </w:divBdr>
        </w:div>
        <w:div w:id="1518958526">
          <w:marLeft w:val="0"/>
          <w:marRight w:val="0"/>
          <w:marTop w:val="0"/>
          <w:marBottom w:val="0"/>
          <w:divBdr>
            <w:top w:val="none" w:sz="0" w:space="0" w:color="auto"/>
            <w:left w:val="none" w:sz="0" w:space="0" w:color="auto"/>
            <w:bottom w:val="none" w:sz="0" w:space="0" w:color="auto"/>
            <w:right w:val="none" w:sz="0" w:space="0" w:color="auto"/>
          </w:divBdr>
        </w:div>
        <w:div w:id="1635060786">
          <w:marLeft w:val="0"/>
          <w:marRight w:val="0"/>
          <w:marTop w:val="0"/>
          <w:marBottom w:val="0"/>
          <w:divBdr>
            <w:top w:val="none" w:sz="0" w:space="0" w:color="auto"/>
            <w:left w:val="none" w:sz="0" w:space="0" w:color="auto"/>
            <w:bottom w:val="none" w:sz="0" w:space="0" w:color="auto"/>
            <w:right w:val="none" w:sz="0" w:space="0" w:color="auto"/>
          </w:divBdr>
        </w:div>
        <w:div w:id="1638606119">
          <w:marLeft w:val="0"/>
          <w:marRight w:val="0"/>
          <w:marTop w:val="0"/>
          <w:marBottom w:val="0"/>
          <w:divBdr>
            <w:top w:val="none" w:sz="0" w:space="0" w:color="auto"/>
            <w:left w:val="none" w:sz="0" w:space="0" w:color="auto"/>
            <w:bottom w:val="none" w:sz="0" w:space="0" w:color="auto"/>
            <w:right w:val="none" w:sz="0" w:space="0" w:color="auto"/>
          </w:divBdr>
        </w:div>
      </w:divsChild>
    </w:div>
    <w:div w:id="254242430">
      <w:bodyDiv w:val="1"/>
      <w:marLeft w:val="0"/>
      <w:marRight w:val="0"/>
      <w:marTop w:val="0"/>
      <w:marBottom w:val="0"/>
      <w:divBdr>
        <w:top w:val="none" w:sz="0" w:space="0" w:color="auto"/>
        <w:left w:val="none" w:sz="0" w:space="0" w:color="auto"/>
        <w:bottom w:val="none" w:sz="0" w:space="0" w:color="auto"/>
        <w:right w:val="none" w:sz="0" w:space="0" w:color="auto"/>
      </w:divBdr>
      <w:divsChild>
        <w:div w:id="2078087756">
          <w:marLeft w:val="0"/>
          <w:marRight w:val="0"/>
          <w:marTop w:val="0"/>
          <w:marBottom w:val="0"/>
          <w:divBdr>
            <w:top w:val="none" w:sz="0" w:space="0" w:color="auto"/>
            <w:left w:val="none" w:sz="0" w:space="0" w:color="auto"/>
            <w:bottom w:val="none" w:sz="0" w:space="0" w:color="auto"/>
            <w:right w:val="none" w:sz="0" w:space="0" w:color="auto"/>
          </w:divBdr>
        </w:div>
        <w:div w:id="1639533800">
          <w:marLeft w:val="0"/>
          <w:marRight w:val="0"/>
          <w:marTop w:val="0"/>
          <w:marBottom w:val="0"/>
          <w:divBdr>
            <w:top w:val="none" w:sz="0" w:space="0" w:color="auto"/>
            <w:left w:val="none" w:sz="0" w:space="0" w:color="auto"/>
            <w:bottom w:val="none" w:sz="0" w:space="0" w:color="auto"/>
            <w:right w:val="none" w:sz="0" w:space="0" w:color="auto"/>
          </w:divBdr>
        </w:div>
        <w:div w:id="169611461">
          <w:marLeft w:val="0"/>
          <w:marRight w:val="0"/>
          <w:marTop w:val="0"/>
          <w:marBottom w:val="0"/>
          <w:divBdr>
            <w:top w:val="none" w:sz="0" w:space="0" w:color="auto"/>
            <w:left w:val="none" w:sz="0" w:space="0" w:color="auto"/>
            <w:bottom w:val="none" w:sz="0" w:space="0" w:color="auto"/>
            <w:right w:val="none" w:sz="0" w:space="0" w:color="auto"/>
          </w:divBdr>
        </w:div>
        <w:div w:id="1672677974">
          <w:marLeft w:val="0"/>
          <w:marRight w:val="0"/>
          <w:marTop w:val="0"/>
          <w:marBottom w:val="0"/>
          <w:divBdr>
            <w:top w:val="none" w:sz="0" w:space="0" w:color="auto"/>
            <w:left w:val="none" w:sz="0" w:space="0" w:color="auto"/>
            <w:bottom w:val="none" w:sz="0" w:space="0" w:color="auto"/>
            <w:right w:val="none" w:sz="0" w:space="0" w:color="auto"/>
          </w:divBdr>
        </w:div>
      </w:divsChild>
    </w:div>
    <w:div w:id="472213773">
      <w:bodyDiv w:val="1"/>
      <w:marLeft w:val="0"/>
      <w:marRight w:val="0"/>
      <w:marTop w:val="0"/>
      <w:marBottom w:val="0"/>
      <w:divBdr>
        <w:top w:val="none" w:sz="0" w:space="0" w:color="auto"/>
        <w:left w:val="none" w:sz="0" w:space="0" w:color="auto"/>
        <w:bottom w:val="none" w:sz="0" w:space="0" w:color="auto"/>
        <w:right w:val="none" w:sz="0" w:space="0" w:color="auto"/>
      </w:divBdr>
      <w:divsChild>
        <w:div w:id="645159488">
          <w:marLeft w:val="0"/>
          <w:marRight w:val="0"/>
          <w:marTop w:val="0"/>
          <w:marBottom w:val="0"/>
          <w:divBdr>
            <w:top w:val="none" w:sz="0" w:space="0" w:color="auto"/>
            <w:left w:val="none" w:sz="0" w:space="0" w:color="auto"/>
            <w:bottom w:val="none" w:sz="0" w:space="0" w:color="auto"/>
            <w:right w:val="none" w:sz="0" w:space="0" w:color="auto"/>
          </w:divBdr>
        </w:div>
        <w:div w:id="1811435889">
          <w:marLeft w:val="0"/>
          <w:marRight w:val="0"/>
          <w:marTop w:val="0"/>
          <w:marBottom w:val="0"/>
          <w:divBdr>
            <w:top w:val="none" w:sz="0" w:space="0" w:color="auto"/>
            <w:left w:val="none" w:sz="0" w:space="0" w:color="auto"/>
            <w:bottom w:val="none" w:sz="0" w:space="0" w:color="auto"/>
            <w:right w:val="none" w:sz="0" w:space="0" w:color="auto"/>
          </w:divBdr>
        </w:div>
        <w:div w:id="2124372857">
          <w:marLeft w:val="0"/>
          <w:marRight w:val="0"/>
          <w:marTop w:val="0"/>
          <w:marBottom w:val="0"/>
          <w:divBdr>
            <w:top w:val="none" w:sz="0" w:space="0" w:color="auto"/>
            <w:left w:val="none" w:sz="0" w:space="0" w:color="auto"/>
            <w:bottom w:val="none" w:sz="0" w:space="0" w:color="auto"/>
            <w:right w:val="none" w:sz="0" w:space="0" w:color="auto"/>
          </w:divBdr>
        </w:div>
        <w:div w:id="1167401180">
          <w:marLeft w:val="0"/>
          <w:marRight w:val="0"/>
          <w:marTop w:val="0"/>
          <w:marBottom w:val="0"/>
          <w:divBdr>
            <w:top w:val="none" w:sz="0" w:space="0" w:color="auto"/>
            <w:left w:val="none" w:sz="0" w:space="0" w:color="auto"/>
            <w:bottom w:val="none" w:sz="0" w:space="0" w:color="auto"/>
            <w:right w:val="none" w:sz="0" w:space="0" w:color="auto"/>
          </w:divBdr>
        </w:div>
      </w:divsChild>
    </w:div>
    <w:div w:id="506360246">
      <w:bodyDiv w:val="1"/>
      <w:marLeft w:val="0"/>
      <w:marRight w:val="0"/>
      <w:marTop w:val="0"/>
      <w:marBottom w:val="0"/>
      <w:divBdr>
        <w:top w:val="none" w:sz="0" w:space="0" w:color="auto"/>
        <w:left w:val="none" w:sz="0" w:space="0" w:color="auto"/>
        <w:bottom w:val="none" w:sz="0" w:space="0" w:color="auto"/>
        <w:right w:val="none" w:sz="0" w:space="0" w:color="auto"/>
      </w:divBdr>
      <w:divsChild>
        <w:div w:id="1738626632">
          <w:marLeft w:val="0"/>
          <w:marRight w:val="0"/>
          <w:marTop w:val="0"/>
          <w:marBottom w:val="0"/>
          <w:divBdr>
            <w:top w:val="none" w:sz="0" w:space="0" w:color="auto"/>
            <w:left w:val="none" w:sz="0" w:space="0" w:color="auto"/>
            <w:bottom w:val="none" w:sz="0" w:space="0" w:color="auto"/>
            <w:right w:val="none" w:sz="0" w:space="0" w:color="auto"/>
          </w:divBdr>
        </w:div>
        <w:div w:id="488980141">
          <w:marLeft w:val="0"/>
          <w:marRight w:val="0"/>
          <w:marTop w:val="0"/>
          <w:marBottom w:val="0"/>
          <w:divBdr>
            <w:top w:val="none" w:sz="0" w:space="0" w:color="auto"/>
            <w:left w:val="none" w:sz="0" w:space="0" w:color="auto"/>
            <w:bottom w:val="none" w:sz="0" w:space="0" w:color="auto"/>
            <w:right w:val="none" w:sz="0" w:space="0" w:color="auto"/>
          </w:divBdr>
        </w:div>
      </w:divsChild>
    </w:div>
    <w:div w:id="685211161">
      <w:bodyDiv w:val="1"/>
      <w:marLeft w:val="0"/>
      <w:marRight w:val="0"/>
      <w:marTop w:val="0"/>
      <w:marBottom w:val="0"/>
      <w:divBdr>
        <w:top w:val="none" w:sz="0" w:space="0" w:color="auto"/>
        <w:left w:val="none" w:sz="0" w:space="0" w:color="auto"/>
        <w:bottom w:val="none" w:sz="0" w:space="0" w:color="auto"/>
        <w:right w:val="none" w:sz="0" w:space="0" w:color="auto"/>
      </w:divBdr>
      <w:divsChild>
        <w:div w:id="305936787">
          <w:marLeft w:val="0"/>
          <w:marRight w:val="0"/>
          <w:marTop w:val="0"/>
          <w:marBottom w:val="0"/>
          <w:divBdr>
            <w:top w:val="none" w:sz="0" w:space="0" w:color="auto"/>
            <w:left w:val="none" w:sz="0" w:space="0" w:color="auto"/>
            <w:bottom w:val="none" w:sz="0" w:space="0" w:color="auto"/>
            <w:right w:val="none" w:sz="0" w:space="0" w:color="auto"/>
          </w:divBdr>
        </w:div>
        <w:div w:id="1447381755">
          <w:marLeft w:val="0"/>
          <w:marRight w:val="0"/>
          <w:marTop w:val="0"/>
          <w:marBottom w:val="0"/>
          <w:divBdr>
            <w:top w:val="none" w:sz="0" w:space="0" w:color="auto"/>
            <w:left w:val="none" w:sz="0" w:space="0" w:color="auto"/>
            <w:bottom w:val="none" w:sz="0" w:space="0" w:color="auto"/>
            <w:right w:val="none" w:sz="0" w:space="0" w:color="auto"/>
          </w:divBdr>
        </w:div>
      </w:divsChild>
    </w:div>
    <w:div w:id="1549562666">
      <w:bodyDiv w:val="1"/>
      <w:marLeft w:val="0"/>
      <w:marRight w:val="0"/>
      <w:marTop w:val="0"/>
      <w:marBottom w:val="0"/>
      <w:divBdr>
        <w:top w:val="none" w:sz="0" w:space="0" w:color="auto"/>
        <w:left w:val="none" w:sz="0" w:space="0" w:color="auto"/>
        <w:bottom w:val="none" w:sz="0" w:space="0" w:color="auto"/>
        <w:right w:val="none" w:sz="0" w:space="0" w:color="auto"/>
      </w:divBdr>
      <w:divsChild>
        <w:div w:id="1262420186">
          <w:marLeft w:val="0"/>
          <w:marRight w:val="0"/>
          <w:marTop w:val="0"/>
          <w:marBottom w:val="0"/>
          <w:divBdr>
            <w:top w:val="none" w:sz="0" w:space="0" w:color="auto"/>
            <w:left w:val="none" w:sz="0" w:space="0" w:color="auto"/>
            <w:bottom w:val="none" w:sz="0" w:space="0" w:color="auto"/>
            <w:right w:val="none" w:sz="0" w:space="0" w:color="auto"/>
          </w:divBdr>
        </w:div>
        <w:div w:id="936332819">
          <w:marLeft w:val="0"/>
          <w:marRight w:val="0"/>
          <w:marTop w:val="0"/>
          <w:marBottom w:val="0"/>
          <w:divBdr>
            <w:top w:val="none" w:sz="0" w:space="0" w:color="auto"/>
            <w:left w:val="none" w:sz="0" w:space="0" w:color="auto"/>
            <w:bottom w:val="none" w:sz="0" w:space="0" w:color="auto"/>
            <w:right w:val="none" w:sz="0" w:space="0" w:color="auto"/>
          </w:divBdr>
        </w:div>
      </w:divsChild>
    </w:div>
    <w:div w:id="1642231215">
      <w:bodyDiv w:val="1"/>
      <w:marLeft w:val="0"/>
      <w:marRight w:val="0"/>
      <w:marTop w:val="0"/>
      <w:marBottom w:val="0"/>
      <w:divBdr>
        <w:top w:val="none" w:sz="0" w:space="0" w:color="auto"/>
        <w:left w:val="none" w:sz="0" w:space="0" w:color="auto"/>
        <w:bottom w:val="none" w:sz="0" w:space="0" w:color="auto"/>
        <w:right w:val="none" w:sz="0" w:space="0" w:color="auto"/>
      </w:divBdr>
      <w:divsChild>
        <w:div w:id="1558929614">
          <w:marLeft w:val="0"/>
          <w:marRight w:val="0"/>
          <w:marTop w:val="0"/>
          <w:marBottom w:val="0"/>
          <w:divBdr>
            <w:top w:val="none" w:sz="0" w:space="0" w:color="auto"/>
            <w:left w:val="none" w:sz="0" w:space="0" w:color="auto"/>
            <w:bottom w:val="none" w:sz="0" w:space="0" w:color="auto"/>
            <w:right w:val="none" w:sz="0" w:space="0" w:color="auto"/>
          </w:divBdr>
        </w:div>
        <w:div w:id="1956979241">
          <w:marLeft w:val="0"/>
          <w:marRight w:val="0"/>
          <w:marTop w:val="0"/>
          <w:marBottom w:val="0"/>
          <w:divBdr>
            <w:top w:val="none" w:sz="0" w:space="0" w:color="auto"/>
            <w:left w:val="none" w:sz="0" w:space="0" w:color="auto"/>
            <w:bottom w:val="none" w:sz="0" w:space="0" w:color="auto"/>
            <w:right w:val="none" w:sz="0" w:space="0" w:color="auto"/>
          </w:divBdr>
        </w:div>
        <w:div w:id="237594951">
          <w:marLeft w:val="0"/>
          <w:marRight w:val="0"/>
          <w:marTop w:val="0"/>
          <w:marBottom w:val="0"/>
          <w:divBdr>
            <w:top w:val="none" w:sz="0" w:space="0" w:color="auto"/>
            <w:left w:val="none" w:sz="0" w:space="0" w:color="auto"/>
            <w:bottom w:val="none" w:sz="0" w:space="0" w:color="auto"/>
            <w:right w:val="none" w:sz="0" w:space="0" w:color="auto"/>
          </w:divBdr>
        </w:div>
        <w:div w:id="2042439637">
          <w:marLeft w:val="0"/>
          <w:marRight w:val="0"/>
          <w:marTop w:val="0"/>
          <w:marBottom w:val="0"/>
          <w:divBdr>
            <w:top w:val="none" w:sz="0" w:space="0" w:color="auto"/>
            <w:left w:val="none" w:sz="0" w:space="0" w:color="auto"/>
            <w:bottom w:val="none" w:sz="0" w:space="0" w:color="auto"/>
            <w:right w:val="none" w:sz="0" w:space="0" w:color="auto"/>
          </w:divBdr>
        </w:div>
        <w:div w:id="539246079">
          <w:marLeft w:val="0"/>
          <w:marRight w:val="0"/>
          <w:marTop w:val="0"/>
          <w:marBottom w:val="0"/>
          <w:divBdr>
            <w:top w:val="none" w:sz="0" w:space="0" w:color="auto"/>
            <w:left w:val="none" w:sz="0" w:space="0" w:color="auto"/>
            <w:bottom w:val="none" w:sz="0" w:space="0" w:color="auto"/>
            <w:right w:val="none" w:sz="0" w:space="0" w:color="auto"/>
          </w:divBdr>
        </w:div>
        <w:div w:id="1752267837">
          <w:marLeft w:val="0"/>
          <w:marRight w:val="0"/>
          <w:marTop w:val="0"/>
          <w:marBottom w:val="0"/>
          <w:divBdr>
            <w:top w:val="none" w:sz="0" w:space="0" w:color="auto"/>
            <w:left w:val="none" w:sz="0" w:space="0" w:color="auto"/>
            <w:bottom w:val="none" w:sz="0" w:space="0" w:color="auto"/>
            <w:right w:val="none" w:sz="0" w:space="0" w:color="auto"/>
          </w:divBdr>
        </w:div>
      </w:divsChild>
    </w:div>
    <w:div w:id="1700350671">
      <w:bodyDiv w:val="1"/>
      <w:marLeft w:val="0"/>
      <w:marRight w:val="0"/>
      <w:marTop w:val="0"/>
      <w:marBottom w:val="0"/>
      <w:divBdr>
        <w:top w:val="none" w:sz="0" w:space="0" w:color="auto"/>
        <w:left w:val="none" w:sz="0" w:space="0" w:color="auto"/>
        <w:bottom w:val="none" w:sz="0" w:space="0" w:color="auto"/>
        <w:right w:val="none" w:sz="0" w:space="0" w:color="auto"/>
      </w:divBdr>
      <w:divsChild>
        <w:div w:id="1182665384">
          <w:marLeft w:val="0"/>
          <w:marRight w:val="0"/>
          <w:marTop w:val="0"/>
          <w:marBottom w:val="0"/>
          <w:divBdr>
            <w:top w:val="none" w:sz="0" w:space="0" w:color="auto"/>
            <w:left w:val="none" w:sz="0" w:space="0" w:color="auto"/>
            <w:bottom w:val="none" w:sz="0" w:space="0" w:color="auto"/>
            <w:right w:val="none" w:sz="0" w:space="0" w:color="auto"/>
          </w:divBdr>
        </w:div>
        <w:div w:id="1226141533">
          <w:marLeft w:val="0"/>
          <w:marRight w:val="0"/>
          <w:marTop w:val="0"/>
          <w:marBottom w:val="0"/>
          <w:divBdr>
            <w:top w:val="none" w:sz="0" w:space="0" w:color="auto"/>
            <w:left w:val="none" w:sz="0" w:space="0" w:color="auto"/>
            <w:bottom w:val="none" w:sz="0" w:space="0" w:color="auto"/>
            <w:right w:val="none" w:sz="0" w:space="0" w:color="auto"/>
          </w:divBdr>
        </w:div>
      </w:divsChild>
    </w:div>
    <w:div w:id="1766227121">
      <w:bodyDiv w:val="1"/>
      <w:marLeft w:val="0"/>
      <w:marRight w:val="0"/>
      <w:marTop w:val="0"/>
      <w:marBottom w:val="0"/>
      <w:divBdr>
        <w:top w:val="none" w:sz="0" w:space="0" w:color="auto"/>
        <w:left w:val="none" w:sz="0" w:space="0" w:color="auto"/>
        <w:bottom w:val="none" w:sz="0" w:space="0" w:color="auto"/>
        <w:right w:val="none" w:sz="0" w:space="0" w:color="auto"/>
      </w:divBdr>
      <w:divsChild>
        <w:div w:id="1820998903">
          <w:marLeft w:val="0"/>
          <w:marRight w:val="0"/>
          <w:marTop w:val="0"/>
          <w:marBottom w:val="0"/>
          <w:divBdr>
            <w:top w:val="none" w:sz="0" w:space="0" w:color="auto"/>
            <w:left w:val="none" w:sz="0" w:space="0" w:color="auto"/>
            <w:bottom w:val="none" w:sz="0" w:space="0" w:color="auto"/>
            <w:right w:val="none" w:sz="0" w:space="0" w:color="auto"/>
          </w:divBdr>
        </w:div>
        <w:div w:id="1545874617">
          <w:marLeft w:val="0"/>
          <w:marRight w:val="0"/>
          <w:marTop w:val="0"/>
          <w:marBottom w:val="0"/>
          <w:divBdr>
            <w:top w:val="none" w:sz="0" w:space="0" w:color="auto"/>
            <w:left w:val="none" w:sz="0" w:space="0" w:color="auto"/>
            <w:bottom w:val="none" w:sz="0" w:space="0" w:color="auto"/>
            <w:right w:val="none" w:sz="0" w:space="0" w:color="auto"/>
          </w:divBdr>
        </w:div>
        <w:div w:id="1499078008">
          <w:marLeft w:val="0"/>
          <w:marRight w:val="0"/>
          <w:marTop w:val="0"/>
          <w:marBottom w:val="0"/>
          <w:divBdr>
            <w:top w:val="none" w:sz="0" w:space="0" w:color="auto"/>
            <w:left w:val="none" w:sz="0" w:space="0" w:color="auto"/>
            <w:bottom w:val="none" w:sz="0" w:space="0" w:color="auto"/>
            <w:right w:val="none" w:sz="0" w:space="0" w:color="auto"/>
          </w:divBdr>
        </w:div>
        <w:div w:id="243689719">
          <w:marLeft w:val="0"/>
          <w:marRight w:val="0"/>
          <w:marTop w:val="0"/>
          <w:marBottom w:val="0"/>
          <w:divBdr>
            <w:top w:val="none" w:sz="0" w:space="0" w:color="auto"/>
            <w:left w:val="none" w:sz="0" w:space="0" w:color="auto"/>
            <w:bottom w:val="none" w:sz="0" w:space="0" w:color="auto"/>
            <w:right w:val="none" w:sz="0" w:space="0" w:color="auto"/>
          </w:divBdr>
        </w:div>
      </w:divsChild>
    </w:div>
    <w:div w:id="2032224776">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5">
          <w:marLeft w:val="0"/>
          <w:marRight w:val="0"/>
          <w:marTop w:val="0"/>
          <w:marBottom w:val="0"/>
          <w:divBdr>
            <w:top w:val="none" w:sz="0" w:space="0" w:color="auto"/>
            <w:left w:val="none" w:sz="0" w:space="0" w:color="auto"/>
            <w:bottom w:val="none" w:sz="0" w:space="0" w:color="auto"/>
            <w:right w:val="none" w:sz="0" w:space="0" w:color="auto"/>
          </w:divBdr>
        </w:div>
        <w:div w:id="1946420543">
          <w:marLeft w:val="0"/>
          <w:marRight w:val="0"/>
          <w:marTop w:val="0"/>
          <w:marBottom w:val="0"/>
          <w:divBdr>
            <w:top w:val="none" w:sz="0" w:space="0" w:color="auto"/>
            <w:left w:val="none" w:sz="0" w:space="0" w:color="auto"/>
            <w:bottom w:val="none" w:sz="0" w:space="0" w:color="auto"/>
            <w:right w:val="none" w:sz="0" w:space="0" w:color="auto"/>
          </w:divBdr>
        </w:div>
        <w:div w:id="1193349956">
          <w:marLeft w:val="0"/>
          <w:marRight w:val="0"/>
          <w:marTop w:val="0"/>
          <w:marBottom w:val="0"/>
          <w:divBdr>
            <w:top w:val="none" w:sz="0" w:space="0" w:color="auto"/>
            <w:left w:val="none" w:sz="0" w:space="0" w:color="auto"/>
            <w:bottom w:val="none" w:sz="0" w:space="0" w:color="auto"/>
            <w:right w:val="none" w:sz="0" w:space="0" w:color="auto"/>
          </w:divBdr>
        </w:div>
        <w:div w:id="323827373">
          <w:marLeft w:val="0"/>
          <w:marRight w:val="0"/>
          <w:marTop w:val="0"/>
          <w:marBottom w:val="0"/>
          <w:divBdr>
            <w:top w:val="none" w:sz="0" w:space="0" w:color="auto"/>
            <w:left w:val="none" w:sz="0" w:space="0" w:color="auto"/>
            <w:bottom w:val="none" w:sz="0" w:space="0" w:color="auto"/>
            <w:right w:val="none" w:sz="0" w:space="0" w:color="auto"/>
          </w:divBdr>
        </w:div>
        <w:div w:id="737629114">
          <w:marLeft w:val="0"/>
          <w:marRight w:val="0"/>
          <w:marTop w:val="0"/>
          <w:marBottom w:val="0"/>
          <w:divBdr>
            <w:top w:val="none" w:sz="0" w:space="0" w:color="auto"/>
            <w:left w:val="none" w:sz="0" w:space="0" w:color="auto"/>
            <w:bottom w:val="none" w:sz="0" w:space="0" w:color="auto"/>
            <w:right w:val="none" w:sz="0" w:space="0" w:color="auto"/>
          </w:divBdr>
        </w:div>
        <w:div w:id="341902037">
          <w:marLeft w:val="0"/>
          <w:marRight w:val="0"/>
          <w:marTop w:val="0"/>
          <w:marBottom w:val="0"/>
          <w:divBdr>
            <w:top w:val="none" w:sz="0" w:space="0" w:color="auto"/>
            <w:left w:val="none" w:sz="0" w:space="0" w:color="auto"/>
            <w:bottom w:val="none" w:sz="0" w:space="0" w:color="auto"/>
            <w:right w:val="none" w:sz="0" w:space="0" w:color="auto"/>
          </w:divBdr>
        </w:div>
        <w:div w:id="947616989">
          <w:marLeft w:val="0"/>
          <w:marRight w:val="0"/>
          <w:marTop w:val="0"/>
          <w:marBottom w:val="0"/>
          <w:divBdr>
            <w:top w:val="none" w:sz="0" w:space="0" w:color="auto"/>
            <w:left w:val="none" w:sz="0" w:space="0" w:color="auto"/>
            <w:bottom w:val="none" w:sz="0" w:space="0" w:color="auto"/>
            <w:right w:val="none" w:sz="0" w:space="0" w:color="auto"/>
          </w:divBdr>
        </w:div>
        <w:div w:id="1673408115">
          <w:marLeft w:val="0"/>
          <w:marRight w:val="0"/>
          <w:marTop w:val="0"/>
          <w:marBottom w:val="0"/>
          <w:divBdr>
            <w:top w:val="none" w:sz="0" w:space="0" w:color="auto"/>
            <w:left w:val="none" w:sz="0" w:space="0" w:color="auto"/>
            <w:bottom w:val="none" w:sz="0" w:space="0" w:color="auto"/>
            <w:right w:val="none" w:sz="0" w:space="0" w:color="auto"/>
          </w:divBdr>
        </w:div>
        <w:div w:id="375281727">
          <w:marLeft w:val="0"/>
          <w:marRight w:val="0"/>
          <w:marTop w:val="0"/>
          <w:marBottom w:val="0"/>
          <w:divBdr>
            <w:top w:val="none" w:sz="0" w:space="0" w:color="auto"/>
            <w:left w:val="none" w:sz="0" w:space="0" w:color="auto"/>
            <w:bottom w:val="none" w:sz="0" w:space="0" w:color="auto"/>
            <w:right w:val="none" w:sz="0" w:space="0" w:color="auto"/>
          </w:divBdr>
        </w:div>
        <w:div w:id="72893008">
          <w:marLeft w:val="0"/>
          <w:marRight w:val="0"/>
          <w:marTop w:val="0"/>
          <w:marBottom w:val="0"/>
          <w:divBdr>
            <w:top w:val="none" w:sz="0" w:space="0" w:color="auto"/>
            <w:left w:val="none" w:sz="0" w:space="0" w:color="auto"/>
            <w:bottom w:val="none" w:sz="0" w:space="0" w:color="auto"/>
            <w:right w:val="none" w:sz="0" w:space="0" w:color="auto"/>
          </w:divBdr>
        </w:div>
        <w:div w:id="198443234">
          <w:marLeft w:val="0"/>
          <w:marRight w:val="0"/>
          <w:marTop w:val="0"/>
          <w:marBottom w:val="0"/>
          <w:divBdr>
            <w:top w:val="none" w:sz="0" w:space="0" w:color="auto"/>
            <w:left w:val="none" w:sz="0" w:space="0" w:color="auto"/>
            <w:bottom w:val="none" w:sz="0" w:space="0" w:color="auto"/>
            <w:right w:val="none" w:sz="0" w:space="0" w:color="auto"/>
          </w:divBdr>
        </w:div>
        <w:div w:id="1931429950">
          <w:marLeft w:val="0"/>
          <w:marRight w:val="0"/>
          <w:marTop w:val="0"/>
          <w:marBottom w:val="0"/>
          <w:divBdr>
            <w:top w:val="none" w:sz="0" w:space="0" w:color="auto"/>
            <w:left w:val="none" w:sz="0" w:space="0" w:color="auto"/>
            <w:bottom w:val="none" w:sz="0" w:space="0" w:color="auto"/>
            <w:right w:val="none" w:sz="0" w:space="0" w:color="auto"/>
          </w:divBdr>
        </w:div>
        <w:div w:id="229926577">
          <w:marLeft w:val="0"/>
          <w:marRight w:val="0"/>
          <w:marTop w:val="0"/>
          <w:marBottom w:val="0"/>
          <w:divBdr>
            <w:top w:val="none" w:sz="0" w:space="0" w:color="auto"/>
            <w:left w:val="none" w:sz="0" w:space="0" w:color="auto"/>
            <w:bottom w:val="none" w:sz="0" w:space="0" w:color="auto"/>
            <w:right w:val="none" w:sz="0" w:space="0" w:color="auto"/>
          </w:divBdr>
        </w:div>
        <w:div w:id="967510692">
          <w:marLeft w:val="0"/>
          <w:marRight w:val="0"/>
          <w:marTop w:val="0"/>
          <w:marBottom w:val="0"/>
          <w:divBdr>
            <w:top w:val="none" w:sz="0" w:space="0" w:color="auto"/>
            <w:left w:val="none" w:sz="0" w:space="0" w:color="auto"/>
            <w:bottom w:val="none" w:sz="0" w:space="0" w:color="auto"/>
            <w:right w:val="none" w:sz="0" w:space="0" w:color="auto"/>
          </w:divBdr>
        </w:div>
        <w:div w:id="1074936131">
          <w:marLeft w:val="0"/>
          <w:marRight w:val="0"/>
          <w:marTop w:val="0"/>
          <w:marBottom w:val="0"/>
          <w:divBdr>
            <w:top w:val="none" w:sz="0" w:space="0" w:color="auto"/>
            <w:left w:val="none" w:sz="0" w:space="0" w:color="auto"/>
            <w:bottom w:val="none" w:sz="0" w:space="0" w:color="auto"/>
            <w:right w:val="none" w:sz="0" w:space="0" w:color="auto"/>
          </w:divBdr>
        </w:div>
        <w:div w:id="1768843625">
          <w:marLeft w:val="0"/>
          <w:marRight w:val="0"/>
          <w:marTop w:val="0"/>
          <w:marBottom w:val="0"/>
          <w:divBdr>
            <w:top w:val="none" w:sz="0" w:space="0" w:color="auto"/>
            <w:left w:val="none" w:sz="0" w:space="0" w:color="auto"/>
            <w:bottom w:val="none" w:sz="0" w:space="0" w:color="auto"/>
            <w:right w:val="none" w:sz="0" w:space="0" w:color="auto"/>
          </w:divBdr>
        </w:div>
        <w:div w:id="25043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ortobiedzie.pl/" TargetMode="External"/><Relationship Id="rId3" Type="http://schemas.openxmlformats.org/officeDocument/2006/relationships/customXml" Target="../customXml/item3.xml"/><Relationship Id="rId7" Type="http://schemas.openxmlformats.org/officeDocument/2006/relationships/webSettings" Target="webSettings.xml"/><Relationship Id="R023d101712ef4bb7" Type="http://schemas.microsoft.com/office/2019/05/relationships/documenttasks" Target="tasks.xml"/><Relationship Id="rId2" Type="http://schemas.openxmlformats.org/officeDocument/2006/relationships/customXml" Target="../customXml/item2.xml"/><Relationship Id="R54dc7cabdf1b401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aportobiedzie.pl" TargetMode="External"/><Relationship Id="Rbf1fe3fc6eef46fa"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0aa71-aaac-40bb-8104-a6c0e36ff53a">
      <Terms xmlns="http://schemas.microsoft.com/office/infopath/2007/PartnerControls"/>
    </lcf76f155ced4ddcb4097134ff3c332f>
    <TaxCatchAll xmlns="e6db12af-5c1f-4e58-9ef6-94b94d73b006" xsi:nil="true"/>
    <SharedWithUsers xmlns="5b00f40a-ded4-4c2c-bab7-cddf009b995f">
      <UserInfo>
        <DisplayName>Konrad Kruczkowski</DisplayName>
        <AccountId>20</AccountId>
        <AccountType/>
      </UserInfo>
      <UserInfo>
        <DisplayName>Katarzyna Kowalska</DisplayName>
        <AccountId>43</AccountId>
        <AccountType/>
      </UserInfo>
      <UserInfo>
        <DisplayName>Paula Kaczmarska</DisplayName>
        <AccountId>45</AccountId>
        <AccountType/>
      </UserInfo>
      <UserInfo>
        <DisplayName>Marta Firlej</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F5295200F6A4D8CF4C7F6A5D86B02" ma:contentTypeVersion="16" ma:contentTypeDescription="Create a new document." ma:contentTypeScope="" ma:versionID="35d346d5a0204511d01df0d985d61150">
  <xsd:schema xmlns:xsd="http://www.w3.org/2001/XMLSchema" xmlns:xs="http://www.w3.org/2001/XMLSchema" xmlns:p="http://schemas.microsoft.com/office/2006/metadata/properties" xmlns:ns2="9a20aa71-aaac-40bb-8104-a6c0e36ff53a" xmlns:ns3="5b00f40a-ded4-4c2c-bab7-cddf009b995f" xmlns:ns4="e6db12af-5c1f-4e58-9ef6-94b94d73b006" targetNamespace="http://schemas.microsoft.com/office/2006/metadata/properties" ma:root="true" ma:fieldsID="57c1c2d0ab34ce9dcc4b5685767dd3cf" ns2:_="" ns3:_="" ns4:_="">
    <xsd:import namespace="9a20aa71-aaac-40bb-8104-a6c0e36ff53a"/>
    <xsd:import namespace="5b00f40a-ded4-4c2c-bab7-cddf009b995f"/>
    <xsd:import namespace="e6db12af-5c1f-4e58-9ef6-94b94d73b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aa71-aaac-40bb-8104-a6c0e36ff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b52a4a-bbde-4b42-b586-79adf796946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f40a-ded4-4c2c-bab7-cddf009b99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b12af-5c1f-4e58-9ef6-94b94d73b00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7080c3-dc3d-41e0-9d9a-5577b70c7d83}" ma:internalName="TaxCatchAll" ma:showField="CatchAllData" ma:web="5b00f40a-ded4-4c2c-bab7-cddf009b9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CDB3C-3F5D-45AD-A437-5E4215E4D06B}">
  <ds:schemaRefs>
    <ds:schemaRef ds:uri="http://schemas.microsoft.com/office/2006/metadata/properties"/>
    <ds:schemaRef ds:uri="http://schemas.microsoft.com/office/infopath/2007/PartnerControls"/>
    <ds:schemaRef ds:uri="9a20aa71-aaac-40bb-8104-a6c0e36ff53a"/>
    <ds:schemaRef ds:uri="e6db12af-5c1f-4e58-9ef6-94b94d73b006"/>
    <ds:schemaRef ds:uri="5b00f40a-ded4-4c2c-bab7-cddf009b995f"/>
  </ds:schemaRefs>
</ds:datastoreItem>
</file>

<file path=customXml/itemProps2.xml><?xml version="1.0" encoding="utf-8"?>
<ds:datastoreItem xmlns:ds="http://schemas.openxmlformats.org/officeDocument/2006/customXml" ds:itemID="{C2A382D3-A9AA-47E6-A60F-CB0503930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aa71-aaac-40bb-8104-a6c0e36ff53a"/>
    <ds:schemaRef ds:uri="5b00f40a-ded4-4c2c-bab7-cddf009b995f"/>
    <ds:schemaRef ds:uri="e6db12af-5c1f-4e58-9ef6-94b94d73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5187B-E10E-431B-BF94-32D70E4F4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5985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Bogusz</dc:creator>
  <cp:keywords/>
  <dc:description/>
  <cp:lastModifiedBy>Natalia Daniło</cp:lastModifiedBy>
  <cp:revision>3</cp:revision>
  <dcterms:created xsi:type="dcterms:W3CDTF">2022-11-23T11:37:00Z</dcterms:created>
  <dcterms:modified xsi:type="dcterms:W3CDTF">2022-11-23T11:47:00Z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0x010100ED3F5295200F6A4D8CF4C7F6A5D86B02</vt:lpwstr>
  </property>
  <property fmtid="{D5CDD505-2E9C-101B-9397-08002B2CF9AE}" pid="3" name="MediaServiceImageTags">
    <vt:lpwstr/>
  </property>
</Properties>
</file>