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D50A" w14:textId="7DFA13F1" w:rsidR="006518E7" w:rsidRPr="00120AB7" w:rsidRDefault="00120AB7">
      <w:pPr>
        <w:rPr>
          <w:rFonts w:cstheme="minorHAnsi"/>
        </w:rPr>
      </w:pPr>
      <w:proofErr w:type="spellStart"/>
      <w:r w:rsidRPr="00120AB7">
        <w:rPr>
          <w:rFonts w:cstheme="minorHAnsi"/>
          <w:color w:val="212B35"/>
          <w:shd w:val="clear" w:color="auto" w:fill="FFFFFF"/>
        </w:rPr>
        <w:t>Rosalie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. - artystka, kompozytorka, autorka tekstów i producentka tworząca w nurcie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r’n’b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>. Ostatni z trzech wydanych albumów (po debiutanckim</w:t>
      </w:r>
      <w:r w:rsidRPr="00120AB7">
        <w:rPr>
          <w:rStyle w:val="apple-converted-space"/>
          <w:rFonts w:cstheme="minorHAnsi"/>
          <w:color w:val="212B35"/>
          <w:shd w:val="clear" w:color="auto" w:fill="FFFFFF"/>
        </w:rPr>
        <w:t> </w:t>
      </w:r>
      <w:r w:rsidRPr="00120AB7">
        <w:rPr>
          <w:rStyle w:val="Uwydatnienie"/>
          <w:rFonts w:cstheme="minorHAnsi"/>
          <w:color w:val="212B35"/>
        </w:rPr>
        <w:t>„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Enuff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>” - 2016 r. i „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Flashback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>” z 2018 r.) - „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IDeal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” - pojawił się w 2020 r. Został wyróżniony Fryderykiem w kategorii Najlepszy Album Roku Soul,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R’n’B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, Gospel. Od tego czasu artystka intensywnie koncertowała będąc w trasie i pojawiając się na największych festiwalach muzycznych w Polsce. Światło dzienne ujrzały znakomite cross-gatunkowe kolaboracje: „Potrzeba skał” z KRÓLEM i „4REAL”, gdzie razem ze wspomnianym artystą,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Rosalie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. wystąpiła w utworze Holaka. W październiku 2022 r. wydała z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Tymkiem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 utwór </w:t>
      </w:r>
      <w:r w:rsidRPr="00120AB7">
        <w:rPr>
          <w:rStyle w:val="Uwydatnienie"/>
          <w:rFonts w:cstheme="minorHAnsi"/>
          <w:color w:val="212B35"/>
        </w:rPr>
        <w:t>„</w:t>
      </w:r>
      <w:r w:rsidRPr="00120AB7">
        <w:rPr>
          <w:rFonts w:cstheme="minorHAnsi"/>
          <w:color w:val="212B35"/>
          <w:shd w:val="clear" w:color="auto" w:fill="FFFFFF"/>
        </w:rPr>
        <w:t xml:space="preserve">Jak ich tu pokochać”. Poza muzyką artystka prowadziła autorską audycję w Radio 357 - „Soul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rider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 xml:space="preserve">”. W czwartkowe popołudnia prezentowała set utworów z pogranicza soulu i </w:t>
      </w:r>
      <w:proofErr w:type="spellStart"/>
      <w:r w:rsidRPr="00120AB7">
        <w:rPr>
          <w:rFonts w:cstheme="minorHAnsi"/>
          <w:color w:val="212B35"/>
          <w:shd w:val="clear" w:color="auto" w:fill="FFFFFF"/>
        </w:rPr>
        <w:t>r’n’b</w:t>
      </w:r>
      <w:proofErr w:type="spellEnd"/>
      <w:r w:rsidRPr="00120AB7">
        <w:rPr>
          <w:rFonts w:cstheme="minorHAnsi"/>
          <w:color w:val="212B35"/>
          <w:shd w:val="clear" w:color="auto" w:fill="FFFFFF"/>
        </w:rPr>
        <w:t>. Obecnie skupia się na tworzeniu kolejnego albumu, który ukaże się wiosną. Utworami z najnowszego krążka są „</w:t>
      </w:r>
      <w:hyperlink r:id="rId4" w:history="1">
        <w:r w:rsidRPr="00120AB7">
          <w:rPr>
            <w:rStyle w:val="Hipercze"/>
            <w:rFonts w:cstheme="minorHAnsi"/>
            <w:color w:val="614DFF"/>
          </w:rPr>
          <w:t>Iluzja</w:t>
        </w:r>
      </w:hyperlink>
      <w:r w:rsidRPr="00120AB7">
        <w:rPr>
          <w:rFonts w:cstheme="minorHAnsi"/>
          <w:color w:val="212B35"/>
          <w:shd w:val="clear" w:color="auto" w:fill="FFFFFF"/>
        </w:rPr>
        <w:t>” (26.01.) i „Raj” (3.03.).</w:t>
      </w:r>
    </w:p>
    <w:sectPr w:rsidR="006518E7" w:rsidRPr="0012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7"/>
    <w:rsid w:val="00120AB7"/>
    <w:rsid w:val="00460C06"/>
    <w:rsid w:val="006518E7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0309F"/>
  <w15:chartTrackingRefBased/>
  <w15:docId w15:val="{46CF8BD4-973F-C049-86C3-47D85C43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0AB7"/>
  </w:style>
  <w:style w:type="character" w:styleId="Uwydatnienie">
    <w:name w:val="Emphasis"/>
    <w:basedOn w:val="Domylnaczcionkaakapitu"/>
    <w:uiPriority w:val="20"/>
    <w:qFormat/>
    <w:rsid w:val="00120AB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20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V0cvhjM4IM" TargetMode="Externa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Kaczmarska, Monika</dc:creator>
  <cp:keywords/>
  <dc:description/>
  <cp:lastModifiedBy>Kaczmarska, Monika</cp:lastModifiedBy>
  <cp:revision>1</cp:revision>
  <dcterms:created xsi:type="dcterms:W3CDTF">2023-03-01T15:49:00Z</dcterms:created>
  <dcterms:modified xsi:type="dcterms:W3CDTF">2023-03-01T15:49:00Z</dcterms:modified>
</cp:coreProperties>
</file>