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Naprawa w serwisie Acer? Masz 97% szans, że zostanie wykonana w 5 dni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</w:rPr>
        <w:drawing>
          <wp:inline distB="114300" distT="114300" distL="114300" distR="114300">
            <wp:extent cx="5734050" cy="43053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30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 pierwszym kwartale 2018 roku średnia ocena pracy serwisu wyniosła 84%. Składa się na nią łatwość kontaktu, wiedza i uprzejmość konsultanta, usługi kurierskie, jakość zniwelowania usterek i jakość produktu. Ponad 97% napraw zostało wykonanych w ciągu 5 dni. To podtrzymanie wysokiego standardu usług i przede wszystkim szybkości pracy techników. </w:t>
      </w:r>
    </w:p>
    <w:p w:rsidR="00000000" w:rsidDel="00000000" w:rsidP="00000000" w:rsidRDefault="00000000" w:rsidRPr="00000000" w14:paraId="00000005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Monitoring poziomu satysfakcji klientów jest prowadzony przez zewnętrzną firmę. Weryfikacji poddaje się takie elementy realizacji usług jak: </w:t>
      </w:r>
    </w:p>
    <w:p w:rsidR="00000000" w:rsidDel="00000000" w:rsidP="00000000" w:rsidRDefault="00000000" w:rsidRPr="00000000" w14:paraId="0000000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czas wykonania naprawy,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średni czas oczekiwania na połączenia z infolinią (AQT),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ocena pracy serwisu,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ocena usług kurierskich,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poziom zadowolenia klienta z usług serwisu.</w:t>
      </w:r>
    </w:p>
    <w:p w:rsidR="00000000" w:rsidDel="00000000" w:rsidP="00000000" w:rsidRDefault="00000000" w:rsidRPr="00000000" w14:paraId="0000000D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Piotr “Ziemniak” Latała sprawdził serwis Acera</w:t>
      </w:r>
    </w:p>
    <w:p w:rsidR="00000000" w:rsidDel="00000000" w:rsidP="00000000" w:rsidRDefault="00000000" w:rsidRPr="00000000" w14:paraId="0000000F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Proces naprawy urządzeń został sprawdzony przez Ziemniaka, który gościł w serwisie we Wrocławiu, dzięki współpracy z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x-kom.pl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0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jc w:val="center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https://youtu.be/hzL-SBmVbtw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Priorytety serwisu? Jakość i jak najszybszy powrót sprzętu</w:t>
      </w:r>
    </w:p>
    <w:p w:rsidR="00000000" w:rsidDel="00000000" w:rsidP="00000000" w:rsidRDefault="00000000" w:rsidRPr="00000000" w14:paraId="00000014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W styczniu i lutym 97% urządzeń wróciło do właścicieli w ciągu 5 dni. W marcu ten wynik wyniósł 98%. Klienci najlepiej oceniali pracę serwisu w styczniu, ponieważ wyniosła ona 90%, natomiast w lutym i marcu 81%.</w:t>
      </w:r>
    </w:p>
    <w:p w:rsidR="00000000" w:rsidDel="00000000" w:rsidP="00000000" w:rsidRDefault="00000000" w:rsidRPr="00000000" w14:paraId="00000015">
      <w:pPr>
        <w:contextualSpacing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W całym pierwszym kwartale 2018 roku na połączenie z konsultantem oczekiwało się średnio przez 58 sekund, a ponad 97% napraw zostało wykonanych w trakcie 5 dni. Średnia ocena pracy serwisu, czyli łatwość kontaktu, wiedza i uprzejmość, usługi kurierskie, jakość naprawy i jakość produktu wyniosły 84%. To podtrzymanie wysokich wyników serwisu z całego 2017 roku.</w:t>
      </w:r>
    </w:p>
    <w:p w:rsidR="00000000" w:rsidDel="00000000" w:rsidP="00000000" w:rsidRDefault="00000000" w:rsidRPr="00000000" w14:paraId="00000017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jc w:val="both"/>
        <w:rPr>
          <w:b w:val="1"/>
          <w:color w:val="242a33"/>
          <w:highlight w:val="white"/>
        </w:rPr>
      </w:pPr>
      <w:r w:rsidDel="00000000" w:rsidR="00000000" w:rsidRPr="00000000">
        <w:rPr>
          <w:b w:val="1"/>
          <w:color w:val="242a33"/>
          <w:highlight w:val="white"/>
          <w:rtl w:val="0"/>
        </w:rPr>
        <w:t xml:space="preserve">Serwis Premium dla serii Swift, Spin i Predator oraz gwarancja niezawodności</w:t>
      </w:r>
    </w:p>
    <w:p w:rsidR="00000000" w:rsidDel="00000000" w:rsidP="00000000" w:rsidRDefault="00000000" w:rsidRPr="00000000" w14:paraId="00000019">
      <w:pPr>
        <w:contextualSpacing w:val="0"/>
        <w:jc w:val="both"/>
        <w:rPr>
          <w:color w:val="242a33"/>
          <w:highlight w:val="white"/>
        </w:rPr>
      </w:pPr>
      <w:r w:rsidDel="00000000" w:rsidR="00000000" w:rsidRPr="00000000">
        <w:rPr>
          <w:color w:val="242a33"/>
          <w:highlight w:val="white"/>
          <w:rtl w:val="0"/>
        </w:rPr>
        <w:t xml:space="preserve">Obecnie trwająca promocja oferuje gwarancję naprawy w door-to-door w 5 dni albo zwrot 100% wartości zakupu. Objęte są nią modele z serii Swift i Spin oraz modele z serii Predator. </w:t>
      </w:r>
    </w:p>
    <w:p w:rsidR="00000000" w:rsidDel="00000000" w:rsidP="00000000" w:rsidRDefault="00000000" w:rsidRPr="00000000" w14:paraId="0000001A">
      <w:pPr>
        <w:contextualSpacing w:val="0"/>
        <w:jc w:val="both"/>
        <w:rPr>
          <w:color w:val="242a3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jc w:val="both"/>
        <w:rPr/>
      </w:pPr>
      <w:r w:rsidDel="00000000" w:rsidR="00000000" w:rsidRPr="00000000">
        <w:rPr>
          <w:color w:val="242a33"/>
          <w:highlight w:val="white"/>
          <w:rtl w:val="0"/>
        </w:rPr>
        <w:t xml:space="preserve">Ponadto, zakup produktu Acer z serii professional i spełnienie warunków promocji , pozwala na skorzystanie z oferty gwarancji niezawodności. W ramach tej akcji użytkownik otrzyma zwrot  100% wartości zakupu, jeśli w ciągu pierwszego roku wystąpi usterka wymagająca naprawy gwarancyjnej. Szczegóły, lista produktów objętych gwarancją niezawodności i regulamin promocji znajdują się na: </w:t>
      </w:r>
      <w:hyperlink r:id="rId9">
        <w:r w:rsidDel="00000000" w:rsidR="00000000" w:rsidRPr="00000000">
          <w:rPr>
            <w:color w:val="7f8ea4"/>
            <w:highlight w:val="white"/>
            <w:u w:val="single"/>
            <w:rtl w:val="0"/>
          </w:rPr>
          <w:t xml:space="preserve">acer.pl/support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E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acer.pl/suppor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s://www.x-kom.pl/" TargetMode="External"/><Relationship Id="rId8" Type="http://schemas.openxmlformats.org/officeDocument/2006/relationships/hyperlink" Target="https://youtu.be/hzL-SBmVb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