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504" w14:textId="0DFBDF38" w:rsidR="004719CC" w:rsidRPr="008D7746" w:rsidRDefault="00B30762" w:rsidP="008D7746">
      <w:pPr>
        <w:spacing w:after="0" w:line="240" w:lineRule="auto"/>
        <w:ind w:left="6480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Informacja prasowa</w:t>
      </w:r>
    </w:p>
    <w:p w14:paraId="7D6B9ECF" w14:textId="301C0103" w:rsidR="00B30762" w:rsidRPr="008D7746" w:rsidRDefault="0051209A" w:rsidP="008D7746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="001449C6" w:rsidRPr="008D7746">
        <w:rPr>
          <w:rFonts w:ascii="Verdana" w:hAnsi="Verdana"/>
          <w:sz w:val="20"/>
          <w:szCs w:val="20"/>
          <w:lang w:val="pl-PL"/>
        </w:rPr>
        <w:tab/>
      </w:r>
      <w:r w:rsidR="00080858" w:rsidRPr="008D7746">
        <w:rPr>
          <w:rFonts w:ascii="Verdana" w:hAnsi="Verdana"/>
          <w:sz w:val="20"/>
          <w:szCs w:val="20"/>
          <w:lang w:val="pl-PL"/>
        </w:rPr>
        <w:t>2</w:t>
      </w:r>
      <w:r w:rsidR="00786CA7">
        <w:rPr>
          <w:rFonts w:ascii="Verdana" w:hAnsi="Verdana"/>
          <w:sz w:val="20"/>
          <w:szCs w:val="20"/>
          <w:lang w:val="pl-PL"/>
        </w:rPr>
        <w:t>9</w:t>
      </w:r>
      <w:r w:rsidR="00B92A4F" w:rsidRPr="008D7746">
        <w:rPr>
          <w:rFonts w:ascii="Verdana" w:hAnsi="Verdana"/>
          <w:sz w:val="20"/>
          <w:szCs w:val="20"/>
          <w:lang w:val="pl-PL"/>
        </w:rPr>
        <w:t>.05</w:t>
      </w:r>
      <w:r w:rsidR="00B30762" w:rsidRPr="008D7746">
        <w:rPr>
          <w:rFonts w:ascii="Verdana" w:hAnsi="Verdana"/>
          <w:sz w:val="20"/>
          <w:szCs w:val="20"/>
          <w:lang w:val="pl-PL"/>
        </w:rPr>
        <w:t>.201</w:t>
      </w:r>
      <w:r w:rsidR="00B92A4F" w:rsidRPr="008D7746">
        <w:rPr>
          <w:rFonts w:ascii="Verdana" w:hAnsi="Verdana"/>
          <w:sz w:val="20"/>
          <w:szCs w:val="20"/>
          <w:lang w:val="pl-PL"/>
        </w:rPr>
        <w:t>8</w:t>
      </w:r>
      <w:r w:rsidR="00B30762" w:rsidRPr="008D7746">
        <w:rPr>
          <w:rFonts w:ascii="Verdana" w:hAnsi="Verdana"/>
          <w:sz w:val="20"/>
          <w:szCs w:val="20"/>
          <w:lang w:val="pl-PL"/>
        </w:rPr>
        <w:t>, Warszawa</w:t>
      </w:r>
    </w:p>
    <w:p w14:paraId="7BC8C625" w14:textId="57A37521" w:rsidR="00AD1DFB" w:rsidRPr="008D7746" w:rsidRDefault="00AD1DFB" w:rsidP="008D7746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</w:p>
    <w:p w14:paraId="3C19CB4F" w14:textId="77777777" w:rsidR="00786CA7" w:rsidRDefault="00786CA7" w:rsidP="008D7746">
      <w:pPr>
        <w:pStyle w:val="Tekstkomentarza"/>
        <w:spacing w:line="276" w:lineRule="auto"/>
        <w:jc w:val="both"/>
        <w:rPr>
          <w:rFonts w:ascii="Verdana" w:hAnsi="Verdana"/>
          <w:b/>
          <w:lang w:val="pl-PL"/>
        </w:rPr>
      </w:pPr>
      <w:proofErr w:type="spellStart"/>
      <w:r w:rsidRPr="00786CA7">
        <w:rPr>
          <w:rFonts w:ascii="Verdana" w:hAnsi="Verdana"/>
          <w:b/>
          <w:lang w:val="pl-PL"/>
        </w:rPr>
        <w:t>Fotowoltaika</w:t>
      </w:r>
      <w:proofErr w:type="spellEnd"/>
      <w:r w:rsidRPr="00786CA7">
        <w:rPr>
          <w:rFonts w:ascii="Verdana" w:hAnsi="Verdana"/>
          <w:b/>
          <w:lang w:val="pl-PL"/>
        </w:rPr>
        <w:t xml:space="preserve"> w szkole dzięki IKEA. Firma nagrodzi placówki za popularyzację wiedzy o zrównoważonym rozwoju i OZE </w:t>
      </w:r>
    </w:p>
    <w:p w14:paraId="641FDCBA" w14:textId="44996FFD" w:rsidR="003719B0" w:rsidRPr="008D7746" w:rsidRDefault="003719B0" w:rsidP="008D7746">
      <w:pPr>
        <w:pStyle w:val="Tekstkomentarza"/>
        <w:spacing w:line="276" w:lineRule="auto"/>
        <w:jc w:val="both"/>
        <w:rPr>
          <w:rFonts w:ascii="Verdana" w:hAnsi="Verdana"/>
          <w:b/>
          <w:lang w:val="pl-PL"/>
        </w:rPr>
      </w:pPr>
      <w:r w:rsidRPr="008D7746">
        <w:rPr>
          <w:rFonts w:ascii="Verdana" w:hAnsi="Verdana"/>
          <w:b/>
          <w:lang w:val="pl-PL"/>
        </w:rPr>
        <w:t>IKEA rozstrzygnęła konkurs na najciekawszy program edukacji ekologicznej skierowany do placówek z wybranych gmin - „Najlepsza szkoła pod słońcem”. Zwycięskie szkoły otrzymają finansowanie na instalację fotowoltaiczną o wartości do 35 tys. złotych. Nagroda obejmuje również montaż na dachu placówki, przygotowanie do podpięcia do sieci i długoletnią gwarancję.</w:t>
      </w:r>
    </w:p>
    <w:p w14:paraId="3563B4FF" w14:textId="3E1CDD71" w:rsidR="003719B0" w:rsidRPr="008D7746" w:rsidRDefault="005B3815" w:rsidP="008D7746">
      <w:pPr>
        <w:pStyle w:val="Tekstkomentarza"/>
        <w:spacing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Konkurs</w:t>
      </w:r>
      <w:r w:rsidR="003719B0" w:rsidRPr="008D7746">
        <w:rPr>
          <w:rFonts w:ascii="Verdana" w:hAnsi="Verdana"/>
          <w:lang w:val="pl-PL"/>
        </w:rPr>
        <w:t xml:space="preserve"> „Najlepsza szkoła pod słońcem” </w:t>
      </w:r>
      <w:r>
        <w:rPr>
          <w:rFonts w:ascii="Verdana" w:hAnsi="Verdana"/>
          <w:lang w:val="pl-PL"/>
        </w:rPr>
        <w:t xml:space="preserve">trwał </w:t>
      </w:r>
      <w:r w:rsidR="003719B0" w:rsidRPr="008D7746">
        <w:rPr>
          <w:rFonts w:ascii="Verdana" w:hAnsi="Verdana"/>
          <w:lang w:val="pl-PL"/>
        </w:rPr>
        <w:t>od listopada 2017 do maja 2018</w:t>
      </w:r>
      <w:r w:rsidR="00EC6124" w:rsidRPr="00EC6124">
        <w:rPr>
          <w:rFonts w:ascii="Verdana" w:hAnsi="Verdana"/>
          <w:lang w:val="pl-PL"/>
        </w:rPr>
        <w:t xml:space="preserve"> </w:t>
      </w:r>
      <w:r w:rsidR="00EC6124" w:rsidRPr="008D7746">
        <w:rPr>
          <w:rFonts w:ascii="Verdana" w:hAnsi="Verdana"/>
          <w:lang w:val="pl-PL"/>
        </w:rPr>
        <w:t>roku</w:t>
      </w:r>
      <w:r w:rsidR="003719B0" w:rsidRPr="008D7746">
        <w:rPr>
          <w:rFonts w:ascii="Verdana" w:hAnsi="Verdana"/>
          <w:lang w:val="pl-PL"/>
        </w:rPr>
        <w:t>. Do udz</w:t>
      </w:r>
      <w:r>
        <w:rPr>
          <w:rFonts w:ascii="Verdana" w:hAnsi="Verdana"/>
          <w:lang w:val="pl-PL"/>
        </w:rPr>
        <w:t>iału zostały zaproszone szkoły</w:t>
      </w:r>
      <w:r w:rsidR="003719B0" w:rsidRPr="008D7746">
        <w:rPr>
          <w:rFonts w:ascii="Verdana" w:hAnsi="Verdana"/>
          <w:lang w:val="pl-PL"/>
        </w:rPr>
        <w:t xml:space="preserve"> z gmin, na t</w:t>
      </w:r>
      <w:r w:rsidR="00D35681">
        <w:rPr>
          <w:rFonts w:ascii="Verdana" w:hAnsi="Verdana"/>
          <w:lang w:val="pl-PL"/>
        </w:rPr>
        <w:t>e</w:t>
      </w:r>
      <w:r w:rsidR="003719B0" w:rsidRPr="008D7746">
        <w:rPr>
          <w:rFonts w:ascii="Verdana" w:hAnsi="Verdana"/>
          <w:lang w:val="pl-PL"/>
        </w:rPr>
        <w:t>renach których IKEA posiada swoje farmy wiatrowe. Są to gminy: Abramów, Michów, Bukowsko, Dukla, Gizałki, Rymanów, Lubartów i Wróblew</w:t>
      </w:r>
      <w:r w:rsidR="00EC6124">
        <w:rPr>
          <w:rFonts w:ascii="Verdana" w:hAnsi="Verdana"/>
          <w:lang w:val="pl-PL"/>
        </w:rPr>
        <w:t>, znajdujące się</w:t>
      </w:r>
      <w:r w:rsidR="003719B0" w:rsidRPr="008D7746">
        <w:rPr>
          <w:rFonts w:ascii="Verdana" w:hAnsi="Verdana"/>
          <w:lang w:val="pl-PL"/>
        </w:rPr>
        <w:t xml:space="preserve"> w województwach podkarpackim, wielkopolskim, łódzkim oraz lubelskim. </w:t>
      </w:r>
    </w:p>
    <w:p w14:paraId="61BCFA92" w14:textId="1A213724" w:rsidR="003719B0" w:rsidRPr="008D7746" w:rsidRDefault="003719B0" w:rsidP="008D7746">
      <w:pPr>
        <w:pStyle w:val="Tekstkomentarza"/>
        <w:spacing w:line="276" w:lineRule="auto"/>
        <w:jc w:val="both"/>
        <w:rPr>
          <w:rFonts w:ascii="Verdana" w:hAnsi="Verdana"/>
          <w:lang w:val="pl-PL"/>
        </w:rPr>
      </w:pPr>
      <w:r w:rsidRPr="008D7746">
        <w:rPr>
          <w:rFonts w:ascii="Verdana" w:hAnsi="Verdana"/>
          <w:lang w:val="pl-PL"/>
        </w:rPr>
        <w:t>Zadaniem szkół, zaproszonych do konkursu, było przygotowa</w:t>
      </w:r>
      <w:r w:rsidR="00C6627E">
        <w:rPr>
          <w:rFonts w:ascii="Verdana" w:hAnsi="Verdana"/>
          <w:lang w:val="pl-PL"/>
        </w:rPr>
        <w:t xml:space="preserve">nie </w:t>
      </w:r>
      <w:r w:rsidRPr="008D7746">
        <w:rPr>
          <w:rFonts w:ascii="Verdana" w:hAnsi="Verdana"/>
          <w:lang w:val="pl-PL"/>
        </w:rPr>
        <w:t xml:space="preserve">oraz </w:t>
      </w:r>
      <w:r w:rsidR="00C6627E">
        <w:rPr>
          <w:rFonts w:ascii="Verdana" w:hAnsi="Verdana"/>
          <w:lang w:val="pl-PL"/>
        </w:rPr>
        <w:t xml:space="preserve">wdrożenie </w:t>
      </w:r>
      <w:r w:rsidRPr="008D7746">
        <w:rPr>
          <w:rFonts w:ascii="Verdana" w:hAnsi="Verdana"/>
          <w:lang w:val="pl-PL"/>
        </w:rPr>
        <w:t>program</w:t>
      </w:r>
      <w:r w:rsidR="00C6627E">
        <w:rPr>
          <w:rFonts w:ascii="Verdana" w:hAnsi="Verdana"/>
          <w:lang w:val="pl-PL"/>
        </w:rPr>
        <w:t>u</w:t>
      </w:r>
      <w:r w:rsidR="000A220A">
        <w:rPr>
          <w:rFonts w:ascii="Verdana" w:hAnsi="Verdana"/>
          <w:lang w:val="pl-PL"/>
        </w:rPr>
        <w:t xml:space="preserve"> edukacji ekologicznej, uwzglę</w:t>
      </w:r>
      <w:r w:rsidRPr="008D7746">
        <w:rPr>
          <w:rFonts w:ascii="Verdana" w:hAnsi="Verdana"/>
          <w:lang w:val="pl-PL"/>
        </w:rPr>
        <w:t>dniając</w:t>
      </w:r>
      <w:r w:rsidR="00C6627E">
        <w:rPr>
          <w:rFonts w:ascii="Verdana" w:hAnsi="Verdana"/>
          <w:lang w:val="pl-PL"/>
        </w:rPr>
        <w:t>ego</w:t>
      </w:r>
      <w:r w:rsidRPr="008D7746">
        <w:rPr>
          <w:rFonts w:ascii="Verdana" w:hAnsi="Verdana"/>
          <w:lang w:val="pl-PL"/>
        </w:rPr>
        <w:t xml:space="preserve"> elementy zrównoważo</w:t>
      </w:r>
      <w:r w:rsidR="00C6627E">
        <w:rPr>
          <w:rFonts w:ascii="Verdana" w:hAnsi="Verdana"/>
          <w:lang w:val="pl-PL"/>
        </w:rPr>
        <w:t>nego życia w domu, wykorzystania</w:t>
      </w:r>
      <w:r w:rsidRPr="008D7746">
        <w:rPr>
          <w:rFonts w:ascii="Verdana" w:hAnsi="Verdana"/>
          <w:lang w:val="pl-PL"/>
        </w:rPr>
        <w:t xml:space="preserve"> energ</w:t>
      </w:r>
      <w:r w:rsidR="00C6627E">
        <w:rPr>
          <w:rFonts w:ascii="Verdana" w:hAnsi="Verdana"/>
          <w:lang w:val="pl-PL"/>
        </w:rPr>
        <w:t>ii odnawialnej, zagospodarowania</w:t>
      </w:r>
      <w:r w:rsidRPr="008D7746">
        <w:rPr>
          <w:rFonts w:ascii="Verdana" w:hAnsi="Verdana"/>
          <w:lang w:val="pl-PL"/>
        </w:rPr>
        <w:t xml:space="preserve"> odpadów, troski o środowisko oraz zaangażowanie społeczności lokalnej. Na podstawie</w:t>
      </w:r>
      <w:r w:rsidR="00EC6124">
        <w:rPr>
          <w:rFonts w:ascii="Verdana" w:hAnsi="Verdana"/>
          <w:lang w:val="pl-PL"/>
        </w:rPr>
        <w:t xml:space="preserve"> otrzymanej od szkół</w:t>
      </w:r>
      <w:r w:rsidRPr="008D7746">
        <w:rPr>
          <w:rFonts w:ascii="Verdana" w:hAnsi="Verdana"/>
          <w:lang w:val="pl-PL"/>
        </w:rPr>
        <w:t xml:space="preserve"> d</w:t>
      </w:r>
      <w:r w:rsidR="00EC6124">
        <w:rPr>
          <w:rFonts w:ascii="Verdana" w:hAnsi="Verdana"/>
          <w:lang w:val="pl-PL"/>
        </w:rPr>
        <w:t>okumentacji jury wybrało 6 placówek</w:t>
      </w:r>
      <w:r w:rsidRPr="008D7746">
        <w:rPr>
          <w:rFonts w:ascii="Verdana" w:hAnsi="Verdana"/>
          <w:lang w:val="pl-PL"/>
        </w:rPr>
        <w:t xml:space="preserve">, które uwzględniły wszystkie zagadnienia oraz zrealizowały program w najbardziej atrakcyjniej dla dzieci formie. </w:t>
      </w:r>
    </w:p>
    <w:p w14:paraId="51D5C7D9" w14:textId="28F10A66" w:rsidR="009E1EEE" w:rsidRPr="008D7746" w:rsidRDefault="00F43A95" w:rsidP="008D7746">
      <w:pPr>
        <w:spacing w:after="120" w:line="276" w:lineRule="auto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-</w:t>
      </w:r>
      <w:r w:rsidR="008D7746">
        <w:rPr>
          <w:rFonts w:ascii="Verdana" w:hAnsi="Verdana"/>
          <w:i/>
          <w:sz w:val="20"/>
          <w:szCs w:val="20"/>
          <w:lang w:val="pl-PL"/>
        </w:rPr>
        <w:t xml:space="preserve">W </w:t>
      </w:r>
      <w:r w:rsidR="008D7746" w:rsidRPr="008D7746">
        <w:rPr>
          <w:rFonts w:ascii="Verdana" w:hAnsi="Verdana"/>
          <w:i/>
          <w:sz w:val="20"/>
          <w:szCs w:val="20"/>
          <w:lang w:val="pl-PL"/>
        </w:rPr>
        <w:t>2016 roku</w:t>
      </w:r>
      <w:r w:rsidR="008D7746" w:rsidRPr="008D7746">
        <w:rPr>
          <w:rFonts w:ascii="Verdana" w:hAnsi="Verdana"/>
          <w:b/>
          <w:sz w:val="20"/>
          <w:szCs w:val="20"/>
          <w:lang w:val="pl-PL"/>
        </w:rPr>
        <w:t xml:space="preserve"> </w:t>
      </w:r>
      <w:r w:rsidR="008D7746" w:rsidRPr="008D7746">
        <w:rPr>
          <w:rFonts w:ascii="Verdana" w:hAnsi="Verdana" w:cs="Verdana"/>
          <w:i/>
          <w:color w:val="1A1A1A"/>
          <w:sz w:val="20"/>
          <w:szCs w:val="20"/>
          <w:lang w:val="pl-PL"/>
        </w:rPr>
        <w:t xml:space="preserve">IKEA w Polsce </w:t>
      </w:r>
      <w:r w:rsidR="008D7746">
        <w:rPr>
          <w:rFonts w:ascii="Verdana" w:hAnsi="Verdana" w:cs="Verdana"/>
          <w:i/>
          <w:color w:val="1A1A1A"/>
          <w:sz w:val="20"/>
          <w:szCs w:val="20"/>
          <w:lang w:val="pl-PL"/>
        </w:rPr>
        <w:t>uzyskała niezależność energetyczną</w:t>
      </w:r>
      <w:r w:rsidR="008D7746" w:rsidRPr="008D7746">
        <w:rPr>
          <w:rFonts w:ascii="Verdana" w:hAnsi="Verdana" w:cs="Verdana"/>
          <w:i/>
          <w:color w:val="1A1A1A"/>
          <w:sz w:val="20"/>
          <w:szCs w:val="20"/>
          <w:lang w:val="pl-PL"/>
        </w:rPr>
        <w:t>.</w:t>
      </w:r>
      <w:r w:rsidR="008D7746">
        <w:rPr>
          <w:rFonts w:ascii="Verdana" w:hAnsi="Verdana" w:cs="Verdana"/>
          <w:i/>
          <w:color w:val="1A1A1A"/>
          <w:sz w:val="20"/>
          <w:szCs w:val="20"/>
          <w:lang w:val="pl-PL"/>
        </w:rPr>
        <w:t xml:space="preserve"> </w:t>
      </w:r>
      <w:r w:rsidR="008D7746" w:rsidRPr="008D7746">
        <w:rPr>
          <w:rFonts w:ascii="Verdana" w:hAnsi="Verdana" w:cs="Verdana"/>
          <w:i/>
          <w:color w:val="1A1A1A"/>
          <w:sz w:val="20"/>
          <w:szCs w:val="20"/>
          <w:lang w:val="pl-PL"/>
        </w:rPr>
        <w:t>W</w:t>
      </w:r>
      <w:r w:rsidR="009E1EEE" w:rsidRPr="008D7746">
        <w:rPr>
          <w:rFonts w:ascii="Verdana" w:hAnsi="Verdana" w:cs="Verdana"/>
          <w:i/>
          <w:color w:val="1A1A1A"/>
          <w:sz w:val="20"/>
          <w:szCs w:val="20"/>
          <w:lang w:val="pl-PL"/>
        </w:rPr>
        <w:t xml:space="preserve">ytwarzamy więcej energii niż zużywają nasze sklepy, biura i inne budynki. Teraz chcemy pokazać, że korzystne rozwiązania ekologiczne 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 xml:space="preserve">są możliwe wszędzie i dostępne dla wielu. </w:t>
      </w:r>
      <w:r w:rsidR="009E1EEE" w:rsidRPr="008D7746">
        <w:rPr>
          <w:rFonts w:ascii="Verdana" w:hAnsi="Verdana"/>
          <w:sz w:val="20"/>
          <w:szCs w:val="20"/>
          <w:lang w:val="pl-PL"/>
        </w:rPr>
        <w:t>- mówi Mariusz Podgórski, Kierownik ds. energii i klimatu w IKEA Retail.</w:t>
      </w:r>
      <w:r w:rsidR="009E1EEE" w:rsidRPr="008D7746">
        <w:rPr>
          <w:rFonts w:ascii="Verdana" w:hAnsi="Verdana" w:cs="Verdana"/>
          <w:i/>
          <w:color w:val="1A1A1A"/>
          <w:sz w:val="20"/>
          <w:szCs w:val="20"/>
          <w:lang w:val="pl-PL"/>
        </w:rPr>
        <w:t xml:space="preserve"> - Zainstalowanie paneli słonecznych na 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 xml:space="preserve">budynkach szkół </w:t>
      </w:r>
      <w:r w:rsidR="00FD15B7" w:rsidRPr="008D7746">
        <w:rPr>
          <w:rFonts w:ascii="Verdana" w:hAnsi="Verdana"/>
          <w:i/>
          <w:sz w:val="20"/>
          <w:szCs w:val="20"/>
          <w:lang w:val="pl-PL"/>
        </w:rPr>
        <w:t xml:space="preserve">ma </w:t>
      </w:r>
      <w:r w:rsidR="004F330A" w:rsidRPr="008D7746">
        <w:rPr>
          <w:rFonts w:ascii="Verdana" w:hAnsi="Verdana"/>
          <w:i/>
          <w:sz w:val="20"/>
          <w:szCs w:val="20"/>
          <w:lang w:val="pl-PL"/>
        </w:rPr>
        <w:t xml:space="preserve">walor edukacyjny dla dzieci - 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>pokazuje</w:t>
      </w:r>
      <w:r w:rsidR="004F330A" w:rsidRPr="008D7746">
        <w:rPr>
          <w:rFonts w:ascii="Verdana" w:hAnsi="Verdana"/>
          <w:i/>
          <w:sz w:val="20"/>
          <w:szCs w:val="20"/>
          <w:lang w:val="pl-PL"/>
        </w:rPr>
        <w:t>,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 xml:space="preserve"> w jaki sposób można </w:t>
      </w:r>
      <w:r w:rsidR="004F330A" w:rsidRPr="008D7746">
        <w:rPr>
          <w:rFonts w:ascii="Verdana" w:hAnsi="Verdana"/>
          <w:i/>
          <w:sz w:val="20"/>
          <w:szCs w:val="20"/>
          <w:lang w:val="pl-PL"/>
        </w:rPr>
        <w:t>produkować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 xml:space="preserve"> czystą energię na potrzeby placówek</w:t>
      </w:r>
      <w:r w:rsidR="00D35681">
        <w:rPr>
          <w:rFonts w:ascii="Verdana" w:hAnsi="Verdana"/>
          <w:i/>
          <w:sz w:val="20"/>
          <w:szCs w:val="20"/>
          <w:lang w:val="pl-PL"/>
        </w:rPr>
        <w:t>,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4F330A" w:rsidRPr="008D7746">
        <w:rPr>
          <w:rFonts w:ascii="Verdana" w:hAnsi="Verdana"/>
          <w:i/>
          <w:sz w:val="20"/>
          <w:szCs w:val="20"/>
          <w:lang w:val="pl-PL"/>
        </w:rPr>
        <w:t xml:space="preserve">jednocześnie oszczędzając na rachunkach </w:t>
      </w:r>
      <w:r w:rsidR="009E1EEE" w:rsidRPr="008D7746">
        <w:rPr>
          <w:rFonts w:ascii="Verdana" w:hAnsi="Verdana"/>
          <w:i/>
          <w:sz w:val="20"/>
          <w:szCs w:val="20"/>
          <w:lang w:val="pl-PL"/>
        </w:rPr>
        <w:t>za prąd</w:t>
      </w:r>
      <w:r w:rsidR="004F330A" w:rsidRPr="008D7746">
        <w:rPr>
          <w:rFonts w:ascii="Verdana" w:hAnsi="Verdana"/>
          <w:i/>
          <w:sz w:val="20"/>
          <w:szCs w:val="20"/>
          <w:lang w:val="pl-PL"/>
        </w:rPr>
        <w:t>.</w:t>
      </w:r>
    </w:p>
    <w:p w14:paraId="74662F6C" w14:textId="64BD125D" w:rsidR="009E1EEE" w:rsidRPr="008D7746" w:rsidRDefault="008D7746" w:rsidP="008D7746">
      <w:p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 xml:space="preserve">Wybrane szkoły </w:t>
      </w:r>
      <w:r w:rsidR="009E1EEE" w:rsidRPr="008D7746">
        <w:rPr>
          <w:rFonts w:ascii="Verdana" w:hAnsi="Verdana"/>
          <w:sz w:val="20"/>
          <w:szCs w:val="20"/>
          <w:lang w:val="pl-PL"/>
        </w:rPr>
        <w:t>otrzyma</w:t>
      </w:r>
      <w:r w:rsidRPr="008D7746">
        <w:rPr>
          <w:rFonts w:ascii="Verdana" w:hAnsi="Verdana"/>
          <w:sz w:val="20"/>
          <w:szCs w:val="20"/>
          <w:lang w:val="pl-PL"/>
        </w:rPr>
        <w:t>ją</w:t>
      </w:r>
      <w:r w:rsidR="009E1EEE" w:rsidRPr="008D7746">
        <w:rPr>
          <w:rFonts w:ascii="Verdana" w:hAnsi="Verdana"/>
          <w:sz w:val="20"/>
          <w:szCs w:val="20"/>
          <w:lang w:val="pl-PL"/>
        </w:rPr>
        <w:t xml:space="preserve"> nagrodę główną – instalację fotowoltaiczną. Umożliwi im to </w:t>
      </w:r>
      <w:r w:rsidR="009E1EEE" w:rsidRPr="008D7746">
        <w:rPr>
          <w:rFonts w:ascii="Verdana" w:hAnsi="Verdana"/>
          <w:bCs/>
          <w:sz w:val="20"/>
          <w:szCs w:val="20"/>
          <w:lang w:val="pl-PL"/>
        </w:rPr>
        <w:t>wytwarzanie</w:t>
      </w:r>
      <w:r w:rsidR="009E1EEE" w:rsidRPr="008D7746">
        <w:rPr>
          <w:rFonts w:ascii="Verdana" w:hAnsi="Verdana"/>
          <w:sz w:val="20"/>
          <w:szCs w:val="20"/>
          <w:lang w:val="pl-PL"/>
        </w:rPr>
        <w:t xml:space="preserve"> </w:t>
      </w:r>
      <w:r w:rsidR="009E1EEE" w:rsidRPr="008D7746">
        <w:rPr>
          <w:rFonts w:ascii="Verdana" w:hAnsi="Verdana"/>
          <w:bCs/>
          <w:sz w:val="20"/>
          <w:szCs w:val="20"/>
          <w:lang w:val="pl-PL"/>
        </w:rPr>
        <w:t>czystej, ekologicznej energii</w:t>
      </w:r>
      <w:r w:rsidR="009E1EEE" w:rsidRPr="008D7746">
        <w:rPr>
          <w:rFonts w:ascii="Verdana" w:hAnsi="Verdana"/>
          <w:sz w:val="20"/>
          <w:szCs w:val="20"/>
          <w:lang w:val="pl-PL"/>
        </w:rPr>
        <w:t xml:space="preserve"> na własne potrzeby, przy </w:t>
      </w:r>
      <w:r w:rsidR="009E1EEE" w:rsidRPr="008D7746">
        <w:rPr>
          <w:rFonts w:ascii="Verdana" w:hAnsi="Verdana"/>
          <w:bCs/>
          <w:sz w:val="20"/>
          <w:szCs w:val="20"/>
          <w:lang w:val="pl-PL"/>
        </w:rPr>
        <w:t xml:space="preserve">obniżeniu </w:t>
      </w:r>
      <w:r w:rsidR="00BE7388">
        <w:rPr>
          <w:rFonts w:ascii="Verdana" w:hAnsi="Verdana"/>
          <w:bCs/>
          <w:sz w:val="20"/>
          <w:szCs w:val="20"/>
          <w:lang w:val="pl-PL"/>
        </w:rPr>
        <w:t xml:space="preserve">rachunków </w:t>
      </w:r>
      <w:r w:rsidR="009E1EEE" w:rsidRPr="008D7746">
        <w:rPr>
          <w:rFonts w:ascii="Verdana" w:hAnsi="Verdana"/>
          <w:bCs/>
          <w:sz w:val="20"/>
          <w:szCs w:val="20"/>
          <w:lang w:val="pl-PL"/>
        </w:rPr>
        <w:t>za prąd</w:t>
      </w:r>
      <w:r w:rsidR="009E1EEE" w:rsidRPr="008D7746">
        <w:rPr>
          <w:rFonts w:ascii="Verdana" w:hAnsi="Verdana"/>
          <w:sz w:val="20"/>
          <w:szCs w:val="20"/>
          <w:lang w:val="pl-PL"/>
        </w:rPr>
        <w:t xml:space="preserve">. Prace instalacyjne </w:t>
      </w:r>
      <w:r w:rsidRPr="008D7746">
        <w:rPr>
          <w:rFonts w:ascii="Verdana" w:hAnsi="Verdana"/>
          <w:sz w:val="20"/>
          <w:szCs w:val="20"/>
          <w:lang w:val="pl-PL"/>
        </w:rPr>
        <w:t>są zaplanowane na ok</w:t>
      </w:r>
      <w:r w:rsidR="009E1EEE" w:rsidRPr="008D7746">
        <w:rPr>
          <w:rFonts w:ascii="Verdana" w:hAnsi="Verdana"/>
          <w:sz w:val="20"/>
          <w:szCs w:val="20"/>
          <w:lang w:val="pl-PL"/>
        </w:rPr>
        <w:t>res wakacyjny, by nie wpływać na działalność szkół.</w:t>
      </w:r>
    </w:p>
    <w:p w14:paraId="156E5861" w14:textId="70A34C73" w:rsidR="00073412" w:rsidRPr="008D7746" w:rsidRDefault="00073412" w:rsidP="008D7746">
      <w:pPr>
        <w:spacing w:after="12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8D7746">
        <w:rPr>
          <w:rFonts w:ascii="Verdana" w:hAnsi="Verdana"/>
          <w:b/>
          <w:sz w:val="20"/>
          <w:szCs w:val="20"/>
          <w:lang w:val="pl-PL"/>
        </w:rPr>
        <w:t>Laureaci konkursu „Najlepsza szkoła pod słońcem”</w:t>
      </w:r>
    </w:p>
    <w:p w14:paraId="0513C307" w14:textId="6688F68F" w:rsidR="00073412" w:rsidRPr="008D7746" w:rsidRDefault="00073412" w:rsidP="008D7746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8D7746">
        <w:rPr>
          <w:rFonts w:ascii="Verdana" w:hAnsi="Verdana"/>
          <w:b/>
          <w:sz w:val="20"/>
          <w:szCs w:val="20"/>
        </w:rPr>
        <w:t xml:space="preserve">„Ekologicznie, zdrowo </w:t>
      </w:r>
      <w:r w:rsidR="00F4210A" w:rsidRPr="008D7746">
        <w:rPr>
          <w:rFonts w:ascii="Verdana" w:hAnsi="Verdana"/>
          <w:b/>
          <w:sz w:val="20"/>
          <w:szCs w:val="20"/>
        </w:rPr>
        <w:t>i wesoło…”, Szkoła Podstawowa w </w:t>
      </w:r>
      <w:r w:rsidRPr="008D7746">
        <w:rPr>
          <w:rFonts w:ascii="Verdana" w:hAnsi="Verdana"/>
          <w:b/>
          <w:sz w:val="20"/>
          <w:szCs w:val="20"/>
        </w:rPr>
        <w:t xml:space="preserve">Wietrznie, </w:t>
      </w:r>
      <w:r w:rsidR="00CD6E8C" w:rsidRPr="008D7746">
        <w:rPr>
          <w:rFonts w:ascii="Verdana" w:hAnsi="Verdana"/>
          <w:b/>
          <w:sz w:val="20"/>
          <w:szCs w:val="20"/>
        </w:rPr>
        <w:t>województwo podkarpackie</w:t>
      </w:r>
    </w:p>
    <w:p w14:paraId="348F0E3E" w14:textId="76C7EE49" w:rsidR="00073412" w:rsidRPr="008D7746" w:rsidRDefault="00073412" w:rsidP="008D7746">
      <w:pPr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 xml:space="preserve">Zgłoszony program </w:t>
      </w:r>
      <w:r w:rsidR="004A3F97" w:rsidRPr="008D7746">
        <w:rPr>
          <w:rFonts w:ascii="Verdana" w:hAnsi="Verdana"/>
          <w:sz w:val="20"/>
          <w:szCs w:val="20"/>
          <w:lang w:val="pl-PL"/>
        </w:rPr>
        <w:t xml:space="preserve">miał </w:t>
      </w:r>
      <w:r w:rsidRPr="008D7746">
        <w:rPr>
          <w:rFonts w:ascii="Verdana" w:hAnsi="Verdana"/>
          <w:sz w:val="20"/>
          <w:szCs w:val="20"/>
          <w:lang w:val="pl-PL"/>
        </w:rPr>
        <w:t xml:space="preserve">na celu nauczenie dzieci </w:t>
      </w:r>
      <w:r w:rsidR="00527676" w:rsidRPr="008D7746">
        <w:rPr>
          <w:rFonts w:ascii="Verdana" w:hAnsi="Verdana"/>
          <w:spacing w:val="-3"/>
          <w:sz w:val="20"/>
          <w:szCs w:val="20"/>
          <w:lang w:val="pl-PL"/>
        </w:rPr>
        <w:t xml:space="preserve">i </w:t>
      </w:r>
      <w:r w:rsidRPr="008D7746">
        <w:rPr>
          <w:rFonts w:ascii="Verdana" w:hAnsi="Verdana"/>
          <w:spacing w:val="-3"/>
          <w:sz w:val="20"/>
          <w:szCs w:val="20"/>
          <w:lang w:val="pl-PL"/>
        </w:rPr>
        <w:t>młodzieży ekologicznego zachowania się w domu, w szkole i na podwórku</w:t>
      </w:r>
      <w:r w:rsidR="00957595" w:rsidRPr="008D7746">
        <w:rPr>
          <w:rFonts w:ascii="Verdana" w:hAnsi="Verdana"/>
          <w:spacing w:val="-3"/>
          <w:sz w:val="20"/>
          <w:szCs w:val="20"/>
          <w:lang w:val="pl-PL"/>
        </w:rPr>
        <w:t xml:space="preserve">. </w:t>
      </w:r>
      <w:r w:rsidR="00D8576D" w:rsidRPr="008D7746">
        <w:rPr>
          <w:rFonts w:ascii="Verdana" w:hAnsi="Verdana"/>
          <w:spacing w:val="-3"/>
          <w:sz w:val="20"/>
          <w:szCs w:val="20"/>
          <w:lang w:val="pl-PL"/>
        </w:rPr>
        <w:t>Realizowany</w:t>
      </w:r>
      <w:r w:rsidRPr="008D7746">
        <w:rPr>
          <w:rFonts w:ascii="Verdana" w:hAnsi="Verdana"/>
          <w:sz w:val="20"/>
          <w:szCs w:val="20"/>
          <w:lang w:val="pl-PL"/>
        </w:rPr>
        <w:t xml:space="preserve"> był poprzez </w:t>
      </w:r>
      <w:r w:rsidR="00D8576D" w:rsidRPr="008D7746">
        <w:rPr>
          <w:rFonts w:ascii="Verdana" w:hAnsi="Verdana"/>
          <w:sz w:val="20"/>
          <w:szCs w:val="20"/>
          <w:lang w:val="pl-PL"/>
        </w:rPr>
        <w:t xml:space="preserve">różnorodne </w:t>
      </w:r>
      <w:r w:rsidRPr="008D7746">
        <w:rPr>
          <w:rFonts w:ascii="Verdana" w:hAnsi="Verdana"/>
          <w:sz w:val="20"/>
          <w:szCs w:val="20"/>
          <w:lang w:val="pl-PL"/>
        </w:rPr>
        <w:t>kreatywn</w:t>
      </w:r>
      <w:r w:rsidR="00D8576D" w:rsidRPr="008D7746">
        <w:rPr>
          <w:rFonts w:ascii="Verdana" w:hAnsi="Verdana"/>
          <w:sz w:val="20"/>
          <w:szCs w:val="20"/>
          <w:lang w:val="pl-PL"/>
        </w:rPr>
        <w:t>e</w:t>
      </w:r>
      <w:r w:rsidRPr="008D7746">
        <w:rPr>
          <w:rFonts w:ascii="Verdana" w:hAnsi="Verdana"/>
          <w:sz w:val="20"/>
          <w:szCs w:val="20"/>
          <w:lang w:val="pl-PL"/>
        </w:rPr>
        <w:t xml:space="preserve"> zaję</w:t>
      </w:r>
      <w:r w:rsidR="00D8576D" w:rsidRPr="008D7746">
        <w:rPr>
          <w:rFonts w:ascii="Verdana" w:hAnsi="Verdana"/>
          <w:sz w:val="20"/>
          <w:szCs w:val="20"/>
          <w:lang w:val="pl-PL"/>
        </w:rPr>
        <w:t>cia</w:t>
      </w:r>
      <w:r w:rsidRPr="008D7746">
        <w:rPr>
          <w:rFonts w:ascii="Verdana" w:hAnsi="Verdana"/>
          <w:sz w:val="20"/>
          <w:szCs w:val="20"/>
          <w:lang w:val="pl-PL"/>
        </w:rPr>
        <w:t xml:space="preserve"> dla dzieci, zaangażowanie lokalnych społeczności, </w:t>
      </w:r>
      <w:r w:rsidR="00D8576D" w:rsidRPr="008D7746">
        <w:rPr>
          <w:rFonts w:ascii="Verdana" w:hAnsi="Verdana"/>
          <w:sz w:val="20"/>
          <w:szCs w:val="20"/>
          <w:lang w:val="pl-PL"/>
        </w:rPr>
        <w:t xml:space="preserve">czy </w:t>
      </w:r>
      <w:r w:rsidR="00F4210A" w:rsidRPr="008D7746">
        <w:rPr>
          <w:rFonts w:ascii="Verdana" w:hAnsi="Verdana"/>
          <w:sz w:val="20"/>
          <w:szCs w:val="20"/>
          <w:lang w:val="pl-PL"/>
        </w:rPr>
        <w:t>wycieczkę</w:t>
      </w:r>
      <w:r w:rsidRPr="008D7746">
        <w:rPr>
          <w:rFonts w:ascii="Verdana" w:hAnsi="Verdana"/>
          <w:sz w:val="20"/>
          <w:szCs w:val="20"/>
          <w:lang w:val="pl-PL"/>
        </w:rPr>
        <w:t xml:space="preserve"> na farmę wiatrową w Łękach Dukielskich</w:t>
      </w:r>
      <w:r w:rsidR="00D8576D" w:rsidRPr="008D7746">
        <w:rPr>
          <w:rFonts w:ascii="Verdana" w:hAnsi="Verdana"/>
          <w:sz w:val="20"/>
          <w:szCs w:val="20"/>
          <w:lang w:val="pl-PL"/>
        </w:rPr>
        <w:t xml:space="preserve"> oraz</w:t>
      </w:r>
      <w:r w:rsidRPr="008D7746">
        <w:rPr>
          <w:rFonts w:ascii="Verdana" w:hAnsi="Verdana"/>
          <w:sz w:val="20"/>
          <w:szCs w:val="20"/>
          <w:lang w:val="pl-PL"/>
        </w:rPr>
        <w:t xml:space="preserve"> „Marsz przyjaciół Ziemi” ulicami Wietrzna. </w:t>
      </w:r>
    </w:p>
    <w:p w14:paraId="76EF4467" w14:textId="52E854D4" w:rsidR="00073412" w:rsidRPr="008D7746" w:rsidRDefault="00073412" w:rsidP="008D7746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7746">
        <w:rPr>
          <w:rFonts w:ascii="Verdana" w:hAnsi="Verdana"/>
          <w:b/>
          <w:sz w:val="20"/>
          <w:szCs w:val="20"/>
        </w:rPr>
        <w:t xml:space="preserve">"My i przyroda to jedność", Szkoła Podstawowa im. Obrońców Tobruku w Tomicach, </w:t>
      </w:r>
      <w:r w:rsidR="00CD6E8C" w:rsidRPr="008D7746">
        <w:rPr>
          <w:rFonts w:ascii="Verdana" w:hAnsi="Verdana"/>
          <w:b/>
          <w:sz w:val="20"/>
          <w:szCs w:val="20"/>
        </w:rPr>
        <w:t>województwo wielkopolskie</w:t>
      </w:r>
    </w:p>
    <w:p w14:paraId="7108F0D0" w14:textId="37AB671E" w:rsidR="00073412" w:rsidRPr="008D7746" w:rsidRDefault="00F4210A" w:rsidP="008D7746">
      <w:pPr>
        <w:jc w:val="both"/>
        <w:rPr>
          <w:rFonts w:ascii="Verdana" w:hAnsi="Verdana"/>
          <w:sz w:val="20"/>
          <w:szCs w:val="20"/>
          <w:highlight w:val="cyan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 xml:space="preserve">Projekt 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"My i przyroda to jedność" </w:t>
      </w:r>
      <w:r w:rsidRPr="008D7746">
        <w:rPr>
          <w:rFonts w:ascii="Verdana" w:hAnsi="Verdana"/>
          <w:sz w:val="20"/>
          <w:szCs w:val="20"/>
          <w:lang w:val="pl-PL"/>
        </w:rPr>
        <w:t>miał na celu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 </w:t>
      </w:r>
      <w:r w:rsidR="00D8576D" w:rsidRPr="008D7746">
        <w:rPr>
          <w:rFonts w:ascii="Verdana" w:hAnsi="Verdana"/>
          <w:sz w:val="20"/>
          <w:szCs w:val="20"/>
          <w:lang w:val="pl-PL"/>
        </w:rPr>
        <w:t>kształt</w:t>
      </w:r>
      <w:r w:rsidRPr="008D7746">
        <w:rPr>
          <w:rFonts w:ascii="Verdana" w:hAnsi="Verdana"/>
          <w:sz w:val="20"/>
          <w:szCs w:val="20"/>
          <w:lang w:val="pl-PL"/>
        </w:rPr>
        <w:t xml:space="preserve">owanie 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odpowiedzialności za stan środowiska naturalnego. Uczniowie zapoznali się z </w:t>
      </w:r>
      <w:r w:rsidR="00D8576D" w:rsidRPr="008D7746">
        <w:rPr>
          <w:rFonts w:ascii="Verdana" w:hAnsi="Verdana"/>
          <w:sz w:val="20"/>
          <w:szCs w:val="20"/>
          <w:lang w:val="pl-PL"/>
        </w:rPr>
        <w:t xml:space="preserve">pojęciem 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zrównoważonego rozwoju, </w:t>
      </w:r>
      <w:r w:rsidR="00D8576D" w:rsidRPr="008D7746">
        <w:rPr>
          <w:rFonts w:ascii="Verdana" w:hAnsi="Verdana"/>
          <w:sz w:val="20"/>
          <w:szCs w:val="20"/>
          <w:lang w:val="pl-PL"/>
        </w:rPr>
        <w:t>a następnie dowiedzieli się jak wdrażać jego zasady na co dzień, m.in. korzystając z odnawialnych źródeł energii.</w:t>
      </w:r>
    </w:p>
    <w:p w14:paraId="0089786D" w14:textId="09CADD3E" w:rsidR="00CD6E8C" w:rsidRPr="008D7746" w:rsidRDefault="00073412" w:rsidP="008D7746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8D7746">
        <w:rPr>
          <w:rFonts w:ascii="Verdana" w:hAnsi="Verdana"/>
          <w:b/>
          <w:sz w:val="20"/>
          <w:szCs w:val="20"/>
        </w:rPr>
        <w:lastRenderedPageBreak/>
        <w:t xml:space="preserve">„Ziemia NAS potrzebuje”, Szkoła Podstawowa im. Józefa </w:t>
      </w:r>
      <w:proofErr w:type="spellStart"/>
      <w:r w:rsidRPr="008D7746">
        <w:rPr>
          <w:rFonts w:ascii="Verdana" w:hAnsi="Verdana"/>
          <w:b/>
          <w:sz w:val="20"/>
          <w:szCs w:val="20"/>
        </w:rPr>
        <w:t>Niećko</w:t>
      </w:r>
      <w:proofErr w:type="spellEnd"/>
      <w:r w:rsidRPr="008D7746">
        <w:rPr>
          <w:rFonts w:ascii="Verdana" w:hAnsi="Verdana"/>
          <w:b/>
          <w:sz w:val="20"/>
          <w:szCs w:val="20"/>
        </w:rPr>
        <w:t xml:space="preserve"> w Rudnie, </w:t>
      </w:r>
      <w:r w:rsidR="00CD6E8C" w:rsidRPr="008D7746">
        <w:rPr>
          <w:rFonts w:ascii="Verdana" w:hAnsi="Verdana"/>
          <w:b/>
          <w:sz w:val="20"/>
          <w:szCs w:val="20"/>
        </w:rPr>
        <w:t>województwo lubelskie</w:t>
      </w:r>
    </w:p>
    <w:p w14:paraId="65146416" w14:textId="4A070154" w:rsidR="009F0087" w:rsidRPr="008D7746" w:rsidRDefault="00073412" w:rsidP="008D7746">
      <w:pPr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 xml:space="preserve">„Ziemia NAS potrzebuje” </w:t>
      </w:r>
      <w:r w:rsidR="00DC688C" w:rsidRPr="008D7746">
        <w:rPr>
          <w:rFonts w:ascii="Verdana" w:hAnsi="Verdana"/>
          <w:sz w:val="20"/>
          <w:szCs w:val="20"/>
          <w:lang w:val="pl-PL"/>
        </w:rPr>
        <w:t>to projekt</w:t>
      </w:r>
      <w:r w:rsidR="00F4210A" w:rsidRPr="008D7746">
        <w:rPr>
          <w:rFonts w:ascii="Verdana" w:hAnsi="Verdana"/>
          <w:sz w:val="20"/>
          <w:szCs w:val="20"/>
          <w:lang w:val="pl-PL"/>
        </w:rPr>
        <w:t>,</w:t>
      </w:r>
      <w:r w:rsidR="00DC688C" w:rsidRPr="008D7746">
        <w:rPr>
          <w:rFonts w:ascii="Verdana" w:hAnsi="Verdana"/>
          <w:sz w:val="20"/>
          <w:szCs w:val="20"/>
          <w:lang w:val="pl-PL"/>
        </w:rPr>
        <w:t xml:space="preserve"> który miał na celu przekonanie społeczności lokalnej, że małe zmiany mogą mieć </w:t>
      </w:r>
      <w:r w:rsidR="00DC688C" w:rsidRPr="008D7746">
        <w:rPr>
          <w:rFonts w:ascii="Verdana" w:hAnsi="Verdana" w:cs="Times New Roman"/>
          <w:sz w:val="20"/>
          <w:szCs w:val="20"/>
          <w:lang w:val="pl-PL"/>
        </w:rPr>
        <w:t>realny wpływ na naszą planetę, bycie świadomym konsumentem nie jest trudne, a za sprawą prostych czynności możemy prze</w:t>
      </w:r>
      <w:r w:rsidR="00F4210A" w:rsidRPr="008D7746">
        <w:rPr>
          <w:rFonts w:ascii="Verdana" w:hAnsi="Verdana" w:cs="Times New Roman"/>
          <w:sz w:val="20"/>
          <w:szCs w:val="20"/>
          <w:lang w:val="pl-PL"/>
        </w:rPr>
        <w:t>ciwdziałać zmianom klimatycznym.</w:t>
      </w:r>
    </w:p>
    <w:p w14:paraId="468CCD9D" w14:textId="1597ED39" w:rsidR="009F0087" w:rsidRPr="008D7746" w:rsidRDefault="00073412" w:rsidP="008D7746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7746">
        <w:rPr>
          <w:rFonts w:ascii="Verdana" w:hAnsi="Verdana"/>
          <w:b/>
          <w:sz w:val="20"/>
          <w:szCs w:val="20"/>
        </w:rPr>
        <w:t>„Eko-Rymanów”, Szkoła Podstawowa im. Stanisława Wyspiańskiego w Rymanowie,</w:t>
      </w:r>
      <w:r w:rsidR="00CD6E8C" w:rsidRPr="008D7746">
        <w:rPr>
          <w:rFonts w:ascii="Verdana" w:hAnsi="Verdana"/>
          <w:b/>
          <w:sz w:val="20"/>
          <w:szCs w:val="20"/>
        </w:rPr>
        <w:t xml:space="preserve"> województwo podkarpackie</w:t>
      </w:r>
    </w:p>
    <w:p w14:paraId="49E01980" w14:textId="672C4872" w:rsidR="00073412" w:rsidRPr="008D7746" w:rsidRDefault="00F4210A" w:rsidP="008D7746">
      <w:pPr>
        <w:jc w:val="both"/>
        <w:rPr>
          <w:rFonts w:ascii="Verdana" w:hAnsi="Verdana"/>
          <w:sz w:val="20"/>
          <w:szCs w:val="20"/>
          <w:highlight w:val="cyan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Inicjatywa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 „Eko-Rymanów” </w:t>
      </w:r>
      <w:r w:rsidR="008932BD" w:rsidRPr="008D7746">
        <w:rPr>
          <w:rFonts w:ascii="Verdana" w:hAnsi="Verdana"/>
          <w:sz w:val="20"/>
          <w:szCs w:val="20"/>
          <w:lang w:val="pl-PL"/>
        </w:rPr>
        <w:t>propagował</w:t>
      </w:r>
      <w:r w:rsidRPr="008D7746">
        <w:rPr>
          <w:rFonts w:ascii="Verdana" w:hAnsi="Verdana"/>
          <w:sz w:val="20"/>
          <w:szCs w:val="20"/>
          <w:lang w:val="pl-PL"/>
        </w:rPr>
        <w:t>a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 postawy proekologiczne wśród młodzieży. </w:t>
      </w:r>
      <w:r w:rsidR="00CB01DE" w:rsidRPr="008D7746">
        <w:rPr>
          <w:rFonts w:ascii="Verdana" w:hAnsi="Verdana"/>
          <w:sz w:val="20"/>
          <w:szCs w:val="20"/>
          <w:lang w:val="pl-PL"/>
        </w:rPr>
        <w:t xml:space="preserve">Młodzież przeprowadziła m.in. ankietę świadomości społeczności lokalnej odnośnie do stanu środowiska i </w:t>
      </w:r>
      <w:proofErr w:type="spellStart"/>
      <w:r w:rsidR="00CB01DE" w:rsidRPr="008D7746">
        <w:rPr>
          <w:rFonts w:ascii="Verdana" w:hAnsi="Verdana"/>
          <w:sz w:val="20"/>
          <w:szCs w:val="20"/>
          <w:lang w:val="pl-PL"/>
        </w:rPr>
        <w:t>zachowań</w:t>
      </w:r>
      <w:proofErr w:type="spellEnd"/>
      <w:r w:rsidR="00CB01DE" w:rsidRPr="008D7746">
        <w:rPr>
          <w:rFonts w:ascii="Verdana" w:hAnsi="Verdana"/>
          <w:sz w:val="20"/>
          <w:szCs w:val="20"/>
          <w:lang w:val="pl-PL"/>
        </w:rPr>
        <w:t xml:space="preserve"> proekologicznych. </w:t>
      </w:r>
    </w:p>
    <w:p w14:paraId="6C5E80B1" w14:textId="77293911" w:rsidR="009F0087" w:rsidRPr="008D7746" w:rsidRDefault="00073412" w:rsidP="008D7746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8D7746">
        <w:rPr>
          <w:rFonts w:ascii="Verdana" w:hAnsi="Verdana"/>
          <w:b/>
          <w:sz w:val="20"/>
          <w:szCs w:val="20"/>
        </w:rPr>
        <w:t>,,Myślimy globalnie – działamy lokalnie”, Szkoła Pods</w:t>
      </w:r>
      <w:r w:rsidR="00747205" w:rsidRPr="008D7746">
        <w:rPr>
          <w:rFonts w:ascii="Verdana" w:hAnsi="Verdana"/>
          <w:b/>
          <w:sz w:val="20"/>
          <w:szCs w:val="20"/>
        </w:rPr>
        <w:t>tawowa w </w:t>
      </w:r>
      <w:r w:rsidRPr="008D7746">
        <w:rPr>
          <w:rFonts w:ascii="Verdana" w:hAnsi="Verdana"/>
          <w:b/>
          <w:sz w:val="20"/>
          <w:szCs w:val="20"/>
        </w:rPr>
        <w:t xml:space="preserve">Charłupi Wielkiej, </w:t>
      </w:r>
      <w:r w:rsidR="00CD6E8C" w:rsidRPr="008D7746">
        <w:rPr>
          <w:rFonts w:ascii="Verdana" w:hAnsi="Verdana"/>
          <w:b/>
          <w:sz w:val="20"/>
          <w:szCs w:val="20"/>
        </w:rPr>
        <w:t>województwo łódzkie</w:t>
      </w:r>
    </w:p>
    <w:p w14:paraId="0BA0CE7C" w14:textId="035ADB59" w:rsidR="00073412" w:rsidRPr="008D7746" w:rsidRDefault="00C47550" w:rsidP="008D7746">
      <w:pPr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„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Myślimy globalnie – działamy lokalnie” </w:t>
      </w:r>
      <w:r w:rsidR="00747205" w:rsidRPr="008D7746">
        <w:rPr>
          <w:rFonts w:ascii="Verdana" w:hAnsi="Verdana"/>
          <w:sz w:val="20"/>
          <w:szCs w:val="20"/>
          <w:lang w:val="pl-PL"/>
        </w:rPr>
        <w:t>to pro</w:t>
      </w:r>
      <w:r w:rsidR="009C5872" w:rsidRPr="008D7746">
        <w:rPr>
          <w:rFonts w:ascii="Verdana" w:hAnsi="Verdana"/>
          <w:sz w:val="20"/>
          <w:szCs w:val="20"/>
          <w:lang w:val="pl-PL"/>
        </w:rPr>
        <w:t>gram</w:t>
      </w:r>
      <w:r w:rsidR="00747205" w:rsidRPr="008D7746">
        <w:rPr>
          <w:rFonts w:ascii="Verdana" w:hAnsi="Verdana"/>
          <w:sz w:val="20"/>
          <w:szCs w:val="20"/>
          <w:lang w:val="pl-PL"/>
        </w:rPr>
        <w:t xml:space="preserve"> mający na celu kształtowanie postawy </w:t>
      </w:r>
      <w:r w:rsidR="00073412" w:rsidRPr="008D7746">
        <w:rPr>
          <w:rFonts w:ascii="Verdana" w:hAnsi="Verdana"/>
          <w:sz w:val="20"/>
          <w:szCs w:val="20"/>
          <w:lang w:val="pl-PL"/>
        </w:rPr>
        <w:t>odpowiedzialności za przyrodę</w:t>
      </w:r>
      <w:r w:rsidR="00747205" w:rsidRPr="008D7746">
        <w:rPr>
          <w:rFonts w:ascii="Verdana" w:hAnsi="Verdana"/>
          <w:sz w:val="20"/>
          <w:szCs w:val="20"/>
          <w:lang w:val="pl-PL"/>
        </w:rPr>
        <w:t xml:space="preserve"> u młodych ludzi</w:t>
      </w:r>
      <w:r w:rsidR="00073412" w:rsidRPr="008D7746">
        <w:rPr>
          <w:rFonts w:ascii="Verdana" w:hAnsi="Verdana"/>
          <w:sz w:val="20"/>
          <w:szCs w:val="20"/>
          <w:lang w:val="pl-PL"/>
        </w:rPr>
        <w:t xml:space="preserve">. </w:t>
      </w:r>
      <w:r w:rsidR="008932BD" w:rsidRPr="008D7746">
        <w:rPr>
          <w:rFonts w:ascii="Verdana" w:hAnsi="Verdana"/>
          <w:sz w:val="20"/>
          <w:szCs w:val="20"/>
          <w:lang w:val="pl-PL"/>
        </w:rPr>
        <w:t>Uczniowie m.in. wz</w:t>
      </w:r>
      <w:r w:rsidR="00747205" w:rsidRPr="008D7746">
        <w:rPr>
          <w:rFonts w:ascii="Verdana" w:hAnsi="Verdana"/>
          <w:sz w:val="20"/>
          <w:szCs w:val="20"/>
          <w:lang w:val="pl-PL"/>
        </w:rPr>
        <w:t>ięli udział w </w:t>
      </w:r>
      <w:r w:rsidR="008932BD" w:rsidRPr="008D7746">
        <w:rPr>
          <w:rFonts w:ascii="Verdana" w:hAnsi="Verdana"/>
          <w:sz w:val="20"/>
          <w:szCs w:val="20"/>
          <w:lang w:val="pl-PL"/>
        </w:rPr>
        <w:t>zajęciach: “Energia drzemiąca w naturze”, „My dla przyszłości. Idea zrównoważonego rozwoju” czy „Odnawialne źródła ener</w:t>
      </w:r>
      <w:r w:rsidR="00E829CA">
        <w:rPr>
          <w:rFonts w:ascii="Verdana" w:hAnsi="Verdana"/>
          <w:sz w:val="20"/>
          <w:szCs w:val="20"/>
          <w:lang w:val="pl-PL"/>
        </w:rPr>
        <w:t>gii – zielona przyszłość Ziemi”.</w:t>
      </w:r>
    </w:p>
    <w:p w14:paraId="79817683" w14:textId="16738BD8" w:rsidR="009F0087" w:rsidRPr="008D7746" w:rsidRDefault="00073412" w:rsidP="008D7746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8D7746">
        <w:rPr>
          <w:rFonts w:ascii="Verdana" w:hAnsi="Verdana"/>
          <w:b/>
          <w:sz w:val="20"/>
          <w:szCs w:val="20"/>
        </w:rPr>
        <w:t>„Z przyrodą za pan brat, Bukowsko chroni świat”, Zespół s</w:t>
      </w:r>
      <w:r w:rsidR="00747205" w:rsidRPr="008D7746">
        <w:rPr>
          <w:rFonts w:ascii="Verdana" w:hAnsi="Verdana"/>
          <w:b/>
          <w:sz w:val="20"/>
          <w:szCs w:val="20"/>
        </w:rPr>
        <w:t>zkół w </w:t>
      </w:r>
      <w:r w:rsidR="00CD6E8C" w:rsidRPr="008D7746">
        <w:rPr>
          <w:rFonts w:ascii="Verdana" w:hAnsi="Verdana"/>
          <w:b/>
          <w:sz w:val="20"/>
          <w:szCs w:val="20"/>
        </w:rPr>
        <w:t>Bukowsku, województwo podkarpackie</w:t>
      </w:r>
    </w:p>
    <w:p w14:paraId="48161BB8" w14:textId="7F5E6413" w:rsidR="00073412" w:rsidRPr="008D7746" w:rsidRDefault="00073412" w:rsidP="008D7746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 xml:space="preserve">Program „Z przyrodą za pan brat, Bukowsko chroni świat” </w:t>
      </w:r>
      <w:r w:rsidR="00747205" w:rsidRPr="008D7746">
        <w:rPr>
          <w:rFonts w:ascii="Verdana" w:hAnsi="Verdana"/>
          <w:sz w:val="20"/>
          <w:szCs w:val="20"/>
          <w:lang w:val="pl-PL"/>
        </w:rPr>
        <w:t>propagował odpowiedzialność za obecny i </w:t>
      </w:r>
      <w:r w:rsidRPr="008D7746">
        <w:rPr>
          <w:rFonts w:ascii="Verdana" w:hAnsi="Verdana"/>
          <w:sz w:val="20"/>
          <w:szCs w:val="20"/>
          <w:lang w:val="pl-PL"/>
        </w:rPr>
        <w:t>przyszły stan środowiska, dostrzeganie zagrożeń wynikających z nadmiernej eksploatacji środowiska i uświadomienie potrzeby jego ochrony.</w:t>
      </w:r>
      <w:r w:rsidR="009C5872" w:rsidRPr="008D7746">
        <w:rPr>
          <w:rFonts w:ascii="Verdana" w:hAnsi="Verdana"/>
          <w:sz w:val="20"/>
          <w:szCs w:val="20"/>
          <w:lang w:val="pl-PL"/>
        </w:rPr>
        <w:t xml:space="preserve"> Uczniowie ra</w:t>
      </w:r>
      <w:r w:rsidR="00747205" w:rsidRPr="008D7746">
        <w:rPr>
          <w:rFonts w:ascii="Verdana" w:hAnsi="Verdana"/>
          <w:sz w:val="20"/>
          <w:szCs w:val="20"/>
          <w:lang w:val="pl-PL"/>
        </w:rPr>
        <w:t>zem z nauczycielami obchodzili „D</w:t>
      </w:r>
      <w:r w:rsidR="009C5872" w:rsidRPr="008D7746">
        <w:rPr>
          <w:rFonts w:ascii="Verdana" w:hAnsi="Verdana"/>
          <w:sz w:val="20"/>
          <w:szCs w:val="20"/>
          <w:lang w:val="pl-PL"/>
        </w:rPr>
        <w:t>zień bez samochodu</w:t>
      </w:r>
      <w:r w:rsidR="00747205" w:rsidRPr="008D7746">
        <w:rPr>
          <w:rFonts w:ascii="Verdana" w:hAnsi="Verdana"/>
          <w:sz w:val="20"/>
          <w:szCs w:val="20"/>
          <w:lang w:val="pl-PL"/>
        </w:rPr>
        <w:t>”</w:t>
      </w:r>
      <w:r w:rsidR="009C5872" w:rsidRPr="008D7746">
        <w:rPr>
          <w:rFonts w:ascii="Verdana" w:hAnsi="Verdana"/>
          <w:sz w:val="20"/>
          <w:szCs w:val="20"/>
          <w:lang w:val="pl-PL"/>
        </w:rPr>
        <w:t xml:space="preserve">, przyjeżdżając do szkoły na rowerze, uczestniczyli w warsztatach poświęconych ochronie dzikich zwierząt i przeprowadzili mini kampanię </w:t>
      </w:r>
      <w:r w:rsidR="009C5872" w:rsidRPr="008D7746">
        <w:rPr>
          <w:rFonts w:ascii="Verdana" w:eastAsia="Times New Roman" w:hAnsi="Verdana" w:cs="Times New Roman"/>
          <w:sz w:val="20"/>
          <w:szCs w:val="20"/>
          <w:lang w:val="pl-PL"/>
        </w:rPr>
        <w:t>„Czy smog jest groźny jak smok?”.</w:t>
      </w:r>
    </w:p>
    <w:p w14:paraId="39709EE8" w14:textId="77777777" w:rsidR="00FD15B7" w:rsidRPr="008D7746" w:rsidRDefault="00FD15B7" w:rsidP="008D7746">
      <w:pPr>
        <w:jc w:val="both"/>
        <w:rPr>
          <w:rFonts w:ascii="Verdana" w:hAnsi="Verdana"/>
          <w:b/>
          <w:sz w:val="20"/>
          <w:szCs w:val="20"/>
          <w:lang w:val="pl-PL" w:eastAsia="pl-PL"/>
        </w:rPr>
      </w:pPr>
    </w:p>
    <w:p w14:paraId="281A638D" w14:textId="09A92803" w:rsidR="002079CF" w:rsidRPr="008D7746" w:rsidRDefault="004A3F97" w:rsidP="008D7746">
      <w:pPr>
        <w:jc w:val="both"/>
        <w:rPr>
          <w:rFonts w:ascii="Verdana" w:hAnsi="Verdana"/>
          <w:b/>
          <w:sz w:val="20"/>
          <w:szCs w:val="20"/>
          <w:lang w:val="pl-PL" w:eastAsia="pl-PL"/>
        </w:rPr>
      </w:pPr>
      <w:r w:rsidRPr="008D7746">
        <w:rPr>
          <w:rFonts w:ascii="Verdana" w:hAnsi="Verdana"/>
          <w:b/>
          <w:sz w:val="20"/>
          <w:szCs w:val="20"/>
          <w:lang w:val="pl-PL" w:eastAsia="pl-PL"/>
        </w:rPr>
        <w:t>O</w:t>
      </w:r>
      <w:r w:rsidR="002079CF" w:rsidRPr="008D7746">
        <w:rPr>
          <w:rFonts w:ascii="Verdana" w:hAnsi="Verdana"/>
          <w:b/>
          <w:sz w:val="20"/>
          <w:szCs w:val="20"/>
          <w:lang w:val="pl-PL" w:eastAsia="pl-PL"/>
        </w:rPr>
        <w:t>dnawialne źródła energii w IKEA</w:t>
      </w:r>
    </w:p>
    <w:p w14:paraId="51A13939" w14:textId="51C474D3" w:rsidR="002079CF" w:rsidRPr="008D7746" w:rsidRDefault="002079CF" w:rsidP="008D7746">
      <w:pPr>
        <w:spacing w:after="240"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IKEA inwestuje na świecie w technologie fotowoltaiczne od 20 lat</w:t>
      </w:r>
      <w:r w:rsidR="00BC06D9" w:rsidRPr="008D7746">
        <w:rPr>
          <w:rFonts w:ascii="Verdana" w:hAnsi="Verdana"/>
          <w:sz w:val="20"/>
          <w:szCs w:val="20"/>
          <w:lang w:val="pl-PL"/>
        </w:rPr>
        <w:t>.</w:t>
      </w:r>
      <w:r w:rsidRPr="008D7746">
        <w:rPr>
          <w:rFonts w:ascii="Verdana" w:hAnsi="Verdana"/>
          <w:sz w:val="20"/>
          <w:szCs w:val="20"/>
          <w:lang w:val="pl-PL" w:eastAsia="pl-PL"/>
        </w:rPr>
        <w:t xml:space="preserve"> Już </w:t>
      </w:r>
      <w:r w:rsidRPr="008D7746">
        <w:rPr>
          <w:rFonts w:ascii="Verdana" w:hAnsi="Verdana"/>
          <w:sz w:val="20"/>
          <w:szCs w:val="20"/>
          <w:lang w:val="pl-PL"/>
        </w:rPr>
        <w:t>w 1997 roku w </w:t>
      </w:r>
      <w:proofErr w:type="spellStart"/>
      <w:r w:rsidRPr="008D7746">
        <w:rPr>
          <w:rFonts w:ascii="Verdana" w:hAnsi="Verdana"/>
          <w:sz w:val="20"/>
          <w:szCs w:val="20"/>
          <w:lang w:val="pl-PL"/>
        </w:rPr>
        <w:t>Älmhult</w:t>
      </w:r>
      <w:proofErr w:type="spellEnd"/>
      <w:r w:rsidRPr="008D7746">
        <w:rPr>
          <w:rFonts w:ascii="Verdana" w:hAnsi="Verdana"/>
          <w:sz w:val="20"/>
          <w:szCs w:val="20"/>
          <w:lang w:val="pl-PL"/>
        </w:rPr>
        <w:t xml:space="preserve"> w Szwecji IKEA zainstalowała na elewacji i na dachu swojego sklepu panele fotowoltaiczne. Była to pierwsza i największa w tamtym okresie instalacja fotowoltaiczna w Skandynawii. Obecnie IKEA posiada 730 tysięcy paneli fotowoltaicznych zainstalowanych na dachach swoich sklepów i fabryk na całym świecie.</w:t>
      </w:r>
    </w:p>
    <w:p w14:paraId="311D2490" w14:textId="7AA8020C" w:rsidR="002079CF" w:rsidRPr="008D7746" w:rsidRDefault="002079CF" w:rsidP="008D7746">
      <w:pPr>
        <w:spacing w:after="240"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Oprócz instalacji fotowoltaicznych, Grupa IKEA inwe</w:t>
      </w:r>
      <w:r w:rsidR="001828B1" w:rsidRPr="008D7746">
        <w:rPr>
          <w:rFonts w:ascii="Verdana" w:hAnsi="Verdana"/>
          <w:sz w:val="20"/>
          <w:szCs w:val="20"/>
          <w:lang w:val="pl-PL"/>
        </w:rPr>
        <w:t>stuje także w farmy wiatrowe. W </w:t>
      </w:r>
      <w:r w:rsidRPr="008D7746">
        <w:rPr>
          <w:rFonts w:ascii="Verdana" w:hAnsi="Verdana"/>
          <w:sz w:val="20"/>
          <w:szCs w:val="20"/>
          <w:lang w:val="pl-PL"/>
        </w:rPr>
        <w:t>samej Polsce posiada ich sześć. Produk</w:t>
      </w:r>
      <w:r w:rsidR="00527676" w:rsidRPr="008D7746">
        <w:rPr>
          <w:rFonts w:ascii="Verdana" w:hAnsi="Verdana"/>
          <w:sz w:val="20"/>
          <w:szCs w:val="20"/>
          <w:lang w:val="pl-PL"/>
        </w:rPr>
        <w:t xml:space="preserve">owana przez nie energia </w:t>
      </w:r>
      <w:r w:rsidRPr="008D7746">
        <w:rPr>
          <w:rFonts w:ascii="Verdana" w:hAnsi="Verdana"/>
          <w:sz w:val="20"/>
          <w:szCs w:val="20"/>
          <w:lang w:val="pl-PL"/>
        </w:rPr>
        <w:t>umożliwia redukcję emisji dwutlenku węgla do atmosfery o ok. 450 000 ton, co jest równoznaczne z wycofaniem ponad 150 000 samochodów z dróg.</w:t>
      </w:r>
    </w:p>
    <w:p w14:paraId="15817E44" w14:textId="77777777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b/>
          <w:sz w:val="16"/>
          <w:szCs w:val="16"/>
          <w:lang w:val="pl-PL"/>
        </w:rPr>
      </w:pPr>
      <w:r w:rsidRPr="00885804">
        <w:rPr>
          <w:rFonts w:ascii="Verdana" w:hAnsi="Verdana"/>
          <w:b/>
          <w:sz w:val="16"/>
          <w:szCs w:val="16"/>
          <w:lang w:val="pl-PL"/>
        </w:rPr>
        <w:t>O IKEA</w:t>
      </w:r>
    </w:p>
    <w:p w14:paraId="36DB2EEF" w14:textId="35F72F30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Kamprad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Elmtaryd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Agunnaryd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>).</w:t>
      </w:r>
    </w:p>
    <w:p w14:paraId="67CA2633" w14:textId="1DF538E0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Positive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>.</w:t>
      </w:r>
    </w:p>
    <w:p w14:paraId="135114F3" w14:textId="6393BE44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Grupa IKEA w Polsce posiada obecnie dziesięć sklepów i zarządza pięcioma centrami handlowymi poprzez IKEA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Centres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Polska. Zlokalizowane w 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23631EF0" w14:textId="289D7A1B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lastRenderedPageBreak/>
        <w:t>W roku finansowym 20</w:t>
      </w:r>
      <w:bookmarkStart w:id="0" w:name="_GoBack"/>
      <w:bookmarkEnd w:id="0"/>
      <w:r w:rsidRPr="00885804">
        <w:rPr>
          <w:rFonts w:ascii="Verdana" w:hAnsi="Verdana"/>
          <w:sz w:val="16"/>
          <w:szCs w:val="16"/>
          <w:lang w:val="pl-PL"/>
        </w:rPr>
        <w:t>17 ponad 28 mln osób odwiedziło sklepy IKEA, a strona www.IKEA.pl odnotowała ok. 91 mln wizyt.</w:t>
      </w:r>
    </w:p>
    <w:p w14:paraId="602CAC9C" w14:textId="77777777" w:rsidR="001828B1" w:rsidRPr="008D7746" w:rsidRDefault="001828B1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49DD9935" w14:textId="03C2926A" w:rsidR="005D67C7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Kontakt:</w:t>
      </w:r>
    </w:p>
    <w:p w14:paraId="59B273F5" w14:textId="77777777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36CBDF4B" w14:textId="77777777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b/>
          <w:sz w:val="20"/>
          <w:szCs w:val="20"/>
          <w:lang w:val="pl-PL"/>
        </w:rPr>
        <w:t xml:space="preserve">Biuro konkursowe  </w:t>
      </w:r>
    </w:p>
    <w:p w14:paraId="353FDE3E" w14:textId="0BA5D07C" w:rsidR="00272C34" w:rsidRPr="008D7746" w:rsidRDefault="00AE7906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hyperlink r:id="rId9" w:history="1">
        <w:r w:rsidR="00272C34" w:rsidRPr="008D7746">
          <w:rPr>
            <w:rStyle w:val="Hipercze"/>
            <w:rFonts w:ascii="Verdana" w:eastAsia="Verdana" w:hAnsi="Verdana" w:cs="Verdana"/>
            <w:sz w:val="20"/>
            <w:szCs w:val="20"/>
            <w:lang w:val="pl-PL"/>
          </w:rPr>
          <w:t>konkurs@najlepszaszkolapodsloncem.pl</w:t>
        </w:r>
      </w:hyperlink>
    </w:p>
    <w:p w14:paraId="135B0AA3" w14:textId="733BEF00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m  +48 519 060 354</w:t>
      </w:r>
    </w:p>
    <w:p w14:paraId="676233B8" w14:textId="77777777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014AE976" w14:textId="6FE71B8F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b/>
          <w:sz w:val="20"/>
          <w:szCs w:val="20"/>
          <w:lang w:val="pl-PL"/>
        </w:rPr>
        <w:t>Paulina Nesteruk</w:t>
      </w:r>
    </w:p>
    <w:p w14:paraId="69EC8932" w14:textId="18DB51DE" w:rsidR="00FD15B7" w:rsidRPr="008D7746" w:rsidRDefault="00FD15B7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Kierownik ds. komunikacji zewnętrznej IKEA Retail</w:t>
      </w:r>
    </w:p>
    <w:p w14:paraId="5F9D0B65" w14:textId="32583E0C" w:rsidR="00FD15B7" w:rsidRPr="008D7746" w:rsidRDefault="00FD15B7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PRPL@IKEA.com</w:t>
      </w:r>
    </w:p>
    <w:p w14:paraId="5CE2CC40" w14:textId="77777777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</w:p>
    <w:p w14:paraId="2F7B5152" w14:textId="77777777" w:rsidR="00A35BC5" w:rsidRPr="008D7746" w:rsidRDefault="00A35BC5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sectPr w:rsidR="00A35BC5" w:rsidRPr="008D7746" w:rsidSect="00171822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ABC31" w15:done="0"/>
  <w15:commentEx w15:paraId="6179C121" w15:done="0"/>
  <w15:commentEx w15:paraId="165E47D5" w15:done="0"/>
  <w15:commentEx w15:paraId="3FA6FDF4" w15:done="0"/>
  <w15:commentEx w15:paraId="496DEDA6" w15:done="0"/>
  <w15:commentEx w15:paraId="194345E1" w15:paraIdParent="496DEDA6" w15:done="0"/>
  <w15:commentEx w15:paraId="3CE3853C" w15:done="0"/>
  <w15:commentEx w15:paraId="2C2B39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E197" w14:textId="77777777" w:rsidR="007F607A" w:rsidRDefault="007F607A" w:rsidP="00B30762">
      <w:pPr>
        <w:spacing w:after="0" w:line="240" w:lineRule="auto"/>
      </w:pPr>
      <w:r>
        <w:separator/>
      </w:r>
    </w:p>
  </w:endnote>
  <w:endnote w:type="continuationSeparator" w:id="0">
    <w:p w14:paraId="4B76B261" w14:textId="77777777" w:rsidR="007F607A" w:rsidRDefault="007F607A" w:rsidP="00B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D564" w14:textId="77777777" w:rsidR="007F607A" w:rsidRDefault="007F607A" w:rsidP="00B30762">
      <w:pPr>
        <w:spacing w:after="0" w:line="240" w:lineRule="auto"/>
      </w:pPr>
      <w:r>
        <w:separator/>
      </w:r>
    </w:p>
  </w:footnote>
  <w:footnote w:type="continuationSeparator" w:id="0">
    <w:p w14:paraId="58C45F96" w14:textId="77777777" w:rsidR="007F607A" w:rsidRDefault="007F607A" w:rsidP="00B3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17B4" w14:textId="0E4D0CDD" w:rsidR="00121B66" w:rsidRDefault="006E1969">
    <w:pPr>
      <w:pStyle w:val="Nagwek"/>
    </w:pPr>
    <w:r>
      <w:rPr>
        <w:noProof/>
        <w:lang w:val="pl-PL" w:eastAsia="pl-PL"/>
      </w:rPr>
      <w:drawing>
        <wp:inline distT="0" distB="0" distL="0" distR="0" wp14:anchorId="3CF33029" wp14:editId="588B5F5F">
          <wp:extent cx="1440000" cy="578747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E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6" t="32138" r="2225" b="31397"/>
                  <a:stretch/>
                </pic:blipFill>
                <pic:spPr bwMode="auto">
                  <a:xfrm>
                    <a:off x="0" y="0"/>
                    <a:ext cx="1440000" cy="578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FA4"/>
    <w:multiLevelType w:val="hybridMultilevel"/>
    <w:tmpl w:val="1032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66C2"/>
    <w:multiLevelType w:val="hybridMultilevel"/>
    <w:tmpl w:val="093CA688"/>
    <w:lvl w:ilvl="0" w:tplc="076E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D4B4A"/>
    <w:multiLevelType w:val="hybridMultilevel"/>
    <w:tmpl w:val="775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3F4"/>
    <w:multiLevelType w:val="hybridMultilevel"/>
    <w:tmpl w:val="1480B684"/>
    <w:lvl w:ilvl="0" w:tplc="82989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3378C0"/>
    <w:multiLevelType w:val="hybridMultilevel"/>
    <w:tmpl w:val="EA76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Karolina Dulko-Gaszyna">
    <w15:presenceInfo w15:providerId="AD" w15:userId="S-1-5-21-2242735852-1511060708-1203989884-1268076"/>
  </w15:person>
  <w15:person w15:author="Paulina Elżbieta Nesteruk-Łuczyńska">
    <w15:presenceInfo w15:providerId="AD" w15:userId="S-1-5-21-2242735852-1511060708-1203989884-1661423"/>
  </w15:person>
  <w15:person w15:author="Paulina Elżbieta Nesteruk-Łuczyńska [2]">
    <w15:presenceInfo w15:providerId="AD" w15:userId="S-1-5-21-2242735852-1511060708-1203989884-1661423"/>
  </w15:person>
  <w15:person w15:author="Paulina Elżbieta Nesteruk-Łuczyńska [3]">
    <w15:presenceInfo w15:providerId="AD" w15:userId="S-1-5-21-2242735852-1511060708-1203989884-1661423"/>
  </w15:person>
  <w15:person w15:author="Paulina Elżbieta Nesteruk-Łuczyńska [4]">
    <w15:presenceInfo w15:providerId="AD" w15:userId="S-1-5-21-2242735852-1511060708-1203989884-166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C"/>
    <w:rsid w:val="00073412"/>
    <w:rsid w:val="00080858"/>
    <w:rsid w:val="000A220A"/>
    <w:rsid w:val="000D0F47"/>
    <w:rsid w:val="00121B66"/>
    <w:rsid w:val="00122B3A"/>
    <w:rsid w:val="0014108C"/>
    <w:rsid w:val="001449C6"/>
    <w:rsid w:val="00171822"/>
    <w:rsid w:val="001828B1"/>
    <w:rsid w:val="00191197"/>
    <w:rsid w:val="001E7AB0"/>
    <w:rsid w:val="002079CF"/>
    <w:rsid w:val="00272C34"/>
    <w:rsid w:val="002E582B"/>
    <w:rsid w:val="002E6330"/>
    <w:rsid w:val="002F3600"/>
    <w:rsid w:val="002F6122"/>
    <w:rsid w:val="003719B0"/>
    <w:rsid w:val="00400A6A"/>
    <w:rsid w:val="004023E8"/>
    <w:rsid w:val="00451FD8"/>
    <w:rsid w:val="004719CC"/>
    <w:rsid w:val="00474D5B"/>
    <w:rsid w:val="004839AC"/>
    <w:rsid w:val="004A3F97"/>
    <w:rsid w:val="004F330A"/>
    <w:rsid w:val="004F473E"/>
    <w:rsid w:val="0051209A"/>
    <w:rsid w:val="005248DE"/>
    <w:rsid w:val="00527676"/>
    <w:rsid w:val="00542883"/>
    <w:rsid w:val="00567378"/>
    <w:rsid w:val="0057433E"/>
    <w:rsid w:val="00575CC2"/>
    <w:rsid w:val="00594B3F"/>
    <w:rsid w:val="005B3815"/>
    <w:rsid w:val="005D67C7"/>
    <w:rsid w:val="00631894"/>
    <w:rsid w:val="0063327C"/>
    <w:rsid w:val="006341C7"/>
    <w:rsid w:val="006368EF"/>
    <w:rsid w:val="0066279E"/>
    <w:rsid w:val="006D0F8D"/>
    <w:rsid w:val="006E1969"/>
    <w:rsid w:val="006F3177"/>
    <w:rsid w:val="006F4EB6"/>
    <w:rsid w:val="00747205"/>
    <w:rsid w:val="00751F64"/>
    <w:rsid w:val="00782CCE"/>
    <w:rsid w:val="00786CA7"/>
    <w:rsid w:val="007874BA"/>
    <w:rsid w:val="007A453A"/>
    <w:rsid w:val="007B24BE"/>
    <w:rsid w:val="007C24CE"/>
    <w:rsid w:val="007F607A"/>
    <w:rsid w:val="00812BE8"/>
    <w:rsid w:val="00821730"/>
    <w:rsid w:val="00885804"/>
    <w:rsid w:val="008932BD"/>
    <w:rsid w:val="008A736B"/>
    <w:rsid w:val="008D7746"/>
    <w:rsid w:val="008E58D3"/>
    <w:rsid w:val="00957595"/>
    <w:rsid w:val="009714A5"/>
    <w:rsid w:val="00997297"/>
    <w:rsid w:val="009A5A6E"/>
    <w:rsid w:val="009C5872"/>
    <w:rsid w:val="009E1EEE"/>
    <w:rsid w:val="009F0087"/>
    <w:rsid w:val="00A21C6C"/>
    <w:rsid w:val="00A35BC5"/>
    <w:rsid w:val="00A47A83"/>
    <w:rsid w:val="00A94B13"/>
    <w:rsid w:val="00A969FA"/>
    <w:rsid w:val="00AD1DFB"/>
    <w:rsid w:val="00AE7906"/>
    <w:rsid w:val="00AF366C"/>
    <w:rsid w:val="00B04AF0"/>
    <w:rsid w:val="00B107C4"/>
    <w:rsid w:val="00B203E1"/>
    <w:rsid w:val="00B30762"/>
    <w:rsid w:val="00B61D5E"/>
    <w:rsid w:val="00B9057B"/>
    <w:rsid w:val="00B92A4F"/>
    <w:rsid w:val="00BA2B00"/>
    <w:rsid w:val="00BC06D9"/>
    <w:rsid w:val="00BE7388"/>
    <w:rsid w:val="00C1313D"/>
    <w:rsid w:val="00C3752C"/>
    <w:rsid w:val="00C47550"/>
    <w:rsid w:val="00C61ADA"/>
    <w:rsid w:val="00C6627E"/>
    <w:rsid w:val="00C971F5"/>
    <w:rsid w:val="00CB01DE"/>
    <w:rsid w:val="00CD6E8C"/>
    <w:rsid w:val="00CF2775"/>
    <w:rsid w:val="00D131FE"/>
    <w:rsid w:val="00D35681"/>
    <w:rsid w:val="00D7612A"/>
    <w:rsid w:val="00D8576D"/>
    <w:rsid w:val="00DB7ACF"/>
    <w:rsid w:val="00DC688C"/>
    <w:rsid w:val="00DC68A1"/>
    <w:rsid w:val="00DD0DA6"/>
    <w:rsid w:val="00E26A8F"/>
    <w:rsid w:val="00E2792C"/>
    <w:rsid w:val="00E404F5"/>
    <w:rsid w:val="00E50202"/>
    <w:rsid w:val="00E553C0"/>
    <w:rsid w:val="00E70FFE"/>
    <w:rsid w:val="00E829CA"/>
    <w:rsid w:val="00E831B1"/>
    <w:rsid w:val="00EA2A16"/>
    <w:rsid w:val="00EC6124"/>
    <w:rsid w:val="00EE1327"/>
    <w:rsid w:val="00EE76D9"/>
    <w:rsid w:val="00F4210A"/>
    <w:rsid w:val="00F43A95"/>
    <w:rsid w:val="00FD15B7"/>
    <w:rsid w:val="00FE0397"/>
    <w:rsid w:val="00FE261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FF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F612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D1DFB"/>
    <w:pPr>
      <w:suppressAutoHyphens/>
      <w:spacing w:before="280" w:after="0" w:line="240" w:lineRule="auto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62"/>
  </w:style>
  <w:style w:type="paragraph" w:styleId="Stopka">
    <w:name w:val="footer"/>
    <w:basedOn w:val="Normalny"/>
    <w:link w:val="Stopka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2"/>
  </w:style>
  <w:style w:type="character" w:styleId="UyteHipercze">
    <w:name w:val="FollowedHyperlink"/>
    <w:basedOn w:val="Domylnaczcionkaakapitu"/>
    <w:uiPriority w:val="99"/>
    <w:semiHidden/>
    <w:unhideWhenUsed/>
    <w:rsid w:val="007C24C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412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F612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D1DFB"/>
    <w:pPr>
      <w:suppressAutoHyphens/>
      <w:spacing w:before="280" w:after="0" w:line="240" w:lineRule="auto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62"/>
  </w:style>
  <w:style w:type="paragraph" w:styleId="Stopka">
    <w:name w:val="footer"/>
    <w:basedOn w:val="Normalny"/>
    <w:link w:val="Stopka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2"/>
  </w:style>
  <w:style w:type="character" w:styleId="UyteHipercze">
    <w:name w:val="FollowedHyperlink"/>
    <w:basedOn w:val="Domylnaczcionkaakapitu"/>
    <w:uiPriority w:val="99"/>
    <w:semiHidden/>
    <w:unhideWhenUsed/>
    <w:rsid w:val="007C24C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412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najlepszaszkolapodsloncem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95E2-4063-4A0D-B4DF-D42ACDAB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Olha Tkachenko</cp:lastModifiedBy>
  <cp:revision>6</cp:revision>
  <cp:lastPrinted>2018-05-29T08:49:00Z</cp:lastPrinted>
  <dcterms:created xsi:type="dcterms:W3CDTF">2018-05-28T13:19:00Z</dcterms:created>
  <dcterms:modified xsi:type="dcterms:W3CDTF">2018-05-29T09:03:00Z</dcterms:modified>
</cp:coreProperties>
</file>