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35" w:rsidRPr="009A3BB5" w:rsidRDefault="008229AA" w:rsidP="003E3C35">
      <w:pPr>
        <w:pStyle w:val="Blutekst"/>
      </w:pPr>
      <w:r w:rsidRPr="009A3BB5">
        <w:t xml:space="preserve"> </w:t>
      </w:r>
    </w:p>
    <w:p w:rsidR="003E3C35" w:rsidRPr="009A3BB5" w:rsidRDefault="00387968" w:rsidP="003E3C35">
      <w:pPr>
        <w:pStyle w:val="Blutekst"/>
        <w:jc w:val="right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2015.08.19</w:t>
      </w:r>
      <w:bookmarkStart w:id="0" w:name="_GoBack"/>
      <w:bookmarkEnd w:id="0"/>
    </w:p>
    <w:p w:rsidR="003E3C35" w:rsidRPr="009A3BB5" w:rsidRDefault="003E3C35" w:rsidP="009A3BB5">
      <w:pPr>
        <w:spacing w:line="276" w:lineRule="auto"/>
        <w:rPr>
          <w:rFonts w:asciiTheme="minorHAnsi" w:hAnsiTheme="minorHAnsi" w:cstheme="minorHAnsi"/>
          <w:sz w:val="18"/>
          <w:szCs w:val="20"/>
          <w:lang w:val="pl-PL" w:eastAsia="pl-PL"/>
        </w:rPr>
      </w:pPr>
      <w:r w:rsidRPr="009A3BB5">
        <w:rPr>
          <w:rFonts w:asciiTheme="minorHAnsi" w:hAnsiTheme="minorHAnsi" w:cstheme="minorHAnsi"/>
          <w:sz w:val="18"/>
          <w:szCs w:val="20"/>
          <w:lang w:val="pl-PL" w:eastAsia="pl-PL"/>
        </w:rPr>
        <w:t>Informacja prasowa</w:t>
      </w:r>
    </w:p>
    <w:p w:rsidR="003E3C35" w:rsidRPr="009A3BB5" w:rsidRDefault="003E3C35" w:rsidP="003E3C35">
      <w:pPr>
        <w:pStyle w:val="Blutekst"/>
        <w:rPr>
          <w:rFonts w:asciiTheme="minorHAnsi" w:hAnsiTheme="minorHAnsi" w:cstheme="minorHAnsi"/>
          <w:szCs w:val="20"/>
        </w:rPr>
      </w:pPr>
    </w:p>
    <w:p w:rsidR="003E3C35" w:rsidRPr="009A3BB5" w:rsidRDefault="003E3C35" w:rsidP="003E3C35">
      <w:pPr>
        <w:rPr>
          <w:rFonts w:asciiTheme="minorHAnsi" w:hAnsiTheme="minorHAnsi" w:cstheme="minorHAnsi"/>
          <w:b/>
          <w:sz w:val="20"/>
          <w:szCs w:val="20"/>
          <w:lang w:val="pl-PL" w:eastAsia="pl-PL"/>
        </w:rPr>
      </w:pPr>
      <w:r w:rsidRPr="009A3BB5">
        <w:rPr>
          <w:rFonts w:asciiTheme="minorHAnsi" w:hAnsiTheme="minorHAnsi" w:cstheme="minorHAnsi"/>
          <w:b/>
          <w:sz w:val="20"/>
          <w:szCs w:val="20"/>
          <w:lang w:val="pl-PL" w:eastAsia="pl-PL"/>
        </w:rPr>
        <w:t>Yamaha</w:t>
      </w:r>
      <w:r w:rsidR="00293AFA" w:rsidRPr="009A3BB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i Bluerank</w:t>
      </w:r>
      <w:r w:rsidRPr="009A3BB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="00293AFA" w:rsidRPr="009A3BB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nabierają prędkości </w:t>
      </w:r>
      <w:r w:rsidRPr="009A3BB5">
        <w:rPr>
          <w:rFonts w:asciiTheme="minorHAnsi" w:hAnsiTheme="minorHAnsi" w:cstheme="minorHAnsi"/>
          <w:b/>
          <w:sz w:val="20"/>
          <w:szCs w:val="20"/>
          <w:lang w:val="pl-PL" w:eastAsia="pl-PL"/>
        </w:rPr>
        <w:t>w Google</w:t>
      </w:r>
    </w:p>
    <w:p w:rsidR="003E3C35" w:rsidRPr="009A3BB5" w:rsidRDefault="003E3C35" w:rsidP="00293AFA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3E3C35" w:rsidRPr="009A3BB5" w:rsidRDefault="00CD3B5B" w:rsidP="00293AFA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Kampanie w Internecie </w:t>
      </w:r>
      <w:r w:rsid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są w stanie skutecznie </w:t>
      </w:r>
      <w:r w:rsidR="008246DE">
        <w:rPr>
          <w:rFonts w:asciiTheme="minorHAnsi" w:hAnsiTheme="minorHAnsi" w:cstheme="minorHAnsi"/>
          <w:sz w:val="20"/>
          <w:szCs w:val="20"/>
          <w:lang w:val="pl-PL" w:eastAsia="pl-PL"/>
        </w:rPr>
        <w:t>zwiększać konwersję</w:t>
      </w:r>
      <w:r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="005366B5"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 </w:t>
      </w:r>
      <w:r w:rsidR="009A3BB5">
        <w:rPr>
          <w:rFonts w:asciiTheme="minorHAnsi" w:hAnsiTheme="minorHAnsi" w:cstheme="minorHAnsi"/>
          <w:sz w:val="20"/>
          <w:szCs w:val="20"/>
          <w:lang w:val="pl-PL" w:eastAsia="pl-PL"/>
        </w:rPr>
        <w:t>s</w:t>
      </w:r>
      <w:r w:rsidR="005366B5" w:rsidRPr="009A3BB5">
        <w:rPr>
          <w:rFonts w:asciiTheme="minorHAnsi" w:hAnsiTheme="minorHAnsi" w:cstheme="minorHAnsi"/>
          <w:sz w:val="20"/>
          <w:szCs w:val="20"/>
          <w:lang w:val="pl-PL" w:eastAsia="pl-PL"/>
        </w:rPr>
        <w:t>klepach</w:t>
      </w:r>
      <w:r w:rsid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stacjonarnych</w:t>
      </w:r>
      <w:r w:rsidR="005366B5"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. Dotyczy to </w:t>
      </w:r>
      <w:r w:rsid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mocno </w:t>
      </w:r>
      <w:r w:rsidR="005366B5"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branży motoryzacyjnej. Bardzo wielu klientów zanim zdecyduje się na zakup motocykla czy skutera, szuka najlepszego modelu </w:t>
      </w:r>
      <w:r w:rsidR="00157D3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właśnie </w:t>
      </w:r>
      <w:r w:rsidR="005366B5"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 </w:t>
      </w:r>
      <w:r w:rsidR="009A3BB5">
        <w:rPr>
          <w:rFonts w:asciiTheme="minorHAnsi" w:hAnsiTheme="minorHAnsi" w:cstheme="minorHAnsi"/>
          <w:sz w:val="20"/>
          <w:szCs w:val="20"/>
          <w:lang w:val="pl-PL" w:eastAsia="pl-PL"/>
        </w:rPr>
        <w:t>I</w:t>
      </w:r>
      <w:r w:rsidR="005366B5"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nternecie. </w:t>
      </w:r>
      <w:r w:rsidR="00A50A5C" w:rsidRPr="009A3BB5">
        <w:rPr>
          <w:rFonts w:asciiTheme="minorHAnsi" w:hAnsiTheme="minorHAnsi" w:cstheme="minorHAnsi"/>
          <w:sz w:val="20"/>
          <w:szCs w:val="20"/>
          <w:lang w:val="pl-PL" w:eastAsia="pl-PL"/>
        </w:rPr>
        <w:t>Dlatego Yamah</w:t>
      </w:r>
      <w:r w:rsidR="005366B5"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a Motor Polska zdecydowała się </w:t>
      </w:r>
      <w:r w:rsidR="008246D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zwiększyć widoczność swoich produktów w Google i </w:t>
      </w:r>
      <w:r w:rsidR="005366B5"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zaufać </w:t>
      </w:r>
      <w:r w:rsidR="008246D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 tej kwestii </w:t>
      </w:r>
      <w:r w:rsidR="005366B5"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specjalistom od kampanii SEM – agencji Bluerank. </w:t>
      </w:r>
    </w:p>
    <w:p w:rsidR="00CD3B5B" w:rsidRPr="009A3BB5" w:rsidRDefault="00CD3B5B" w:rsidP="00293AFA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3E3C35" w:rsidRDefault="003E3C35" w:rsidP="00293AFA">
      <w:pPr>
        <w:spacing w:line="276" w:lineRule="auto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 ramach prowadzonych działań promowane będą kluczowe segmenty i produkty marki za pomocą kampanii </w:t>
      </w:r>
      <w:r w:rsidR="009A3BB5">
        <w:rPr>
          <w:rFonts w:asciiTheme="minorHAnsi" w:hAnsiTheme="minorHAnsi" w:cstheme="minorHAnsi"/>
          <w:sz w:val="20"/>
          <w:szCs w:val="20"/>
          <w:lang w:val="pl-PL" w:eastAsia="pl-PL"/>
        </w:rPr>
        <w:br/>
      </w:r>
      <w:r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Paid Search. </w:t>
      </w:r>
      <w:r w:rsidR="00E16977" w:rsidRPr="009A3BB5">
        <w:rPr>
          <w:rFonts w:asciiTheme="minorHAnsi" w:hAnsiTheme="minorHAnsi" w:cstheme="minorHAnsi"/>
          <w:sz w:val="20"/>
          <w:szCs w:val="20"/>
          <w:lang w:val="pl-PL" w:eastAsia="pl-PL"/>
        </w:rPr>
        <w:t>Głównym założeniem dla kampanii jest wsparcie sprzedaży w sklepach stacjonarnych marki</w:t>
      </w:r>
      <w:r w:rsidR="00E1697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. </w:t>
      </w:r>
      <w:r w:rsidR="009729AD">
        <w:rPr>
          <w:rFonts w:asciiTheme="minorHAnsi" w:hAnsiTheme="minorHAnsi" w:cstheme="minorHAnsi"/>
          <w:sz w:val="20"/>
          <w:szCs w:val="20"/>
          <w:lang w:val="pl-PL" w:eastAsia="pl-PL"/>
        </w:rPr>
        <w:br/>
      </w:r>
      <w:r w:rsidRPr="009A3BB5">
        <w:rPr>
          <w:rFonts w:asciiTheme="minorHAnsi" w:hAnsiTheme="minorHAnsi" w:cstheme="minorHAnsi"/>
          <w:i/>
          <w:sz w:val="20"/>
          <w:szCs w:val="20"/>
          <w:lang w:val="pl-PL" w:eastAsia="pl-PL"/>
        </w:rPr>
        <w:t xml:space="preserve">- W ramach kampanii reklamowej chcemy również informować o możliwości umówienia się przez Internet na jazdę próbną wybranym modelem w wybranym salonie. To na pewno kusząca opcja dla wszystkich fanów motoryzacji </w:t>
      </w:r>
      <w:r w:rsidR="009729AD">
        <w:rPr>
          <w:rFonts w:asciiTheme="minorHAnsi" w:hAnsiTheme="minorHAnsi" w:cstheme="minorHAnsi"/>
          <w:i/>
          <w:sz w:val="20"/>
          <w:szCs w:val="20"/>
          <w:lang w:val="pl-PL" w:eastAsia="pl-PL"/>
        </w:rPr>
        <w:br/>
      </w:r>
      <w:r w:rsidRPr="009A3BB5">
        <w:rPr>
          <w:rFonts w:asciiTheme="minorHAnsi" w:hAnsiTheme="minorHAnsi" w:cstheme="minorHAnsi"/>
          <w:i/>
          <w:sz w:val="20"/>
          <w:szCs w:val="20"/>
          <w:lang w:val="pl-PL" w:eastAsia="pl-PL"/>
        </w:rPr>
        <w:t xml:space="preserve">i dwóch kółek” – mówi Joanna Kazanecka, Marketing &amp; PR Manager w Yamaha Motor Polska. </w:t>
      </w:r>
    </w:p>
    <w:p w:rsidR="00E16977" w:rsidRDefault="00E16977" w:rsidP="00293AFA">
      <w:pPr>
        <w:spacing w:line="276" w:lineRule="auto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</w:p>
    <w:p w:rsidR="00E16977" w:rsidRPr="00E16977" w:rsidRDefault="00E16977" w:rsidP="00293AFA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9A3BB5">
        <w:rPr>
          <w:rFonts w:asciiTheme="minorHAnsi" w:hAnsiTheme="minorHAnsi" w:cstheme="minorHAnsi"/>
          <w:sz w:val="20"/>
          <w:szCs w:val="20"/>
          <w:lang w:val="pl-PL" w:eastAsia="pl-PL"/>
        </w:rPr>
        <w:t>Bluerank ma duże doświadczenie z projektami motoryzacyjnym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i. D</w:t>
      </w:r>
      <w:r w:rsidRPr="009A3BB5">
        <w:rPr>
          <w:rFonts w:asciiTheme="minorHAnsi" w:hAnsiTheme="minorHAnsi" w:cstheme="minorHAnsi"/>
          <w:sz w:val="20"/>
          <w:szCs w:val="20"/>
          <w:lang w:val="pl-PL" w:eastAsia="pl-PL"/>
        </w:rPr>
        <w:t>o tej pory współprac</w:t>
      </w:r>
      <w:r w:rsidR="005910C6">
        <w:rPr>
          <w:rFonts w:asciiTheme="minorHAnsi" w:hAnsiTheme="minorHAnsi" w:cstheme="minorHAnsi"/>
          <w:sz w:val="20"/>
          <w:szCs w:val="20"/>
          <w:lang w:val="pl-PL" w:eastAsia="pl-PL"/>
        </w:rPr>
        <w:t>uje</w:t>
      </w:r>
      <w:r w:rsidRPr="009A3BB5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m.in. z Mitsubishi, Inter Cars i Feu Vert.</w:t>
      </w:r>
    </w:p>
    <w:p w:rsidR="009A3BB5" w:rsidRDefault="009A3BB5" w:rsidP="00293AFA">
      <w:pPr>
        <w:pStyle w:val="Blutekst"/>
        <w:spacing w:line="276" w:lineRule="auto"/>
        <w:rPr>
          <w:rFonts w:asciiTheme="minorHAnsi" w:hAnsiTheme="minorHAnsi" w:cstheme="minorHAnsi"/>
          <w:szCs w:val="20"/>
        </w:rPr>
      </w:pPr>
    </w:p>
    <w:p w:rsidR="003E3C35" w:rsidRPr="009A3BB5" w:rsidRDefault="003E3C35" w:rsidP="00293AFA">
      <w:pPr>
        <w:pStyle w:val="Blutekst"/>
        <w:spacing w:line="276" w:lineRule="auto"/>
        <w:rPr>
          <w:rFonts w:asciiTheme="minorHAnsi" w:hAnsiTheme="minorHAnsi" w:cstheme="minorHAnsi"/>
          <w:szCs w:val="20"/>
        </w:rPr>
      </w:pPr>
      <w:r w:rsidRPr="009A3BB5">
        <w:rPr>
          <w:rFonts w:asciiTheme="minorHAnsi" w:hAnsiTheme="minorHAnsi" w:cstheme="minorHAnsi"/>
          <w:szCs w:val="20"/>
        </w:rPr>
        <w:t>Więcej informacji:</w:t>
      </w:r>
    </w:p>
    <w:p w:rsidR="003E3C35" w:rsidRPr="009A3BB5" w:rsidRDefault="007F6CB7" w:rsidP="00293AFA">
      <w:pPr>
        <w:pStyle w:val="Blutekst"/>
        <w:spacing w:line="276" w:lineRule="auto"/>
        <w:rPr>
          <w:rFonts w:asciiTheme="minorHAnsi" w:hAnsiTheme="minorHAnsi" w:cstheme="minorHAnsi"/>
          <w:szCs w:val="20"/>
        </w:rPr>
      </w:pPr>
      <w:hyperlink r:id="rId8" w:history="1">
        <w:r w:rsidR="00CC139A" w:rsidRPr="00301EEE">
          <w:rPr>
            <w:rStyle w:val="Hipercze"/>
            <w:rFonts w:asciiTheme="minorHAnsi" w:hAnsiTheme="minorHAnsi" w:cstheme="minorHAnsi"/>
            <w:szCs w:val="20"/>
          </w:rPr>
          <w:t>www.yamaha-motor.pl</w:t>
        </w:r>
      </w:hyperlink>
      <w:r w:rsidR="00CC139A">
        <w:rPr>
          <w:rFonts w:asciiTheme="minorHAnsi" w:hAnsiTheme="minorHAnsi" w:cstheme="minorHAnsi"/>
          <w:szCs w:val="20"/>
        </w:rPr>
        <w:t xml:space="preserve"> </w:t>
      </w:r>
    </w:p>
    <w:p w:rsidR="003E3C35" w:rsidRPr="009A3BB5" w:rsidRDefault="007F6CB7" w:rsidP="00293AFA">
      <w:pPr>
        <w:pStyle w:val="Blutekst"/>
        <w:spacing w:line="276" w:lineRule="auto"/>
        <w:rPr>
          <w:rFonts w:asciiTheme="minorHAnsi" w:hAnsiTheme="minorHAnsi" w:cstheme="minorHAnsi"/>
          <w:szCs w:val="20"/>
        </w:rPr>
      </w:pPr>
      <w:hyperlink r:id="rId9" w:history="1">
        <w:r w:rsidR="003E3C35" w:rsidRPr="009A3BB5">
          <w:rPr>
            <w:rStyle w:val="Hipercze"/>
            <w:rFonts w:asciiTheme="minorHAnsi" w:hAnsiTheme="minorHAnsi" w:cstheme="minorHAnsi"/>
            <w:szCs w:val="20"/>
          </w:rPr>
          <w:t>www.bluerank.pl</w:t>
        </w:r>
      </w:hyperlink>
      <w:r w:rsidR="003E3C35" w:rsidRPr="009A3BB5">
        <w:rPr>
          <w:rFonts w:asciiTheme="minorHAnsi" w:hAnsiTheme="minorHAnsi" w:cstheme="minorHAnsi"/>
          <w:szCs w:val="20"/>
        </w:rPr>
        <w:t xml:space="preserve"> </w:t>
      </w:r>
    </w:p>
    <w:p w:rsidR="003E3C35" w:rsidRPr="009A3BB5" w:rsidRDefault="003E3C35" w:rsidP="00293AFA">
      <w:pPr>
        <w:pStyle w:val="Blutekst"/>
        <w:spacing w:line="276" w:lineRule="auto"/>
        <w:rPr>
          <w:rFonts w:asciiTheme="minorHAnsi" w:hAnsiTheme="minorHAnsi" w:cstheme="minorHAnsi"/>
          <w:szCs w:val="20"/>
        </w:rPr>
      </w:pPr>
    </w:p>
    <w:p w:rsidR="00CC139A" w:rsidRPr="00CC139A" w:rsidRDefault="00CC139A" w:rsidP="00CC139A">
      <w:pPr>
        <w:pStyle w:val="Blutekst"/>
        <w:spacing w:line="276" w:lineRule="auto"/>
        <w:rPr>
          <w:rFonts w:asciiTheme="minorHAnsi" w:hAnsiTheme="minorHAnsi" w:cstheme="minorHAnsi"/>
          <w:b/>
          <w:szCs w:val="20"/>
        </w:rPr>
      </w:pPr>
      <w:r w:rsidRPr="00CC139A">
        <w:rPr>
          <w:rFonts w:asciiTheme="minorHAnsi" w:hAnsiTheme="minorHAnsi" w:cstheme="minorHAnsi"/>
          <w:b/>
          <w:szCs w:val="20"/>
        </w:rPr>
        <w:t>O Yamaha Motor Europe N.V. – Oddział w Polsce</w:t>
      </w:r>
    </w:p>
    <w:p w:rsidR="00CC139A" w:rsidRPr="00CC139A" w:rsidRDefault="00CC139A" w:rsidP="00CC139A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CC139A">
        <w:rPr>
          <w:rFonts w:asciiTheme="minorHAnsi" w:hAnsiTheme="minorHAnsi" w:cstheme="minorHAnsi"/>
          <w:sz w:val="20"/>
          <w:szCs w:val="20"/>
          <w:lang w:val="pl-PL"/>
        </w:rPr>
        <w:t xml:space="preserve">Oficjalny dystrybutor motocykli i skuterów, pojazdów ATV i side-by-side, skuterów śnieżnych, power products oraz sprzętu marine marki Yamaha na polskim rynku. Pozostaje liderem w sprzedaży markowych motocykli w kraju. Obecny nad Wisłą od 1996 roku rozwinął największą i najbardziej profesjonalną sieć dealerską. Firma kładzie duży nacisk na podnoszenie kwalifikacji i profesjonalizm pracowników autoryzowanych salonów sprzedaży i serwisów </w:t>
      </w:r>
      <w:r>
        <w:rPr>
          <w:rFonts w:asciiTheme="minorHAnsi" w:hAnsiTheme="minorHAnsi" w:cstheme="minorHAnsi"/>
          <w:sz w:val="20"/>
          <w:szCs w:val="20"/>
          <w:lang w:val="pl-PL"/>
        </w:rPr>
        <w:br/>
      </w:r>
      <w:r w:rsidRPr="00CC139A">
        <w:rPr>
          <w:rFonts w:asciiTheme="minorHAnsi" w:hAnsiTheme="minorHAnsi" w:cstheme="minorHAnsi"/>
          <w:sz w:val="20"/>
          <w:szCs w:val="20"/>
          <w:lang w:val="pl-PL"/>
        </w:rPr>
        <w:t>w celu zapewnienia najwyższej jakości obsługi klientów.</w:t>
      </w:r>
    </w:p>
    <w:p w:rsidR="00293AFA" w:rsidRPr="009A3BB5" w:rsidRDefault="00293AFA" w:rsidP="00293AFA">
      <w:pPr>
        <w:pStyle w:val="Blutekst"/>
        <w:spacing w:line="276" w:lineRule="auto"/>
        <w:rPr>
          <w:rFonts w:asciiTheme="minorHAnsi" w:hAnsiTheme="minorHAnsi" w:cstheme="minorHAnsi"/>
          <w:szCs w:val="20"/>
        </w:rPr>
      </w:pPr>
    </w:p>
    <w:p w:rsidR="003E3C35" w:rsidRPr="009A3BB5" w:rsidRDefault="003E3C35" w:rsidP="00293AFA">
      <w:pPr>
        <w:pStyle w:val="Blutekst"/>
        <w:spacing w:line="276" w:lineRule="auto"/>
        <w:rPr>
          <w:rFonts w:asciiTheme="minorHAnsi" w:hAnsiTheme="minorHAnsi" w:cstheme="minorHAnsi"/>
          <w:b/>
          <w:szCs w:val="20"/>
        </w:rPr>
      </w:pPr>
      <w:r w:rsidRPr="009A3BB5">
        <w:rPr>
          <w:rFonts w:asciiTheme="minorHAnsi" w:hAnsiTheme="minorHAnsi" w:cstheme="minorHAnsi"/>
          <w:b/>
          <w:szCs w:val="20"/>
        </w:rPr>
        <w:t>O Bluerank</w:t>
      </w:r>
    </w:p>
    <w:p w:rsidR="009B6842" w:rsidRPr="009A3BB5" w:rsidRDefault="003E3C35" w:rsidP="00293AFA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9A3BB5">
        <w:rPr>
          <w:rFonts w:asciiTheme="minorHAnsi" w:hAnsiTheme="minorHAnsi" w:cstheme="minorHAnsi"/>
          <w:sz w:val="20"/>
          <w:szCs w:val="20"/>
          <w:lang w:val="pl-PL"/>
        </w:rPr>
        <w:t xml:space="preserve">Bluerank to biznesowy partner największych firm w Polsce i na świecie, dostarczający usługi marketingu </w:t>
      </w:r>
      <w:r w:rsidR="009A3BB5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9A3BB5">
        <w:rPr>
          <w:rFonts w:asciiTheme="minorHAnsi" w:hAnsiTheme="minorHAnsi" w:cstheme="minorHAnsi"/>
          <w:sz w:val="20"/>
          <w:szCs w:val="20"/>
          <w:lang w:val="pl-PL"/>
        </w:rPr>
        <w:t>w wyszukiwarkach internetowych (SEM) oraz Digital Analytics. Jedyna polska agencja nagrodzona przez światowych ekspertów w konkursie European Search Awards. W ciągu ostatniego roku została zwycięzcą kategorii ,,Marketing internetowy – SEM” w konkursie Golden Arrow i sześciokrotnie wytypowana przez klientów do grona liderów Raportu Agencji Media &amp; Marketing Polska. Bluerank aktywnie działa w kluczowych organizacjach branżowych, w tym m.in. IAB, e-Commerce Polska, SEMPO oraz Digital Analytics Association. Od momentu założenia w 2005 roku, agencja realizuje projekty marketingowe dla ponad stu klientów na sześciu kontynentach. Do tej pory zaufali jej m.in. 3M, Agito.pl, Amnesty International, Ceneo.pl, Dbam o Zdrowie, Deutsche Bank, ELECTRO.pl, Inter Cars, Media Expert, Mennica Polska, Mitsubishi Motors, nazwa.pl, Panorama Firm, Rainbow Tours oraz Rossmann.</w:t>
      </w:r>
    </w:p>
    <w:sectPr w:rsidR="009B6842" w:rsidRPr="009A3BB5" w:rsidSect="001372DE">
      <w:headerReference w:type="default" r:id="rId10"/>
      <w:footerReference w:type="default" r:id="rId11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B7" w:rsidRDefault="007F6CB7" w:rsidP="00D36FFB">
      <w:r>
        <w:separator/>
      </w:r>
    </w:p>
  </w:endnote>
  <w:endnote w:type="continuationSeparator" w:id="0">
    <w:p w:rsidR="007F6CB7" w:rsidRDefault="007F6CB7" w:rsidP="00D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1C" w:rsidRDefault="00452D1C" w:rsidP="000F39A2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1C" w:rsidRDefault="00452D1C" w:rsidP="000F39A2">
    <w:pPr>
      <w:pStyle w:val="Blustopka"/>
      <w:rPr>
        <w:b/>
        <w:sz w:val="14"/>
      </w:rPr>
    </w:pPr>
  </w:p>
  <w:p w:rsidR="00452D1C" w:rsidRDefault="00452D1C" w:rsidP="000F39A2">
    <w:pPr>
      <w:pStyle w:val="Blustopka"/>
      <w:rPr>
        <w:b/>
        <w:sz w:val="14"/>
      </w:rPr>
    </w:pPr>
  </w:p>
  <w:p w:rsidR="000F39A2" w:rsidRDefault="000F39A2" w:rsidP="000F39A2">
    <w:pPr>
      <w:pStyle w:val="Blustopka"/>
      <w:rPr>
        <w:sz w:val="14"/>
      </w:rPr>
    </w:pPr>
    <w:r w:rsidRPr="008A1D69">
      <w:rPr>
        <w:b/>
        <w:sz w:val="14"/>
      </w:rPr>
      <w:t>Bluerank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(MediaHUB) 90-554 Łódź NIP: 7272725703 REGON: 100525573 KRS: 0000306691</w:t>
    </w:r>
  </w:p>
  <w:p w:rsidR="00C3435E" w:rsidRPr="000F39A2" w:rsidRDefault="000F39A2" w:rsidP="000F39A2">
    <w:pPr>
      <w:pStyle w:val="Blustopka"/>
      <w:rPr>
        <w:sz w:val="14"/>
      </w:rPr>
    </w:pPr>
    <w:r>
      <w:rPr>
        <w:sz w:val="14"/>
      </w:rPr>
      <w:t xml:space="preserve"> Strona </w:t>
    </w:r>
    <w:r w:rsidR="000815BF"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="000815BF" w:rsidRPr="008A1D69">
      <w:rPr>
        <w:sz w:val="14"/>
      </w:rPr>
      <w:fldChar w:fldCharType="separate"/>
    </w:r>
    <w:r w:rsidR="00387968">
      <w:rPr>
        <w:noProof/>
        <w:sz w:val="14"/>
      </w:rPr>
      <w:t>1</w:t>
    </w:r>
    <w:r w:rsidR="000815BF" w:rsidRPr="008A1D69">
      <w:rPr>
        <w:sz w:val="14"/>
      </w:rPr>
      <w:fldChar w:fldCharType="end"/>
    </w:r>
    <w:r>
      <w:rPr>
        <w:sz w:val="14"/>
      </w:rPr>
      <w:t xml:space="preserve"> z </w:t>
    </w:r>
    <w:r w:rsidR="007F6CB7">
      <w:fldChar w:fldCharType="begin"/>
    </w:r>
    <w:r w:rsidR="007F6CB7">
      <w:instrText>NUMPAGES  \* Arabic  \* MERGEFORMAT</w:instrText>
    </w:r>
    <w:r w:rsidR="007F6CB7">
      <w:fldChar w:fldCharType="separate"/>
    </w:r>
    <w:r w:rsidR="00387968" w:rsidRPr="00387968">
      <w:rPr>
        <w:noProof/>
        <w:sz w:val="14"/>
      </w:rPr>
      <w:t>1</w:t>
    </w:r>
    <w:r w:rsidR="007F6CB7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B7" w:rsidRDefault="007F6CB7" w:rsidP="00D36FFB">
      <w:r>
        <w:separator/>
      </w:r>
    </w:p>
  </w:footnote>
  <w:footnote w:type="continuationSeparator" w:id="0">
    <w:p w:rsidR="007F6CB7" w:rsidRDefault="007F6CB7" w:rsidP="00D3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9" w:rsidRDefault="003E3C3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4972685</wp:posOffset>
          </wp:positionH>
          <wp:positionV relativeFrom="margin">
            <wp:posOffset>-905510</wp:posOffset>
          </wp:positionV>
          <wp:extent cx="1507490" cy="937895"/>
          <wp:effectExtent l="1905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7A98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C59CD"/>
    <w:multiLevelType w:val="multilevel"/>
    <w:tmpl w:val="F77C00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6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27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2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4"/>
  </w:num>
  <w:num w:numId="46">
    <w:abstractNumId w:val="21"/>
  </w:num>
  <w:num w:numId="47">
    <w:abstractNumId w:val="18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4D8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61C2B"/>
    <w:rsid w:val="000630E9"/>
    <w:rsid w:val="000648E3"/>
    <w:rsid w:val="000745AC"/>
    <w:rsid w:val="00074B9D"/>
    <w:rsid w:val="000815BF"/>
    <w:rsid w:val="0008407E"/>
    <w:rsid w:val="000959AF"/>
    <w:rsid w:val="000B38AB"/>
    <w:rsid w:val="000D38FC"/>
    <w:rsid w:val="000D596E"/>
    <w:rsid w:val="000D6962"/>
    <w:rsid w:val="000D6971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692E"/>
    <w:rsid w:val="00127E5E"/>
    <w:rsid w:val="001341DD"/>
    <w:rsid w:val="001372DE"/>
    <w:rsid w:val="00146F82"/>
    <w:rsid w:val="00157D3E"/>
    <w:rsid w:val="00166AED"/>
    <w:rsid w:val="00171618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670"/>
    <w:rsid w:val="00201AAA"/>
    <w:rsid w:val="00204249"/>
    <w:rsid w:val="00213F82"/>
    <w:rsid w:val="00214B51"/>
    <w:rsid w:val="00215991"/>
    <w:rsid w:val="00232CD2"/>
    <w:rsid w:val="002523C6"/>
    <w:rsid w:val="002534EF"/>
    <w:rsid w:val="002541AD"/>
    <w:rsid w:val="00261749"/>
    <w:rsid w:val="00262E6F"/>
    <w:rsid w:val="002635B1"/>
    <w:rsid w:val="002712C4"/>
    <w:rsid w:val="002726C7"/>
    <w:rsid w:val="00274DEB"/>
    <w:rsid w:val="0027645E"/>
    <w:rsid w:val="00293AFA"/>
    <w:rsid w:val="0029435D"/>
    <w:rsid w:val="002A1D4A"/>
    <w:rsid w:val="002A37FF"/>
    <w:rsid w:val="002B5FC7"/>
    <w:rsid w:val="002B6E7E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3CD4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87968"/>
    <w:rsid w:val="00392D47"/>
    <w:rsid w:val="003944F3"/>
    <w:rsid w:val="003D05E6"/>
    <w:rsid w:val="003D736F"/>
    <w:rsid w:val="003E35DB"/>
    <w:rsid w:val="003E3C35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304C6"/>
    <w:rsid w:val="00530C2E"/>
    <w:rsid w:val="00533005"/>
    <w:rsid w:val="005366B5"/>
    <w:rsid w:val="00543812"/>
    <w:rsid w:val="00545F91"/>
    <w:rsid w:val="005517D5"/>
    <w:rsid w:val="005542A7"/>
    <w:rsid w:val="005633E7"/>
    <w:rsid w:val="00582418"/>
    <w:rsid w:val="005910C6"/>
    <w:rsid w:val="00592D14"/>
    <w:rsid w:val="0059550F"/>
    <w:rsid w:val="005979B7"/>
    <w:rsid w:val="005A0EAA"/>
    <w:rsid w:val="005B020B"/>
    <w:rsid w:val="005B0358"/>
    <w:rsid w:val="005C71D4"/>
    <w:rsid w:val="005D0092"/>
    <w:rsid w:val="005D1B72"/>
    <w:rsid w:val="005D51F1"/>
    <w:rsid w:val="005E0BDC"/>
    <w:rsid w:val="005E15B9"/>
    <w:rsid w:val="005F0D50"/>
    <w:rsid w:val="005F3E31"/>
    <w:rsid w:val="005F7477"/>
    <w:rsid w:val="006003B5"/>
    <w:rsid w:val="006076BF"/>
    <w:rsid w:val="0062303C"/>
    <w:rsid w:val="006319C3"/>
    <w:rsid w:val="00631D3E"/>
    <w:rsid w:val="006434A4"/>
    <w:rsid w:val="006444B9"/>
    <w:rsid w:val="00651678"/>
    <w:rsid w:val="00654BC4"/>
    <w:rsid w:val="006569B2"/>
    <w:rsid w:val="00656C58"/>
    <w:rsid w:val="00680AE1"/>
    <w:rsid w:val="006A198D"/>
    <w:rsid w:val="006B4211"/>
    <w:rsid w:val="006B5475"/>
    <w:rsid w:val="006B7ADF"/>
    <w:rsid w:val="006C2966"/>
    <w:rsid w:val="006D072B"/>
    <w:rsid w:val="006E7A98"/>
    <w:rsid w:val="00702598"/>
    <w:rsid w:val="00705DD0"/>
    <w:rsid w:val="00732228"/>
    <w:rsid w:val="00733D7A"/>
    <w:rsid w:val="007350E3"/>
    <w:rsid w:val="00751DC5"/>
    <w:rsid w:val="00772C27"/>
    <w:rsid w:val="00772E24"/>
    <w:rsid w:val="00773186"/>
    <w:rsid w:val="00777738"/>
    <w:rsid w:val="00785BDB"/>
    <w:rsid w:val="00793973"/>
    <w:rsid w:val="00795A37"/>
    <w:rsid w:val="00797B74"/>
    <w:rsid w:val="007A3C74"/>
    <w:rsid w:val="007A4752"/>
    <w:rsid w:val="007B6CC4"/>
    <w:rsid w:val="007C1405"/>
    <w:rsid w:val="007C36C9"/>
    <w:rsid w:val="007C63B2"/>
    <w:rsid w:val="007D15B5"/>
    <w:rsid w:val="007D3D67"/>
    <w:rsid w:val="007D6A57"/>
    <w:rsid w:val="007D7F49"/>
    <w:rsid w:val="007E2BF9"/>
    <w:rsid w:val="007F54BA"/>
    <w:rsid w:val="007F5EC9"/>
    <w:rsid w:val="007F6CB7"/>
    <w:rsid w:val="0081037D"/>
    <w:rsid w:val="00810941"/>
    <w:rsid w:val="008121B6"/>
    <w:rsid w:val="008213E9"/>
    <w:rsid w:val="008229AA"/>
    <w:rsid w:val="008237B0"/>
    <w:rsid w:val="008246DE"/>
    <w:rsid w:val="008332A1"/>
    <w:rsid w:val="008373FA"/>
    <w:rsid w:val="00840077"/>
    <w:rsid w:val="00847F75"/>
    <w:rsid w:val="00871025"/>
    <w:rsid w:val="00881DDF"/>
    <w:rsid w:val="00883B85"/>
    <w:rsid w:val="008903B6"/>
    <w:rsid w:val="00896C97"/>
    <w:rsid w:val="008B72E8"/>
    <w:rsid w:val="008C0B86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1DA9"/>
    <w:rsid w:val="00956735"/>
    <w:rsid w:val="00960DD0"/>
    <w:rsid w:val="00967A06"/>
    <w:rsid w:val="009729AD"/>
    <w:rsid w:val="0097683D"/>
    <w:rsid w:val="00984B2F"/>
    <w:rsid w:val="00984E5C"/>
    <w:rsid w:val="00990F98"/>
    <w:rsid w:val="00993D1D"/>
    <w:rsid w:val="009A1311"/>
    <w:rsid w:val="009A3B90"/>
    <w:rsid w:val="009A3BB5"/>
    <w:rsid w:val="009A415E"/>
    <w:rsid w:val="009B0C1D"/>
    <w:rsid w:val="009B4028"/>
    <w:rsid w:val="009B4470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1149D"/>
    <w:rsid w:val="00A23070"/>
    <w:rsid w:val="00A273DF"/>
    <w:rsid w:val="00A33B6C"/>
    <w:rsid w:val="00A50A5C"/>
    <w:rsid w:val="00A5599D"/>
    <w:rsid w:val="00A64D56"/>
    <w:rsid w:val="00A76485"/>
    <w:rsid w:val="00A8168E"/>
    <w:rsid w:val="00A874D8"/>
    <w:rsid w:val="00A948F5"/>
    <w:rsid w:val="00AA7821"/>
    <w:rsid w:val="00AC4679"/>
    <w:rsid w:val="00AC59C0"/>
    <w:rsid w:val="00AD55BB"/>
    <w:rsid w:val="00AD74C6"/>
    <w:rsid w:val="00AE7493"/>
    <w:rsid w:val="00B01B37"/>
    <w:rsid w:val="00B01E1B"/>
    <w:rsid w:val="00B02817"/>
    <w:rsid w:val="00B02AE7"/>
    <w:rsid w:val="00B10DDD"/>
    <w:rsid w:val="00B1263A"/>
    <w:rsid w:val="00B22381"/>
    <w:rsid w:val="00B40FE3"/>
    <w:rsid w:val="00B443D0"/>
    <w:rsid w:val="00B6185A"/>
    <w:rsid w:val="00B64E60"/>
    <w:rsid w:val="00B7547A"/>
    <w:rsid w:val="00B82E06"/>
    <w:rsid w:val="00B82E87"/>
    <w:rsid w:val="00B834DC"/>
    <w:rsid w:val="00B83554"/>
    <w:rsid w:val="00B94F4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C139A"/>
    <w:rsid w:val="00CD3B5B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A3D9B"/>
    <w:rsid w:val="00DB45EE"/>
    <w:rsid w:val="00DB4BE9"/>
    <w:rsid w:val="00DB57E0"/>
    <w:rsid w:val="00DB6A50"/>
    <w:rsid w:val="00DC152A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6977"/>
    <w:rsid w:val="00E1703F"/>
    <w:rsid w:val="00E17C94"/>
    <w:rsid w:val="00E213EF"/>
    <w:rsid w:val="00E2438E"/>
    <w:rsid w:val="00E437FF"/>
    <w:rsid w:val="00E462D4"/>
    <w:rsid w:val="00E501C2"/>
    <w:rsid w:val="00E51E56"/>
    <w:rsid w:val="00E52077"/>
    <w:rsid w:val="00E624E9"/>
    <w:rsid w:val="00E63E17"/>
    <w:rsid w:val="00E66469"/>
    <w:rsid w:val="00E81789"/>
    <w:rsid w:val="00E83384"/>
    <w:rsid w:val="00E960FF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45E38"/>
    <w:rsid w:val="00F50D29"/>
    <w:rsid w:val="00F5788A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0B78F-F052-43AD-BD88-7B292165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46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47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maha-moto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ueran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248D-ACD8-42CB-A82B-8CFB44EB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RRMMDD_NAZWAKLIENTA_audyt_SEO_Bluerank.dotx</Template>
  <TotalTime>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4</cp:revision>
  <cp:lastPrinted>2014-01-02T15:08:00Z</cp:lastPrinted>
  <dcterms:created xsi:type="dcterms:W3CDTF">2015-08-18T08:08:00Z</dcterms:created>
  <dcterms:modified xsi:type="dcterms:W3CDTF">2015-08-19T08:09:00Z</dcterms:modified>
</cp:coreProperties>
</file>