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Trzy lata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gwarancji na laptopy biznesowe z serii Acer TravelMate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Acer oficjalnie przedłuża gwarancję urządzeń biznesowych serii TravelMate. Nowo zakupione produkty zyskają dodatkowy rok standardowej gwarancji, z możliwością skorzystania z usług serwisu w trybie door-to-door.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Seria TravelMate została stworzona z myślą o firmach oraz indywidualnych klientach, którzy szukają laptopów do pracy czy edukacji. Laptopy wyróżniają się wydajnymi podzespołami, funkcjonalnymi rozwiązaniami, wysokim poziomem zabezpieczeń oraz baterią z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wielogodzinnym czasem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pracy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  <w:t xml:space="preserve">Specjalne funkcje dla ułatwienia codziennej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laptopach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TravelMate P6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modem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4G LTE pozwala na szybki i bezprzewodowy transfer danych.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Dzięki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technologii DASP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producent zapewnia najwyższą jakość pracy,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zaś 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ważne dokumenty trzymane na dysku dba czujnik przeciążenia oraz zabezpieczenie Acer ProShield z chipem Trusted Platform Module 2.0 i czytnikiem linii papilarnych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Stylowa trwałość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Mimo że urządzenia zostały zaprojektowane do pracy, Acer zadbał również o ich wygląd i funkcjonalność. W ofercie biznesowej znajdują się laptopy o przekątnej ekranu 14” i 15,6”, zamkniętych w obudowach z 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ekkich i trwałych materiałów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takich jak włókno węglowe, aluminium oraz stopy magnezu. Rozwiązanie to zapewnia większą wygodę w czasie podróży biznesowych, a elegancki design podkreśla profesjonalizm podczas ważnych spotkań. Pracę nad projektami ułatwiają również podświetlana klawiatura, wysoka jakość wbudowanej kamery czy dostępne w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TravelMate P2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zawiasy 180 stopni.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Technologia stworzona dla edukacji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Dla uczniów Acer proponuje niewielkie, lecz wydajne notebooki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TravelMate B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oraz konwertowalne urządzenia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TravelMate Spin B1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z 360-stopniowym zawiasem i ekranem dotykowym. Oba modele, dostępne w wersji 11,6”, dzięki trwałym i nietoksycznym materiałom polecane są zarówno jako wyposażenie sal lekcyjnych w szkołach, jak i pomocne narzędzie do nauki w domu.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3-letnia gwarancja jakości 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Wydłużony czas gwarancji TravelMate obejmuje nowe laptopy, zakupione u oficjalnych partnerów marki po 1 sierpnia 2018 roku. W przypadku wystąpienia usterki w ciągu 3 lat od momentu zakupu producent zapewnia możliwość naprawy w trybie door-to-door, czyli z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bezpłatnym odbiorem i zwrotem sprzętu. Wszystkie urządzenia trafiają do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oficjalnego serwisu marki Asplex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we Wrocławiu, gdzie według ostatnich danych aż 97% produktów naprawianych jest w ciągu 5 dni.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Jeszcze w tym roku marka Acer w ramach akcji specjalnej oferowała podobne rozwiązanie dla laptopów serii Aspire 3, 5 oraz 7, czyli produktów również polecanych do pracy. Do nowo zakupionych urządzeń producent zapewniał w prezencie rozszerzenie gwarancji o wartości 299 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outu.be/hzL-SBmVbtw" TargetMode="External"/><Relationship Id="rId9" Type="http://schemas.openxmlformats.org/officeDocument/2006/relationships/hyperlink" Target="https://www.acer.com/ac/pl/PL/content/professional-series/travelmatespinb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cer.com/ac/pl/PL/content/professional-series/travelmatep6" TargetMode="External"/><Relationship Id="rId7" Type="http://schemas.openxmlformats.org/officeDocument/2006/relationships/hyperlink" Target="https://www.acer.com/ac/pl/PL/content/professional-series/travelmatep2" TargetMode="External"/><Relationship Id="rId8" Type="http://schemas.openxmlformats.org/officeDocument/2006/relationships/hyperlink" Target="https://www.acer.com/ac/pl/PL/content/professional-series/travelmat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