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31" w:rsidRPr="00C65843" w:rsidRDefault="00D81F31" w:rsidP="00FB4F07">
      <w:pPr>
        <w:snapToGrid w:val="0"/>
        <w:contextualSpacing/>
        <w:jc w:val="both"/>
        <w:rPr>
          <w:rFonts w:eastAsia="Malgun Gothic"/>
          <w:b/>
          <w:sz w:val="28"/>
          <w:szCs w:val="28"/>
        </w:rPr>
      </w:pPr>
    </w:p>
    <w:p w:rsidR="00D81F31" w:rsidRPr="00B71B95" w:rsidRDefault="00D81F31" w:rsidP="00A96130">
      <w:pPr>
        <w:widowControl w:val="0"/>
        <w:suppressAutoHyphens/>
        <w:jc w:val="center"/>
        <w:rPr>
          <w:rFonts w:eastAsia="Malgun Gothic"/>
          <w:b/>
          <w:color w:val="000000"/>
          <w:sz w:val="28"/>
          <w:szCs w:val="28"/>
        </w:rPr>
      </w:pPr>
      <w:r w:rsidRPr="00B71B95">
        <w:rPr>
          <w:rFonts w:eastAsia="Malgun Gothic"/>
          <w:b/>
          <w:color w:val="000000"/>
          <w:sz w:val="28"/>
        </w:rPr>
        <w:t xml:space="preserve">NIESAMOWITA ELEGANCJA W KUCHNI </w:t>
      </w:r>
      <w:r w:rsidR="00566D06">
        <w:rPr>
          <w:rFonts w:eastAsia="Malgun Gothic"/>
          <w:b/>
          <w:color w:val="000000"/>
          <w:sz w:val="28"/>
        </w:rPr>
        <w:br/>
      </w:r>
      <w:r w:rsidRPr="00B71B95">
        <w:rPr>
          <w:rFonts w:eastAsia="Malgun Gothic"/>
          <w:b/>
          <w:color w:val="000000"/>
          <w:sz w:val="28"/>
        </w:rPr>
        <w:t xml:space="preserve">DZIĘKI DEBIUTUJĄCYM W EUROPIE URZĄDZENIOM </w:t>
      </w:r>
      <w:r w:rsidR="00566D06">
        <w:rPr>
          <w:rFonts w:eastAsia="Malgun Gothic"/>
          <w:b/>
          <w:color w:val="000000"/>
          <w:sz w:val="28"/>
        </w:rPr>
        <w:br/>
      </w:r>
      <w:r w:rsidRPr="00B71B95">
        <w:rPr>
          <w:rFonts w:eastAsia="Malgun Gothic"/>
          <w:b/>
          <w:color w:val="000000"/>
          <w:sz w:val="28"/>
        </w:rPr>
        <w:t xml:space="preserve">LG SIGNATURE KITCHEN SUITE </w:t>
      </w:r>
    </w:p>
    <w:p w:rsidR="00D81F31" w:rsidRPr="00B71B95" w:rsidRDefault="00D81F31" w:rsidP="00A96130">
      <w:pPr>
        <w:widowControl w:val="0"/>
        <w:suppressAutoHyphens/>
        <w:jc w:val="center"/>
        <w:rPr>
          <w:rFonts w:eastAsia="Malgun Gothic"/>
          <w:i/>
          <w:color w:val="000000"/>
          <w:sz w:val="6"/>
          <w:szCs w:val="6"/>
        </w:rPr>
      </w:pPr>
    </w:p>
    <w:p w:rsidR="00D81F31" w:rsidRPr="00B71B95" w:rsidRDefault="00D81F31" w:rsidP="00A96130">
      <w:pPr>
        <w:suppressAutoHyphens/>
        <w:jc w:val="center"/>
        <w:rPr>
          <w:rFonts w:eastAsia="Malgun Gothic"/>
          <w:i/>
          <w:color w:val="000000"/>
          <w:sz w:val="6"/>
          <w:szCs w:val="6"/>
        </w:rPr>
      </w:pPr>
    </w:p>
    <w:p w:rsidR="00D81F31" w:rsidRPr="00B71B95" w:rsidRDefault="00D81F31" w:rsidP="00A96130">
      <w:pPr>
        <w:suppressAutoHyphens/>
        <w:jc w:val="center"/>
        <w:rPr>
          <w:rFonts w:eastAsia="Malgun Gothic"/>
          <w:i/>
          <w:color w:val="000000"/>
          <w:szCs w:val="28"/>
        </w:rPr>
      </w:pPr>
      <w:r w:rsidRPr="00B71B95">
        <w:rPr>
          <w:rFonts w:eastAsia="Malgun Gothic"/>
          <w:i/>
          <w:color w:val="000000"/>
        </w:rPr>
        <w:t xml:space="preserve">Rodzina urządzeń AGD klasy </w:t>
      </w:r>
      <w:proofErr w:type="spellStart"/>
      <w:r w:rsidR="00566D06">
        <w:rPr>
          <w:rFonts w:eastAsia="Malgun Gothic"/>
          <w:i/>
          <w:color w:val="000000"/>
        </w:rPr>
        <w:t>p</w:t>
      </w:r>
      <w:r w:rsidRPr="00B71B95">
        <w:rPr>
          <w:rFonts w:eastAsia="Malgun Gothic"/>
          <w:i/>
          <w:color w:val="000000"/>
        </w:rPr>
        <w:t>remium</w:t>
      </w:r>
      <w:proofErr w:type="spellEnd"/>
      <w:r w:rsidRPr="00B71B95">
        <w:rPr>
          <w:rFonts w:eastAsia="Malgun Gothic"/>
          <w:i/>
          <w:color w:val="000000"/>
        </w:rPr>
        <w:t xml:space="preserve"> do zabudowy wyróżnia się najwyższą jakością wykonania, zaawansowanymi technologiami oraz wyjątkową wygodą użytkowania. </w:t>
      </w:r>
    </w:p>
    <w:p w:rsidR="00D81F31" w:rsidRPr="00B71B95" w:rsidRDefault="00D81F31" w:rsidP="00A96130">
      <w:pPr>
        <w:suppressAutoHyphens/>
        <w:jc w:val="center"/>
        <w:rPr>
          <w:rFonts w:eastAsia="Malgun Gothic"/>
          <w:i/>
          <w:color w:val="000000"/>
          <w:szCs w:val="28"/>
        </w:rPr>
      </w:pPr>
    </w:p>
    <w:p w:rsidR="00D81F31" w:rsidRPr="00490669" w:rsidRDefault="00D81F31" w:rsidP="00A96130">
      <w:pPr>
        <w:suppressAutoHyphens/>
        <w:jc w:val="center"/>
        <w:rPr>
          <w:rFonts w:eastAsia="Batang"/>
          <w:bCs/>
          <w:sz w:val="36"/>
          <w:szCs w:val="36"/>
        </w:rPr>
      </w:pPr>
    </w:p>
    <w:p w:rsidR="00D81F31" w:rsidRPr="00490669" w:rsidRDefault="00566D06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>N</w:t>
      </w:r>
      <w:r w:rsidR="00D81F31">
        <w:t xml:space="preserve">a tegorocznych targach IFA w Berlinie firma LG Electronics (LG) zaprezentuje linię produktową SIGNATURE KITCHEN SUITE składającą się z </w:t>
      </w:r>
      <w:r>
        <w:t xml:space="preserve">najwyższej klasy </w:t>
      </w:r>
      <w:r w:rsidR="00D81F31">
        <w:t xml:space="preserve">urządzeń kuchennych do zabudowy. Produkty te opracowano specjalnie z myślą o rynku europejskim, aby spełnić wysokie wymagania konsumentów oraz zaspokoić potrzeby związane z wyrafinowanymi tradycjami kulinarnymi Europy. 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Inteligentne funkcje urządzeń kuchennych SIGNATURE KITCHEN SUITE do zabudowy będą prezentowane poza głównym stoiskiem LG w Hali 18 – na oddzielnej ekspozycji w </w:t>
      </w:r>
      <w:proofErr w:type="spellStart"/>
      <w:r>
        <w:t>Sommergarten</w:t>
      </w:r>
      <w:proofErr w:type="spellEnd"/>
      <w:r>
        <w:t>, parkowej części Targów Berlińskich. Podczas największych w Europie targów elektroniki użytkowej i sprzętu AGD rodzina produktów SIGNATURE KITCHEN SUITE zostanie dokładnie pokazana w interak</w:t>
      </w:r>
      <w:r w:rsidR="00023A28">
        <w:t>tywnej</w:t>
      </w:r>
      <w:r>
        <w:t xml:space="preserve"> strefie wystawowej, przypominającej pływający ogród w miejskiej oazie.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Dzięki linii SIGNATURE KITCHEN SUITE firma LG zapoczątkuje obecności na europejskim rynku urządzeń kuchennych klasy high-end. Podczas prac nad tą linią produktową firma LG wykorzystała swoje </w:t>
      </w:r>
      <w:r w:rsidR="00023A28">
        <w:t xml:space="preserve">wieloletnie </w:t>
      </w:r>
      <w:r>
        <w:t xml:space="preserve">doświadczenie, wiedzę techniczną oraz kompetencje w dziedzinie wzornictwa. Kuchnie w wielu europejskich domach są stosunkowo małe. Dlatego konsumenci poszukują urządzeń do zabudowy, które pozwalają na kreatywne i efektywne wykorzystanie przestrzeni. Ze względu na znaczącą pozycję Europy na rynku sprzętu AGD klasy Premium, konkurencyjność w segmencie urządzeń kuchennych high-end do zabudowy jest ważnym elementem strategii biznesowej firmy LG. Linia produktowa SIGNATURE KITCHEN SUITE </w:t>
      </w:r>
      <w:r>
        <w:lastRenderedPageBreak/>
        <w:t xml:space="preserve">zadebiutuje w Europie jeszcze w tym roku we Włoszech, a następnie w innych kluczowych krajach regionu. 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Urządzenia SIGNATURE KITCHEN SUITE stanowią odzwierciedlenie perfekcyjnego wykonania, innowacyjnego wzornictwa, wysokiej użyteczności, komfortu użytkowania oraz najwyższego poziomu usług. Z tego powodu, przygotowując ich europejską premierę LG współpracuje z włoskimi firmami </w:t>
      </w:r>
      <w:proofErr w:type="spellStart"/>
      <w:r>
        <w:t>Valcucine</w:t>
      </w:r>
      <w:proofErr w:type="spellEnd"/>
      <w:r>
        <w:t xml:space="preserve"> i </w:t>
      </w:r>
      <w:proofErr w:type="spellStart"/>
      <w:r>
        <w:t>Arclinea</w:t>
      </w:r>
      <w:proofErr w:type="spellEnd"/>
      <w:r>
        <w:t xml:space="preserve"> specjalizującymi się w projektowaniu kuchni najwyższej klasy, stanowiących idealne połączenie atrakcyjnego wyglądu i funkcjonalności. Dzięki udziałowi firm </w:t>
      </w:r>
      <w:proofErr w:type="spellStart"/>
      <w:r>
        <w:t>Valcucine</w:t>
      </w:r>
      <w:proofErr w:type="spellEnd"/>
      <w:r>
        <w:t xml:space="preserve"> i </w:t>
      </w:r>
      <w:proofErr w:type="spellStart"/>
      <w:r>
        <w:t>Arclinea</w:t>
      </w:r>
      <w:proofErr w:type="spellEnd"/>
      <w:r>
        <w:t>, podczas prac nad produktami SIGNATURE KITCHEN SUITE idealnie zrealizowano koncepcje minimalizmu, ukrywania urządzeń oraz automatyzacji. Nową linię produktową zaprojektowano tak, aby umożliwić idealne zintegrowanie z dostępną przestrzenią i w ten sposób utworzyć idealną kuchnię, która jest dostosowana do zróżnicowanych gustów europejskich użytkowników oraz pozwala na korzystanie zarówno z wyposażenia wykonywanego na zamówienie, jak i ze standardowych urządzeń. Produkty z rodziny SIGNATURE KITCHEN SUITE będą dostępne w wersjach o różnorodnym wykończeniu, od eleganckich minimalistycznych paneli po stal nierdzewną i bardziej naturalne, nowoczesne materiały.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ascii="BatangChe" w:eastAsia="BatangChe" w:hAnsi="BatangChe" w:cs="BatangChe"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Urządzenia SIGNATURE KITCHEN SUITE dostarczą niesamowitych wrażeń w kuchni. Pełna gama urządzeń obejmuje piekarnik, płytę indukcyjną, lodówkę, zmywarkę, lodówkę na wino oraz ekspres do kawy. Użytkownicy będą zachwyceni wieloma zaawansowanymi funkcjami piekarnika, takimi jak połączenie ogrzewania konwekcyjnego i funkcji parowej pozwalające na przyrządzanie zdrowych i smacznych dań, funkcja </w:t>
      </w:r>
      <w:proofErr w:type="spellStart"/>
      <w:r>
        <w:t>ProHeat</w:t>
      </w:r>
      <w:proofErr w:type="spellEnd"/>
      <w:r>
        <w:t xml:space="preserve">™ zapewniająca równomierne rozprowadzanie ciepła, czy funkcja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Clean</w:t>
      </w:r>
      <w:proofErr w:type="spellEnd"/>
      <w:r>
        <w:t>™ do szybkiego i łatwego usuwania zabrudzeń po pieczeniu. Firma LG zaprezentuje po raz pierwszy rodzinę lodówek na wino stanowiących dopełnienie europejskiej linii produktowej SIGNATURE KITCHEN SUITE, a także nową serię piekarników z gładkim, szklanym wykończeniem o stylowym wyglądzie – przeznaczonych do montażu na ścianie, a także wysoce skuteczną zmywarkę wykorzystującą gorącą parę.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Dzięki łączu Wi-Fi urządzenia SIGNATURE KITCHEN SUITE są w pełni kompatybilne z platformami sztucznej inteligencji, takimi jak Asystent Google, czy Amazon </w:t>
      </w:r>
      <w:proofErr w:type="spellStart"/>
      <w:r>
        <w:t>Alexa</w:t>
      </w:r>
      <w:proofErr w:type="spellEnd"/>
      <w:r>
        <w:t>. Inteligentn</w:t>
      </w:r>
      <w:r w:rsidR="009B7CAA">
        <w:t>e, bezprzewodowa łączność</w:t>
      </w:r>
      <w:r>
        <w:t xml:space="preserve"> pozwala użytkownikom </w:t>
      </w:r>
      <w:r w:rsidR="009B7CAA">
        <w:t xml:space="preserve">na </w:t>
      </w:r>
      <w:r>
        <w:t xml:space="preserve">wykonywanie wielu czynności przy użyciu </w:t>
      </w:r>
      <w:proofErr w:type="spellStart"/>
      <w:r>
        <w:t>smartfona</w:t>
      </w:r>
      <w:proofErr w:type="spellEnd"/>
      <w:r>
        <w:t xml:space="preserve">, np. wyszukiwanie przepisów przy użyciu aplikacji, takich jak </w:t>
      </w:r>
      <w:proofErr w:type="spellStart"/>
      <w:r>
        <w:t>Innit</w:t>
      </w:r>
      <w:proofErr w:type="spellEnd"/>
      <w:r>
        <w:t xml:space="preserve">, </w:t>
      </w:r>
      <w:proofErr w:type="spellStart"/>
      <w:r>
        <w:t>SideChef</w:t>
      </w:r>
      <w:proofErr w:type="spellEnd"/>
      <w:r>
        <w:t xml:space="preserve"> i Drop, przesyłanie przepisów bezpośrednio do piekarnika, nagrzewanie piekarnika przed powrotem do domu, wybieranie odpowiedniego trybu gotowania, a także monitorowanie pracy wszystkich urządzeń w kuchni.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„Niezmiernie cieszymy się, że w tym roku na bardzo wymagający rynek europejski wprowadzimy </w:t>
      </w:r>
      <w:r w:rsidR="009B7CAA">
        <w:t xml:space="preserve">najwyższej klasy </w:t>
      </w:r>
      <w:r>
        <w:t xml:space="preserve">urządzenia AGD z rodziny SIGNATURE KITCHEN SUITE,” powiedział Song </w:t>
      </w:r>
      <w:proofErr w:type="spellStart"/>
      <w:r>
        <w:t>Dae-hyun</w:t>
      </w:r>
      <w:proofErr w:type="spellEnd"/>
      <w:r>
        <w:t xml:space="preserve">, prezes działu Home Appliance &amp; </w:t>
      </w:r>
      <w:proofErr w:type="spellStart"/>
      <w:r>
        <w:t>Air</w:t>
      </w:r>
      <w:proofErr w:type="spellEnd"/>
      <w:r>
        <w:t xml:space="preserve"> Solution firmy LG Electronics. „Jesteśmy głęboko przekonani, że dzięki zastosowaniu naszej wypróbowanej inteligentnej technologii w sprzęcie AGD </w:t>
      </w:r>
      <w:r w:rsidR="009B7CAA">
        <w:t xml:space="preserve">klasy </w:t>
      </w:r>
      <w:proofErr w:type="spellStart"/>
      <w:r w:rsidR="009B7CAA">
        <w:t>premium</w:t>
      </w:r>
      <w:proofErr w:type="spellEnd"/>
      <w:r w:rsidR="009B7CAA">
        <w:t xml:space="preserve">, </w:t>
      </w:r>
      <w:r>
        <w:t>staniemy się w tej kategorii silną konkrecją dla uznanych europejskich marek.”</w:t>
      </w:r>
    </w:p>
    <w:p w:rsidR="00D81F31" w:rsidRPr="00490669" w:rsidRDefault="00D81F31" w:rsidP="00F06C0F">
      <w:pPr>
        <w:suppressAutoHyphens/>
        <w:spacing w:line="360" w:lineRule="auto"/>
        <w:jc w:val="both"/>
        <w:rPr>
          <w:rFonts w:eastAsia="Batang"/>
          <w:bCs/>
        </w:rPr>
      </w:pPr>
    </w:p>
    <w:p w:rsidR="00D81F31" w:rsidRPr="00490669" w:rsidRDefault="00D81F31" w:rsidP="00F06C0F">
      <w:pPr>
        <w:spacing w:line="360" w:lineRule="auto"/>
        <w:jc w:val="both"/>
        <w:rPr>
          <w:rFonts w:eastAsia="Malgun Gothic"/>
        </w:rPr>
      </w:pPr>
      <w:bookmarkStart w:id="0" w:name="_Hlk521593797"/>
      <w:r>
        <w:t xml:space="preserve">Odwiedzających tegoroczne targi IFA zachęcamy </w:t>
      </w:r>
      <w:r w:rsidR="009B7CAA">
        <w:t xml:space="preserve">do </w:t>
      </w:r>
      <w:r>
        <w:t xml:space="preserve">osobistego zapoznania się z linią urządzeń AGD do zabudowy, prezentowaną na ekspozycji SIGNATURE KITCHEN SUITE w parku </w:t>
      </w:r>
      <w:proofErr w:type="spellStart"/>
      <w:r>
        <w:t>Sommergarten</w:t>
      </w:r>
      <w:proofErr w:type="spellEnd"/>
      <w:r>
        <w:t xml:space="preserve"> na terenie Targów Berlińskich.</w:t>
      </w:r>
    </w:p>
    <w:bookmarkEnd w:id="0"/>
    <w:p w:rsidR="00D81F31" w:rsidRPr="00B71B95" w:rsidRDefault="00D81F31" w:rsidP="00F06C0F">
      <w:pPr>
        <w:suppressAutoHyphens/>
        <w:spacing w:line="360" w:lineRule="auto"/>
        <w:rPr>
          <w:rFonts w:eastAsia="Malgun Gothic"/>
          <w:b/>
          <w:i/>
          <w:color w:val="000000"/>
        </w:rPr>
      </w:pPr>
    </w:p>
    <w:p w:rsidR="00D81F31" w:rsidRPr="002C4058" w:rsidRDefault="00D81F31" w:rsidP="00F06C0F">
      <w:pPr>
        <w:suppressAutoHyphens/>
        <w:spacing w:line="360" w:lineRule="auto"/>
        <w:jc w:val="center"/>
        <w:rPr>
          <w:rFonts w:eastAsia="Malgun Gothic"/>
          <w:b/>
          <w:i/>
          <w:color w:val="000000"/>
          <w:lang w:val="en-US"/>
        </w:rPr>
      </w:pPr>
      <w:r w:rsidRPr="002C4058">
        <w:rPr>
          <w:rFonts w:eastAsia="Malgun Gothic"/>
          <w:b/>
          <w:i/>
          <w:color w:val="000000"/>
          <w:lang w:val="en-US"/>
        </w:rPr>
        <w:t># # #</w:t>
      </w:r>
    </w:p>
    <w:p w:rsidR="00D81F31" w:rsidRPr="002C4058" w:rsidRDefault="00D81F31" w:rsidP="00A96130">
      <w:pPr>
        <w:suppressAutoHyphens/>
        <w:jc w:val="both"/>
        <w:rPr>
          <w:rFonts w:eastAsia="Malgun Gothic"/>
          <w:b/>
          <w:i/>
          <w:color w:val="000000"/>
          <w:sz w:val="28"/>
          <w:szCs w:val="28"/>
          <w:lang w:val="en-US"/>
        </w:rPr>
      </w:pPr>
    </w:p>
    <w:p w:rsidR="00D81F31" w:rsidRPr="002C4058" w:rsidRDefault="00D81F31" w:rsidP="00A96130">
      <w:pPr>
        <w:widowControl w:val="0"/>
        <w:suppressAutoHyphens/>
        <w:jc w:val="both"/>
        <w:rPr>
          <w:rFonts w:eastAsia="Malgun Gothic"/>
          <w:lang w:val="en-US"/>
        </w:rPr>
      </w:pPr>
    </w:p>
    <w:p w:rsidR="00D279E1" w:rsidRPr="00D279E1" w:rsidRDefault="00D279E1" w:rsidP="00D279E1">
      <w:pPr>
        <w:keepNext/>
        <w:keepLines/>
        <w:suppressAutoHyphens/>
        <w:jc w:val="both"/>
        <w:rPr>
          <w:rFonts w:ascii="Batang" w:eastAsia="Batang"/>
          <w:lang w:val="en-US"/>
        </w:rPr>
      </w:pPr>
      <w:r w:rsidRPr="00D279E1">
        <w:rPr>
          <w:b/>
          <w:color w:val="C5003D"/>
          <w:sz w:val="18"/>
          <w:lang w:val="en-US"/>
        </w:rPr>
        <w:t xml:space="preserve">Informacje o firmie LG Electronics Home Entertainment </w:t>
      </w:r>
    </w:p>
    <w:p w:rsidR="00D279E1" w:rsidRPr="00491B61" w:rsidRDefault="00D279E1" w:rsidP="00D279E1">
      <w:pPr>
        <w:keepNext/>
        <w:keepLines/>
        <w:suppressAutoHyphens/>
        <w:adjustRightInd w:val="0"/>
        <w:jc w:val="both"/>
        <w:outlineLvl w:val="0"/>
        <w:rPr>
          <w:rFonts w:ascii="Batang" w:eastAsia="Batang"/>
        </w:rPr>
      </w:pPr>
      <w:r w:rsidRPr="00491B61">
        <w:rPr>
          <w:sz w:val="18"/>
        </w:rPr>
        <w:t>LG Electronics Home Entertainment Company jest jednym z największych producentów telewizorów, systemów audiowizualnych, monitorów, projektorów i komputerów przenośnych. Będąc liderem w dziedzinie telewizorów OLED, które zrewolucjonizowały rynek odbiorników telewizyjnych klasy wyższej, cieszy się w branży uznaniem jako innowator</w:t>
      </w:r>
      <w:r w:rsidRPr="00491B61">
        <w:rPr>
          <w:rFonts w:ascii="Batang" w:eastAsia="Batang" w:hAnsi="SimSun CE"/>
          <w:sz w:val="18"/>
        </w:rPr>
        <w:t>.</w:t>
      </w:r>
      <w:r w:rsidRPr="00491B61">
        <w:rPr>
          <w:sz w:val="18"/>
        </w:rPr>
        <w:t xml:space="preserve"> Misją LG jest polepszanie jakości życia klientów dzięki innowacyjnym domowym urządzeniom RTV, takim jak najlepsze w swojej kategorii telewizory OLED lub nagradzane telewizory SUPER UHD z funkcjami sztucznej inteligencji</w:t>
      </w:r>
      <w:r w:rsidRPr="00491B61">
        <w:rPr>
          <w:rFonts w:ascii="Batang" w:eastAsia="Batang" w:hAnsi="SimSun CE"/>
          <w:sz w:val="18"/>
        </w:rPr>
        <w:t>.</w:t>
      </w:r>
      <w:r w:rsidRPr="00491B61">
        <w:rPr>
          <w:sz w:val="18"/>
        </w:rPr>
        <w:t xml:space="preserve"> Więcej informacji można znaleźć pod adresem www.LG.com.</w:t>
      </w:r>
    </w:p>
    <w:p w:rsidR="00D279E1" w:rsidRPr="00491B61" w:rsidRDefault="00D279E1" w:rsidP="00D279E1">
      <w:pPr>
        <w:keepNext/>
        <w:keepLines/>
        <w:suppressAutoHyphens/>
        <w:autoSpaceDE w:val="0"/>
        <w:autoSpaceDN w:val="0"/>
        <w:ind w:firstLine="2"/>
        <w:jc w:val="both"/>
        <w:rPr>
          <w:rFonts w:eastAsia="Batang"/>
          <w:i/>
          <w:sz w:val="18"/>
        </w:rPr>
      </w:pPr>
    </w:p>
    <w:p w:rsidR="00D279E1" w:rsidRPr="00491B61" w:rsidRDefault="00D279E1" w:rsidP="00D279E1">
      <w:pPr>
        <w:keepNext/>
        <w:keepLines/>
        <w:suppressAutoHyphens/>
        <w:autoSpaceDE w:val="0"/>
        <w:autoSpaceDN w:val="0"/>
        <w:ind w:firstLine="2"/>
        <w:jc w:val="both"/>
        <w:rPr>
          <w:rFonts w:eastAsia="Batang"/>
          <w:i/>
          <w:sz w:val="18"/>
        </w:rPr>
      </w:pPr>
    </w:p>
    <w:p w:rsidR="00D279E1" w:rsidRPr="00491B61" w:rsidRDefault="00D279E1" w:rsidP="00D279E1">
      <w:pPr>
        <w:keepNext/>
        <w:keepLines/>
        <w:suppressAutoHyphens/>
        <w:autoSpaceDE w:val="0"/>
        <w:autoSpaceDN w:val="0"/>
        <w:ind w:firstLine="2"/>
        <w:jc w:val="both"/>
        <w:rPr>
          <w:rFonts w:ascii="Batang" w:eastAsia="Batang"/>
          <w:i/>
          <w:sz w:val="18"/>
        </w:rPr>
      </w:pPr>
      <w:r w:rsidRPr="00491B61">
        <w:rPr>
          <w:i/>
          <w:sz w:val="18"/>
        </w:rPr>
        <w:t>Kontakt z mediami:</w:t>
      </w:r>
    </w:p>
    <w:tbl>
      <w:tblPr>
        <w:tblW w:w="9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3858"/>
      </w:tblGrid>
      <w:tr w:rsidR="00D279E1" w:rsidRPr="00D279E1" w:rsidTr="00B02A57">
        <w:trPr>
          <w:trHeight w:val="524"/>
        </w:trPr>
        <w:tc>
          <w:tcPr>
            <w:tcW w:w="0" w:type="auto"/>
            <w:shd w:val="clear" w:color="auto" w:fill="FFFFFF"/>
            <w:hideMark/>
          </w:tcPr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Tomasz Relewicz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>Senior Advisor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>Monday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>Kom: + 48 608 300 326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 xml:space="preserve">Email: </w:t>
            </w:r>
            <w:hyperlink r:id="rId7" w:anchor="mailto:tomasz.relewicz@mondaypr.pl" w:history="1">
              <w:r w:rsidRPr="00D279E1">
                <w:rPr>
                  <w:rFonts w:ascii="Arial" w:eastAsia="Times New Roman" w:hAnsi="Arial" w:cs="Arial"/>
                  <w:b/>
                  <w:bCs/>
                  <w:color w:val="5694CE"/>
                  <w:sz w:val="20"/>
                  <w:szCs w:val="20"/>
                  <w:u w:val="single"/>
                  <w:lang w:val="en-US"/>
                </w:rPr>
                <w:t>tomasz.relewicz@mondaypr.pl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Ewa Lis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 xml:space="preserve">Senior PR Manager 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>LG Electronics Polska Sp. z o.o.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>Tel: +48 22 48 17 607</w:t>
            </w:r>
          </w:p>
          <w:p w:rsidR="00D279E1" w:rsidRPr="00D279E1" w:rsidRDefault="00D279E1" w:rsidP="00B02A57">
            <w:pPr>
              <w:rPr>
                <w:rFonts w:eastAsia="Times New Roman"/>
                <w:lang w:val="en-US"/>
              </w:rPr>
            </w:pPr>
            <w:r w:rsidRPr="00D279E1">
              <w:rPr>
                <w:rFonts w:eastAsia="Times New Roman"/>
                <w:sz w:val="20"/>
                <w:szCs w:val="20"/>
                <w:lang w:val="en-US"/>
              </w:rPr>
              <w:t xml:space="preserve">e-mail: </w:t>
            </w:r>
            <w:hyperlink r:id="rId8" w:anchor="mailto:Ewa.Lis@lge.com" w:history="1">
              <w:r w:rsidRPr="00D279E1">
                <w:rPr>
                  <w:rFonts w:ascii="Arial" w:eastAsia="Times New Roman" w:hAnsi="Arial" w:cs="Arial"/>
                  <w:b/>
                  <w:bCs/>
                  <w:color w:val="5694CE"/>
                  <w:sz w:val="20"/>
                  <w:szCs w:val="20"/>
                  <w:u w:val="single"/>
                  <w:lang w:val="en-US"/>
                </w:rPr>
                <w:t>Ewa.Lis@lge.com</w:t>
              </w:r>
            </w:hyperlink>
          </w:p>
        </w:tc>
      </w:tr>
    </w:tbl>
    <w:p w:rsidR="00D81F31" w:rsidRPr="002C4058" w:rsidRDefault="00D279E1" w:rsidP="00D279E1">
      <w:pPr>
        <w:suppressAutoHyphens/>
        <w:rPr>
          <w:rFonts w:eastAsia="Malgun Gothic"/>
          <w:i/>
          <w:iCs/>
          <w:sz w:val="18"/>
          <w:szCs w:val="18"/>
          <w:lang w:val="en-US"/>
        </w:rPr>
      </w:pPr>
      <w:r w:rsidRPr="00D279E1">
        <w:rPr>
          <w:rFonts w:eastAsia="Times New Roman"/>
          <w:color w:val="000000"/>
          <w:sz w:val="18"/>
          <w:szCs w:val="18"/>
          <w:lang w:val="en-US"/>
        </w:rPr>
        <w:br/>
      </w:r>
      <w:bookmarkStart w:id="1" w:name="_GoBack"/>
      <w:bookmarkEnd w:id="1"/>
    </w:p>
    <w:sectPr w:rsidR="00D81F31" w:rsidRPr="002C4058" w:rsidSect="009106AE">
      <w:headerReference w:type="default" r:id="rId9"/>
      <w:footerReference w:type="even" r:id="rId10"/>
      <w:footerReference w:type="default" r:id="rId11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31" w:rsidRDefault="00D81F31" w:rsidP="00B416C2">
      <w:r>
        <w:separator/>
      </w:r>
    </w:p>
  </w:endnote>
  <w:endnote w:type="continuationSeparator" w:id="0">
    <w:p w:rsidR="00D81F31" w:rsidRDefault="00D81F31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31" w:rsidRDefault="00D81F31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F31" w:rsidRDefault="00D81F31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31" w:rsidRDefault="00D81F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81F31" w:rsidRDefault="00D81F31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31" w:rsidRDefault="00D81F31" w:rsidP="00B416C2">
      <w:r>
        <w:separator/>
      </w:r>
    </w:p>
  </w:footnote>
  <w:footnote w:type="continuationSeparator" w:id="0">
    <w:p w:rsidR="00D81F31" w:rsidRDefault="00D81F31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31" w:rsidRDefault="009B7CA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0" b="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F31" w:rsidRDefault="00D81F31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91D0EF6"/>
    <w:multiLevelType w:val="hybridMultilevel"/>
    <w:tmpl w:val="69C88F72"/>
    <w:lvl w:ilvl="0" w:tplc="60C8707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7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2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32"/>
  </w:num>
  <w:num w:numId="22">
    <w:abstractNumId w:val="12"/>
  </w:num>
  <w:num w:numId="23">
    <w:abstractNumId w:val="14"/>
  </w:num>
  <w:num w:numId="24">
    <w:abstractNumId w:val="29"/>
  </w:num>
  <w:num w:numId="25">
    <w:abstractNumId w:val="11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3"/>
  </w:num>
  <w:num w:numId="31">
    <w:abstractNumId w:val="17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9"/>
    <w:rsid w:val="00000170"/>
    <w:rsid w:val="00000C82"/>
    <w:rsid w:val="00001BA0"/>
    <w:rsid w:val="00003C13"/>
    <w:rsid w:val="000072BC"/>
    <w:rsid w:val="00007560"/>
    <w:rsid w:val="00010ACA"/>
    <w:rsid w:val="00016B54"/>
    <w:rsid w:val="000205C2"/>
    <w:rsid w:val="000235CF"/>
    <w:rsid w:val="0002366C"/>
    <w:rsid w:val="000237B0"/>
    <w:rsid w:val="00023A28"/>
    <w:rsid w:val="000268BA"/>
    <w:rsid w:val="000305EF"/>
    <w:rsid w:val="00030B3A"/>
    <w:rsid w:val="00030D1C"/>
    <w:rsid w:val="00031FCE"/>
    <w:rsid w:val="0003200F"/>
    <w:rsid w:val="0003207E"/>
    <w:rsid w:val="00032ABD"/>
    <w:rsid w:val="00033948"/>
    <w:rsid w:val="00035DDD"/>
    <w:rsid w:val="000419BE"/>
    <w:rsid w:val="00045793"/>
    <w:rsid w:val="00047E15"/>
    <w:rsid w:val="000510ED"/>
    <w:rsid w:val="000513F8"/>
    <w:rsid w:val="00052D34"/>
    <w:rsid w:val="000547CA"/>
    <w:rsid w:val="00054F54"/>
    <w:rsid w:val="00055046"/>
    <w:rsid w:val="0005510B"/>
    <w:rsid w:val="00056377"/>
    <w:rsid w:val="00057029"/>
    <w:rsid w:val="00060038"/>
    <w:rsid w:val="00060441"/>
    <w:rsid w:val="00060682"/>
    <w:rsid w:val="00060783"/>
    <w:rsid w:val="00061AF0"/>
    <w:rsid w:val="00061B1F"/>
    <w:rsid w:val="00062000"/>
    <w:rsid w:val="00062560"/>
    <w:rsid w:val="00062CA4"/>
    <w:rsid w:val="000636EA"/>
    <w:rsid w:val="0006533C"/>
    <w:rsid w:val="00067020"/>
    <w:rsid w:val="00071B20"/>
    <w:rsid w:val="00073B1D"/>
    <w:rsid w:val="00074152"/>
    <w:rsid w:val="0007682B"/>
    <w:rsid w:val="00076B5A"/>
    <w:rsid w:val="000801E4"/>
    <w:rsid w:val="00083AAC"/>
    <w:rsid w:val="000840D7"/>
    <w:rsid w:val="000846B8"/>
    <w:rsid w:val="00085237"/>
    <w:rsid w:val="000860FD"/>
    <w:rsid w:val="00087020"/>
    <w:rsid w:val="00087D49"/>
    <w:rsid w:val="00091D61"/>
    <w:rsid w:val="00092563"/>
    <w:rsid w:val="00092B95"/>
    <w:rsid w:val="00093766"/>
    <w:rsid w:val="00094C3E"/>
    <w:rsid w:val="00094FE7"/>
    <w:rsid w:val="000A0968"/>
    <w:rsid w:val="000A0E86"/>
    <w:rsid w:val="000A1896"/>
    <w:rsid w:val="000A23F5"/>
    <w:rsid w:val="000A37E8"/>
    <w:rsid w:val="000A3F64"/>
    <w:rsid w:val="000A649B"/>
    <w:rsid w:val="000A6B71"/>
    <w:rsid w:val="000A6F14"/>
    <w:rsid w:val="000A7A0E"/>
    <w:rsid w:val="000A7E6C"/>
    <w:rsid w:val="000B1CCD"/>
    <w:rsid w:val="000B1DEB"/>
    <w:rsid w:val="000B2912"/>
    <w:rsid w:val="000B35AF"/>
    <w:rsid w:val="000B3C42"/>
    <w:rsid w:val="000B3FBB"/>
    <w:rsid w:val="000B55B2"/>
    <w:rsid w:val="000B6271"/>
    <w:rsid w:val="000B7373"/>
    <w:rsid w:val="000B7480"/>
    <w:rsid w:val="000C0A6E"/>
    <w:rsid w:val="000C1417"/>
    <w:rsid w:val="000C2F17"/>
    <w:rsid w:val="000C48B6"/>
    <w:rsid w:val="000C555E"/>
    <w:rsid w:val="000C5F71"/>
    <w:rsid w:val="000C5FC8"/>
    <w:rsid w:val="000C7A54"/>
    <w:rsid w:val="000C7B62"/>
    <w:rsid w:val="000C7BD5"/>
    <w:rsid w:val="000C7DB3"/>
    <w:rsid w:val="000D16D3"/>
    <w:rsid w:val="000D18E1"/>
    <w:rsid w:val="000D2829"/>
    <w:rsid w:val="000D425E"/>
    <w:rsid w:val="000D4712"/>
    <w:rsid w:val="000D4AF9"/>
    <w:rsid w:val="000D56FA"/>
    <w:rsid w:val="000D574F"/>
    <w:rsid w:val="000D5CBD"/>
    <w:rsid w:val="000D6065"/>
    <w:rsid w:val="000D66CD"/>
    <w:rsid w:val="000D7C7F"/>
    <w:rsid w:val="000D7F86"/>
    <w:rsid w:val="000E1A14"/>
    <w:rsid w:val="000E1A8F"/>
    <w:rsid w:val="000E2423"/>
    <w:rsid w:val="000E2658"/>
    <w:rsid w:val="000E4A77"/>
    <w:rsid w:val="000E52D6"/>
    <w:rsid w:val="000E580C"/>
    <w:rsid w:val="000E6E3B"/>
    <w:rsid w:val="000E7996"/>
    <w:rsid w:val="000F0D67"/>
    <w:rsid w:val="000F4A4E"/>
    <w:rsid w:val="000F59A6"/>
    <w:rsid w:val="000F734E"/>
    <w:rsid w:val="001008E7"/>
    <w:rsid w:val="00101EED"/>
    <w:rsid w:val="00101FA1"/>
    <w:rsid w:val="00102F01"/>
    <w:rsid w:val="00103F04"/>
    <w:rsid w:val="001063BB"/>
    <w:rsid w:val="00106779"/>
    <w:rsid w:val="00106E67"/>
    <w:rsid w:val="0010739D"/>
    <w:rsid w:val="001076C5"/>
    <w:rsid w:val="00110723"/>
    <w:rsid w:val="00110729"/>
    <w:rsid w:val="00110F4F"/>
    <w:rsid w:val="00112FAD"/>
    <w:rsid w:val="00113A10"/>
    <w:rsid w:val="0011442E"/>
    <w:rsid w:val="00115B06"/>
    <w:rsid w:val="00116EB4"/>
    <w:rsid w:val="001178DB"/>
    <w:rsid w:val="00117F72"/>
    <w:rsid w:val="001215C6"/>
    <w:rsid w:val="00121979"/>
    <w:rsid w:val="00121DF1"/>
    <w:rsid w:val="0012313C"/>
    <w:rsid w:val="00124681"/>
    <w:rsid w:val="00124FA1"/>
    <w:rsid w:val="00126132"/>
    <w:rsid w:val="001269AE"/>
    <w:rsid w:val="001279DF"/>
    <w:rsid w:val="001323F2"/>
    <w:rsid w:val="0013281C"/>
    <w:rsid w:val="001329E4"/>
    <w:rsid w:val="001352AB"/>
    <w:rsid w:val="001356DA"/>
    <w:rsid w:val="00135BD8"/>
    <w:rsid w:val="00136275"/>
    <w:rsid w:val="001375AC"/>
    <w:rsid w:val="00137CE3"/>
    <w:rsid w:val="001410AF"/>
    <w:rsid w:val="00144FDA"/>
    <w:rsid w:val="001458C4"/>
    <w:rsid w:val="001458EA"/>
    <w:rsid w:val="00145AA5"/>
    <w:rsid w:val="00146690"/>
    <w:rsid w:val="0014720E"/>
    <w:rsid w:val="001506FC"/>
    <w:rsid w:val="00150F42"/>
    <w:rsid w:val="00153025"/>
    <w:rsid w:val="00154137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715A8"/>
    <w:rsid w:val="001747DC"/>
    <w:rsid w:val="0017549C"/>
    <w:rsid w:val="0018019C"/>
    <w:rsid w:val="0018026F"/>
    <w:rsid w:val="00180A37"/>
    <w:rsid w:val="00180A47"/>
    <w:rsid w:val="001830EA"/>
    <w:rsid w:val="00183407"/>
    <w:rsid w:val="001835DF"/>
    <w:rsid w:val="00183B34"/>
    <w:rsid w:val="00183D79"/>
    <w:rsid w:val="00184D7D"/>
    <w:rsid w:val="0018613E"/>
    <w:rsid w:val="001862C3"/>
    <w:rsid w:val="00191636"/>
    <w:rsid w:val="00194847"/>
    <w:rsid w:val="00196131"/>
    <w:rsid w:val="001A02D9"/>
    <w:rsid w:val="001A1752"/>
    <w:rsid w:val="001A1911"/>
    <w:rsid w:val="001A5B9C"/>
    <w:rsid w:val="001A629E"/>
    <w:rsid w:val="001A6F08"/>
    <w:rsid w:val="001A7E36"/>
    <w:rsid w:val="001B0955"/>
    <w:rsid w:val="001B1141"/>
    <w:rsid w:val="001B11BB"/>
    <w:rsid w:val="001B2465"/>
    <w:rsid w:val="001B3C31"/>
    <w:rsid w:val="001B5180"/>
    <w:rsid w:val="001B6AD5"/>
    <w:rsid w:val="001C174C"/>
    <w:rsid w:val="001C212A"/>
    <w:rsid w:val="001C3BB9"/>
    <w:rsid w:val="001C4676"/>
    <w:rsid w:val="001C57F2"/>
    <w:rsid w:val="001C696E"/>
    <w:rsid w:val="001C7259"/>
    <w:rsid w:val="001D037F"/>
    <w:rsid w:val="001D0670"/>
    <w:rsid w:val="001D1E25"/>
    <w:rsid w:val="001D446C"/>
    <w:rsid w:val="001D4BF2"/>
    <w:rsid w:val="001D6C75"/>
    <w:rsid w:val="001D7919"/>
    <w:rsid w:val="001E16A5"/>
    <w:rsid w:val="001E2227"/>
    <w:rsid w:val="001E2719"/>
    <w:rsid w:val="001E6FD7"/>
    <w:rsid w:val="001F0AF7"/>
    <w:rsid w:val="001F4604"/>
    <w:rsid w:val="001F4E33"/>
    <w:rsid w:val="001F534D"/>
    <w:rsid w:val="001F6AAA"/>
    <w:rsid w:val="001F7A2D"/>
    <w:rsid w:val="001F7BDB"/>
    <w:rsid w:val="002008D4"/>
    <w:rsid w:val="00201120"/>
    <w:rsid w:val="0020196A"/>
    <w:rsid w:val="00202069"/>
    <w:rsid w:val="00202F0B"/>
    <w:rsid w:val="00204084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227D"/>
    <w:rsid w:val="002129EB"/>
    <w:rsid w:val="00213AFD"/>
    <w:rsid w:val="002143FB"/>
    <w:rsid w:val="00216A6D"/>
    <w:rsid w:val="00216BFD"/>
    <w:rsid w:val="00216F93"/>
    <w:rsid w:val="00220B34"/>
    <w:rsid w:val="00221258"/>
    <w:rsid w:val="002217FA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2304"/>
    <w:rsid w:val="00233549"/>
    <w:rsid w:val="0023420B"/>
    <w:rsid w:val="002346FA"/>
    <w:rsid w:val="0023520D"/>
    <w:rsid w:val="002358B8"/>
    <w:rsid w:val="00241740"/>
    <w:rsid w:val="00242DBB"/>
    <w:rsid w:val="00243010"/>
    <w:rsid w:val="00243029"/>
    <w:rsid w:val="0024313A"/>
    <w:rsid w:val="002444AB"/>
    <w:rsid w:val="00244A22"/>
    <w:rsid w:val="00244C67"/>
    <w:rsid w:val="00250B47"/>
    <w:rsid w:val="00252A2B"/>
    <w:rsid w:val="00254742"/>
    <w:rsid w:val="002551AA"/>
    <w:rsid w:val="00255946"/>
    <w:rsid w:val="00255EF6"/>
    <w:rsid w:val="00256EF4"/>
    <w:rsid w:val="00257987"/>
    <w:rsid w:val="0026068E"/>
    <w:rsid w:val="0026154A"/>
    <w:rsid w:val="00263FEE"/>
    <w:rsid w:val="00264168"/>
    <w:rsid w:val="00264652"/>
    <w:rsid w:val="002648F0"/>
    <w:rsid w:val="00266AB1"/>
    <w:rsid w:val="002675A2"/>
    <w:rsid w:val="002730DD"/>
    <w:rsid w:val="00273CE6"/>
    <w:rsid w:val="00274709"/>
    <w:rsid w:val="00274872"/>
    <w:rsid w:val="00275D79"/>
    <w:rsid w:val="00275DBB"/>
    <w:rsid w:val="00275FBA"/>
    <w:rsid w:val="002762D1"/>
    <w:rsid w:val="0027689C"/>
    <w:rsid w:val="00276AF7"/>
    <w:rsid w:val="00277652"/>
    <w:rsid w:val="002800B9"/>
    <w:rsid w:val="00281083"/>
    <w:rsid w:val="002811D0"/>
    <w:rsid w:val="00281338"/>
    <w:rsid w:val="00283519"/>
    <w:rsid w:val="00285623"/>
    <w:rsid w:val="00285C8B"/>
    <w:rsid w:val="00285D8D"/>
    <w:rsid w:val="002900C2"/>
    <w:rsid w:val="00290FA0"/>
    <w:rsid w:val="002911B9"/>
    <w:rsid w:val="002917EB"/>
    <w:rsid w:val="00292662"/>
    <w:rsid w:val="0029277E"/>
    <w:rsid w:val="00292C08"/>
    <w:rsid w:val="002930A4"/>
    <w:rsid w:val="00293AD0"/>
    <w:rsid w:val="00293FEA"/>
    <w:rsid w:val="00294756"/>
    <w:rsid w:val="002947EC"/>
    <w:rsid w:val="002A101B"/>
    <w:rsid w:val="002A1257"/>
    <w:rsid w:val="002A30A9"/>
    <w:rsid w:val="002A4875"/>
    <w:rsid w:val="002A4F33"/>
    <w:rsid w:val="002A5557"/>
    <w:rsid w:val="002A64C3"/>
    <w:rsid w:val="002B04AF"/>
    <w:rsid w:val="002B1811"/>
    <w:rsid w:val="002B3465"/>
    <w:rsid w:val="002B48D6"/>
    <w:rsid w:val="002B4AD3"/>
    <w:rsid w:val="002B4DE8"/>
    <w:rsid w:val="002B5727"/>
    <w:rsid w:val="002B58BC"/>
    <w:rsid w:val="002B5EDA"/>
    <w:rsid w:val="002B7CC1"/>
    <w:rsid w:val="002C1D1A"/>
    <w:rsid w:val="002C2E00"/>
    <w:rsid w:val="002C4058"/>
    <w:rsid w:val="002C4E83"/>
    <w:rsid w:val="002C6FAA"/>
    <w:rsid w:val="002D0685"/>
    <w:rsid w:val="002D111F"/>
    <w:rsid w:val="002D113C"/>
    <w:rsid w:val="002D23A1"/>
    <w:rsid w:val="002D2A6C"/>
    <w:rsid w:val="002D2C89"/>
    <w:rsid w:val="002D46A5"/>
    <w:rsid w:val="002D51D5"/>
    <w:rsid w:val="002D6601"/>
    <w:rsid w:val="002D7F40"/>
    <w:rsid w:val="002E024A"/>
    <w:rsid w:val="002E10BA"/>
    <w:rsid w:val="002E12FF"/>
    <w:rsid w:val="002E17BF"/>
    <w:rsid w:val="002E1D2A"/>
    <w:rsid w:val="002E24B1"/>
    <w:rsid w:val="002E5A5E"/>
    <w:rsid w:val="002E5E21"/>
    <w:rsid w:val="002E5FC8"/>
    <w:rsid w:val="002E6FE2"/>
    <w:rsid w:val="002F17B1"/>
    <w:rsid w:val="002F365F"/>
    <w:rsid w:val="002F5137"/>
    <w:rsid w:val="002F5B6B"/>
    <w:rsid w:val="002F5C83"/>
    <w:rsid w:val="002F60DE"/>
    <w:rsid w:val="002F69B8"/>
    <w:rsid w:val="002F7C87"/>
    <w:rsid w:val="00300DB1"/>
    <w:rsid w:val="00303947"/>
    <w:rsid w:val="0030468B"/>
    <w:rsid w:val="00305848"/>
    <w:rsid w:val="00305BFE"/>
    <w:rsid w:val="00306BB7"/>
    <w:rsid w:val="00306DB5"/>
    <w:rsid w:val="00314D27"/>
    <w:rsid w:val="00315778"/>
    <w:rsid w:val="00317F62"/>
    <w:rsid w:val="0032067E"/>
    <w:rsid w:val="00320B0C"/>
    <w:rsid w:val="00320D78"/>
    <w:rsid w:val="00321AC6"/>
    <w:rsid w:val="00321B8C"/>
    <w:rsid w:val="00322208"/>
    <w:rsid w:val="00322553"/>
    <w:rsid w:val="0032304D"/>
    <w:rsid w:val="00323E5E"/>
    <w:rsid w:val="00324B23"/>
    <w:rsid w:val="00327058"/>
    <w:rsid w:val="003270DB"/>
    <w:rsid w:val="00333825"/>
    <w:rsid w:val="00333BEE"/>
    <w:rsid w:val="00333C5C"/>
    <w:rsid w:val="00334380"/>
    <w:rsid w:val="003343D9"/>
    <w:rsid w:val="00335727"/>
    <w:rsid w:val="003360CC"/>
    <w:rsid w:val="00337ED4"/>
    <w:rsid w:val="003402F2"/>
    <w:rsid w:val="00340DBA"/>
    <w:rsid w:val="00342A86"/>
    <w:rsid w:val="00345151"/>
    <w:rsid w:val="00345D28"/>
    <w:rsid w:val="00346863"/>
    <w:rsid w:val="00346BF6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1738"/>
    <w:rsid w:val="00363BEF"/>
    <w:rsid w:val="00364B0C"/>
    <w:rsid w:val="00373B16"/>
    <w:rsid w:val="003741F9"/>
    <w:rsid w:val="00376075"/>
    <w:rsid w:val="00377515"/>
    <w:rsid w:val="00380C88"/>
    <w:rsid w:val="0038131D"/>
    <w:rsid w:val="00381849"/>
    <w:rsid w:val="0038223B"/>
    <w:rsid w:val="00384C8E"/>
    <w:rsid w:val="0038645A"/>
    <w:rsid w:val="00386872"/>
    <w:rsid w:val="00387D40"/>
    <w:rsid w:val="00390574"/>
    <w:rsid w:val="00390E39"/>
    <w:rsid w:val="00392836"/>
    <w:rsid w:val="0039624C"/>
    <w:rsid w:val="00397369"/>
    <w:rsid w:val="003A094B"/>
    <w:rsid w:val="003A38DE"/>
    <w:rsid w:val="003A4047"/>
    <w:rsid w:val="003A4371"/>
    <w:rsid w:val="003A438E"/>
    <w:rsid w:val="003A550A"/>
    <w:rsid w:val="003B0CDB"/>
    <w:rsid w:val="003B16DD"/>
    <w:rsid w:val="003B2B78"/>
    <w:rsid w:val="003B3CAF"/>
    <w:rsid w:val="003B5A68"/>
    <w:rsid w:val="003B6B02"/>
    <w:rsid w:val="003C2759"/>
    <w:rsid w:val="003C3289"/>
    <w:rsid w:val="003C3989"/>
    <w:rsid w:val="003C4C84"/>
    <w:rsid w:val="003C74CB"/>
    <w:rsid w:val="003C77A6"/>
    <w:rsid w:val="003D1E4E"/>
    <w:rsid w:val="003D2050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39EE"/>
    <w:rsid w:val="003E463B"/>
    <w:rsid w:val="003E481A"/>
    <w:rsid w:val="003E5650"/>
    <w:rsid w:val="003E67CF"/>
    <w:rsid w:val="003F0861"/>
    <w:rsid w:val="003F1645"/>
    <w:rsid w:val="003F3D5A"/>
    <w:rsid w:val="004014FA"/>
    <w:rsid w:val="00402234"/>
    <w:rsid w:val="00402847"/>
    <w:rsid w:val="00404226"/>
    <w:rsid w:val="0040494A"/>
    <w:rsid w:val="004052FE"/>
    <w:rsid w:val="00410E06"/>
    <w:rsid w:val="0041225F"/>
    <w:rsid w:val="00412397"/>
    <w:rsid w:val="00412525"/>
    <w:rsid w:val="00412CA5"/>
    <w:rsid w:val="004139A5"/>
    <w:rsid w:val="0041462E"/>
    <w:rsid w:val="00415A8C"/>
    <w:rsid w:val="00415F45"/>
    <w:rsid w:val="00416F72"/>
    <w:rsid w:val="00420979"/>
    <w:rsid w:val="00420DC0"/>
    <w:rsid w:val="004234B6"/>
    <w:rsid w:val="00423742"/>
    <w:rsid w:val="00424704"/>
    <w:rsid w:val="00425A48"/>
    <w:rsid w:val="00426027"/>
    <w:rsid w:val="0042603F"/>
    <w:rsid w:val="00427A03"/>
    <w:rsid w:val="00433440"/>
    <w:rsid w:val="00433C9F"/>
    <w:rsid w:val="00441364"/>
    <w:rsid w:val="00441E2F"/>
    <w:rsid w:val="00443100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30B2"/>
    <w:rsid w:val="0045387A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4D45"/>
    <w:rsid w:val="00465338"/>
    <w:rsid w:val="0046546B"/>
    <w:rsid w:val="0046561D"/>
    <w:rsid w:val="00465DD0"/>
    <w:rsid w:val="00465DE3"/>
    <w:rsid w:val="00467053"/>
    <w:rsid w:val="00470358"/>
    <w:rsid w:val="00470A9A"/>
    <w:rsid w:val="00471A01"/>
    <w:rsid w:val="00472A22"/>
    <w:rsid w:val="00472BE7"/>
    <w:rsid w:val="00474C2A"/>
    <w:rsid w:val="00474C44"/>
    <w:rsid w:val="00475029"/>
    <w:rsid w:val="00476957"/>
    <w:rsid w:val="00476E57"/>
    <w:rsid w:val="00476EBE"/>
    <w:rsid w:val="00477B84"/>
    <w:rsid w:val="00482554"/>
    <w:rsid w:val="00482704"/>
    <w:rsid w:val="004831CF"/>
    <w:rsid w:val="0048373A"/>
    <w:rsid w:val="004850CA"/>
    <w:rsid w:val="00485974"/>
    <w:rsid w:val="00485A61"/>
    <w:rsid w:val="004868BF"/>
    <w:rsid w:val="004875E1"/>
    <w:rsid w:val="00487F61"/>
    <w:rsid w:val="00490669"/>
    <w:rsid w:val="00491024"/>
    <w:rsid w:val="004921BD"/>
    <w:rsid w:val="00492DD9"/>
    <w:rsid w:val="004933D2"/>
    <w:rsid w:val="00494AF0"/>
    <w:rsid w:val="004951F9"/>
    <w:rsid w:val="004975AD"/>
    <w:rsid w:val="004A0719"/>
    <w:rsid w:val="004A2ADD"/>
    <w:rsid w:val="004A2ECC"/>
    <w:rsid w:val="004A3387"/>
    <w:rsid w:val="004A5245"/>
    <w:rsid w:val="004A5916"/>
    <w:rsid w:val="004A7848"/>
    <w:rsid w:val="004B1697"/>
    <w:rsid w:val="004B17FB"/>
    <w:rsid w:val="004B2AC3"/>
    <w:rsid w:val="004B2C43"/>
    <w:rsid w:val="004B46A8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4E2E"/>
    <w:rsid w:val="004C5AEE"/>
    <w:rsid w:val="004C7883"/>
    <w:rsid w:val="004D040E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66CD"/>
    <w:rsid w:val="004D6826"/>
    <w:rsid w:val="004D7060"/>
    <w:rsid w:val="004D7A0C"/>
    <w:rsid w:val="004D7B16"/>
    <w:rsid w:val="004E0EA7"/>
    <w:rsid w:val="004E2A8F"/>
    <w:rsid w:val="004E31DB"/>
    <w:rsid w:val="004E36D8"/>
    <w:rsid w:val="004E3896"/>
    <w:rsid w:val="004E3A7E"/>
    <w:rsid w:val="004E48C0"/>
    <w:rsid w:val="004E4D1E"/>
    <w:rsid w:val="004E59B9"/>
    <w:rsid w:val="004E6948"/>
    <w:rsid w:val="004E6998"/>
    <w:rsid w:val="004F044E"/>
    <w:rsid w:val="004F0E81"/>
    <w:rsid w:val="004F0E96"/>
    <w:rsid w:val="004F2259"/>
    <w:rsid w:val="004F3123"/>
    <w:rsid w:val="004F39FF"/>
    <w:rsid w:val="004F434A"/>
    <w:rsid w:val="004F4A73"/>
    <w:rsid w:val="004F553A"/>
    <w:rsid w:val="004F5B2F"/>
    <w:rsid w:val="004F5D84"/>
    <w:rsid w:val="004F63B2"/>
    <w:rsid w:val="004F6A99"/>
    <w:rsid w:val="004F7603"/>
    <w:rsid w:val="004F7958"/>
    <w:rsid w:val="00500F47"/>
    <w:rsid w:val="00501070"/>
    <w:rsid w:val="005010FC"/>
    <w:rsid w:val="005014D4"/>
    <w:rsid w:val="00501CBF"/>
    <w:rsid w:val="00502767"/>
    <w:rsid w:val="00502FD0"/>
    <w:rsid w:val="00506861"/>
    <w:rsid w:val="00507ADA"/>
    <w:rsid w:val="00511944"/>
    <w:rsid w:val="00513A29"/>
    <w:rsid w:val="005146DA"/>
    <w:rsid w:val="00517756"/>
    <w:rsid w:val="00520B15"/>
    <w:rsid w:val="00521C04"/>
    <w:rsid w:val="00521FE9"/>
    <w:rsid w:val="00524125"/>
    <w:rsid w:val="00524DB1"/>
    <w:rsid w:val="00525C5F"/>
    <w:rsid w:val="005261AC"/>
    <w:rsid w:val="005263E9"/>
    <w:rsid w:val="005278FD"/>
    <w:rsid w:val="00527A55"/>
    <w:rsid w:val="00527D9C"/>
    <w:rsid w:val="005301A8"/>
    <w:rsid w:val="00530B09"/>
    <w:rsid w:val="00530F8C"/>
    <w:rsid w:val="005313DF"/>
    <w:rsid w:val="00531405"/>
    <w:rsid w:val="005317F0"/>
    <w:rsid w:val="0053192D"/>
    <w:rsid w:val="00531E6F"/>
    <w:rsid w:val="005323C0"/>
    <w:rsid w:val="00534049"/>
    <w:rsid w:val="00534EE5"/>
    <w:rsid w:val="005372D4"/>
    <w:rsid w:val="00540CA4"/>
    <w:rsid w:val="0054107B"/>
    <w:rsid w:val="0054118B"/>
    <w:rsid w:val="00541213"/>
    <w:rsid w:val="005415AB"/>
    <w:rsid w:val="00541FFC"/>
    <w:rsid w:val="00542D40"/>
    <w:rsid w:val="00544F75"/>
    <w:rsid w:val="005453D0"/>
    <w:rsid w:val="005459E4"/>
    <w:rsid w:val="005466EE"/>
    <w:rsid w:val="005469BA"/>
    <w:rsid w:val="00547A7C"/>
    <w:rsid w:val="00554D45"/>
    <w:rsid w:val="0055510D"/>
    <w:rsid w:val="0055538B"/>
    <w:rsid w:val="00556ECA"/>
    <w:rsid w:val="00560C54"/>
    <w:rsid w:val="00562214"/>
    <w:rsid w:val="0056270B"/>
    <w:rsid w:val="00562B0A"/>
    <w:rsid w:val="00563FD6"/>
    <w:rsid w:val="005649CE"/>
    <w:rsid w:val="00564BA4"/>
    <w:rsid w:val="00565072"/>
    <w:rsid w:val="00565D4D"/>
    <w:rsid w:val="00566D06"/>
    <w:rsid w:val="0057017A"/>
    <w:rsid w:val="005703CC"/>
    <w:rsid w:val="005709C1"/>
    <w:rsid w:val="0057417F"/>
    <w:rsid w:val="00574AB0"/>
    <w:rsid w:val="00575280"/>
    <w:rsid w:val="00576216"/>
    <w:rsid w:val="0057676F"/>
    <w:rsid w:val="00576C8D"/>
    <w:rsid w:val="005775B0"/>
    <w:rsid w:val="00580083"/>
    <w:rsid w:val="005808CF"/>
    <w:rsid w:val="00580C8D"/>
    <w:rsid w:val="00580FBC"/>
    <w:rsid w:val="00582151"/>
    <w:rsid w:val="00582C2A"/>
    <w:rsid w:val="00583257"/>
    <w:rsid w:val="005837F5"/>
    <w:rsid w:val="0058407E"/>
    <w:rsid w:val="0058474D"/>
    <w:rsid w:val="0058638B"/>
    <w:rsid w:val="005911F5"/>
    <w:rsid w:val="00593091"/>
    <w:rsid w:val="0059334E"/>
    <w:rsid w:val="00593930"/>
    <w:rsid w:val="00593A95"/>
    <w:rsid w:val="00594091"/>
    <w:rsid w:val="005A0329"/>
    <w:rsid w:val="005A0667"/>
    <w:rsid w:val="005A200D"/>
    <w:rsid w:val="005A210D"/>
    <w:rsid w:val="005A289F"/>
    <w:rsid w:val="005A5111"/>
    <w:rsid w:val="005A5ACE"/>
    <w:rsid w:val="005A5B91"/>
    <w:rsid w:val="005A5E00"/>
    <w:rsid w:val="005A6D3F"/>
    <w:rsid w:val="005A7DCC"/>
    <w:rsid w:val="005A7DEC"/>
    <w:rsid w:val="005B1AE0"/>
    <w:rsid w:val="005B31CD"/>
    <w:rsid w:val="005B3C3D"/>
    <w:rsid w:val="005B438E"/>
    <w:rsid w:val="005B45DD"/>
    <w:rsid w:val="005B549E"/>
    <w:rsid w:val="005B6D18"/>
    <w:rsid w:val="005B790F"/>
    <w:rsid w:val="005C0009"/>
    <w:rsid w:val="005C044F"/>
    <w:rsid w:val="005C18C3"/>
    <w:rsid w:val="005C2DFF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E0C37"/>
    <w:rsid w:val="005E1391"/>
    <w:rsid w:val="005E50A8"/>
    <w:rsid w:val="005E7296"/>
    <w:rsid w:val="005F1946"/>
    <w:rsid w:val="005F2522"/>
    <w:rsid w:val="005F4A8F"/>
    <w:rsid w:val="005F4F81"/>
    <w:rsid w:val="005F5D7D"/>
    <w:rsid w:val="005F6E8F"/>
    <w:rsid w:val="005F72D3"/>
    <w:rsid w:val="00600079"/>
    <w:rsid w:val="00603535"/>
    <w:rsid w:val="0060404B"/>
    <w:rsid w:val="00604130"/>
    <w:rsid w:val="0060475D"/>
    <w:rsid w:val="00605EEC"/>
    <w:rsid w:val="00605F0C"/>
    <w:rsid w:val="00606501"/>
    <w:rsid w:val="00607BFF"/>
    <w:rsid w:val="00612937"/>
    <w:rsid w:val="00613A30"/>
    <w:rsid w:val="00613CEC"/>
    <w:rsid w:val="00613E6C"/>
    <w:rsid w:val="006146CF"/>
    <w:rsid w:val="00614D6F"/>
    <w:rsid w:val="00615FA7"/>
    <w:rsid w:val="00616141"/>
    <w:rsid w:val="006161B6"/>
    <w:rsid w:val="006177A9"/>
    <w:rsid w:val="00617F19"/>
    <w:rsid w:val="00620190"/>
    <w:rsid w:val="00620B87"/>
    <w:rsid w:val="006232CB"/>
    <w:rsid w:val="0062341F"/>
    <w:rsid w:val="00623E02"/>
    <w:rsid w:val="006241C1"/>
    <w:rsid w:val="0062776B"/>
    <w:rsid w:val="00627C55"/>
    <w:rsid w:val="006300C6"/>
    <w:rsid w:val="006307F0"/>
    <w:rsid w:val="006323D7"/>
    <w:rsid w:val="00632C46"/>
    <w:rsid w:val="0063314A"/>
    <w:rsid w:val="00633236"/>
    <w:rsid w:val="006338F3"/>
    <w:rsid w:val="00635926"/>
    <w:rsid w:val="00636E29"/>
    <w:rsid w:val="0064047C"/>
    <w:rsid w:val="00640979"/>
    <w:rsid w:val="00640E13"/>
    <w:rsid w:val="00641319"/>
    <w:rsid w:val="006422A0"/>
    <w:rsid w:val="006448F0"/>
    <w:rsid w:val="00644E80"/>
    <w:rsid w:val="0064537F"/>
    <w:rsid w:val="006464FC"/>
    <w:rsid w:val="0065064A"/>
    <w:rsid w:val="00652040"/>
    <w:rsid w:val="006526AB"/>
    <w:rsid w:val="006536A0"/>
    <w:rsid w:val="00654918"/>
    <w:rsid w:val="00655677"/>
    <w:rsid w:val="006573D5"/>
    <w:rsid w:val="00660DB7"/>
    <w:rsid w:val="00661FEA"/>
    <w:rsid w:val="00662210"/>
    <w:rsid w:val="0066303D"/>
    <w:rsid w:val="0066342C"/>
    <w:rsid w:val="006639DF"/>
    <w:rsid w:val="006645CB"/>
    <w:rsid w:val="00664971"/>
    <w:rsid w:val="006657F6"/>
    <w:rsid w:val="0066589D"/>
    <w:rsid w:val="00665FBF"/>
    <w:rsid w:val="00666A6F"/>
    <w:rsid w:val="00670145"/>
    <w:rsid w:val="006709F6"/>
    <w:rsid w:val="006715C9"/>
    <w:rsid w:val="00671AFC"/>
    <w:rsid w:val="00671CF9"/>
    <w:rsid w:val="006720E1"/>
    <w:rsid w:val="006734AB"/>
    <w:rsid w:val="00673E97"/>
    <w:rsid w:val="00676662"/>
    <w:rsid w:val="006771C0"/>
    <w:rsid w:val="00677CE4"/>
    <w:rsid w:val="00680AB7"/>
    <w:rsid w:val="00680DB0"/>
    <w:rsid w:val="00681332"/>
    <w:rsid w:val="006820BF"/>
    <w:rsid w:val="00682804"/>
    <w:rsid w:val="0068332C"/>
    <w:rsid w:val="006835B8"/>
    <w:rsid w:val="006842F7"/>
    <w:rsid w:val="00684346"/>
    <w:rsid w:val="00684958"/>
    <w:rsid w:val="006849C7"/>
    <w:rsid w:val="006866DA"/>
    <w:rsid w:val="006868B7"/>
    <w:rsid w:val="00686D0E"/>
    <w:rsid w:val="0068705C"/>
    <w:rsid w:val="00687AE0"/>
    <w:rsid w:val="00690460"/>
    <w:rsid w:val="0069159A"/>
    <w:rsid w:val="006918C0"/>
    <w:rsid w:val="00691ACA"/>
    <w:rsid w:val="00692995"/>
    <w:rsid w:val="006942B3"/>
    <w:rsid w:val="00695A5C"/>
    <w:rsid w:val="006960F0"/>
    <w:rsid w:val="00697B2F"/>
    <w:rsid w:val="006A11FD"/>
    <w:rsid w:val="006A2E46"/>
    <w:rsid w:val="006A3DFC"/>
    <w:rsid w:val="006A4F50"/>
    <w:rsid w:val="006A5BD6"/>
    <w:rsid w:val="006A66D2"/>
    <w:rsid w:val="006B0D58"/>
    <w:rsid w:val="006B12B3"/>
    <w:rsid w:val="006B14A3"/>
    <w:rsid w:val="006B21A2"/>
    <w:rsid w:val="006B26F7"/>
    <w:rsid w:val="006B43E6"/>
    <w:rsid w:val="006B74AF"/>
    <w:rsid w:val="006B7DD0"/>
    <w:rsid w:val="006C0437"/>
    <w:rsid w:val="006C0EC3"/>
    <w:rsid w:val="006C165C"/>
    <w:rsid w:val="006C1C20"/>
    <w:rsid w:val="006C202D"/>
    <w:rsid w:val="006C4307"/>
    <w:rsid w:val="006C51D5"/>
    <w:rsid w:val="006C6A67"/>
    <w:rsid w:val="006D02A1"/>
    <w:rsid w:val="006D051F"/>
    <w:rsid w:val="006D1741"/>
    <w:rsid w:val="006D2AE1"/>
    <w:rsid w:val="006D37C2"/>
    <w:rsid w:val="006D424B"/>
    <w:rsid w:val="006D4390"/>
    <w:rsid w:val="006D55BF"/>
    <w:rsid w:val="006D58C0"/>
    <w:rsid w:val="006D5D29"/>
    <w:rsid w:val="006D7784"/>
    <w:rsid w:val="006D78CD"/>
    <w:rsid w:val="006D796E"/>
    <w:rsid w:val="006D7E20"/>
    <w:rsid w:val="006E0ABF"/>
    <w:rsid w:val="006E1680"/>
    <w:rsid w:val="006E1843"/>
    <w:rsid w:val="006E1E5B"/>
    <w:rsid w:val="006E3179"/>
    <w:rsid w:val="006E3FFE"/>
    <w:rsid w:val="006E41F3"/>
    <w:rsid w:val="006E506D"/>
    <w:rsid w:val="006E5294"/>
    <w:rsid w:val="006E68B3"/>
    <w:rsid w:val="006E6F96"/>
    <w:rsid w:val="006E7076"/>
    <w:rsid w:val="006E7407"/>
    <w:rsid w:val="006E7FBC"/>
    <w:rsid w:val="006F261B"/>
    <w:rsid w:val="006F2AE9"/>
    <w:rsid w:val="006F33AC"/>
    <w:rsid w:val="006F3BDD"/>
    <w:rsid w:val="006F467C"/>
    <w:rsid w:val="006F486C"/>
    <w:rsid w:val="006F5C8B"/>
    <w:rsid w:val="006F72B3"/>
    <w:rsid w:val="006F7A24"/>
    <w:rsid w:val="00700760"/>
    <w:rsid w:val="00701A99"/>
    <w:rsid w:val="007038F7"/>
    <w:rsid w:val="007047B8"/>
    <w:rsid w:val="0071011B"/>
    <w:rsid w:val="00711919"/>
    <w:rsid w:val="00715F4A"/>
    <w:rsid w:val="007160B2"/>
    <w:rsid w:val="00717325"/>
    <w:rsid w:val="00723EFD"/>
    <w:rsid w:val="0072478B"/>
    <w:rsid w:val="007275DF"/>
    <w:rsid w:val="00727CBF"/>
    <w:rsid w:val="00727CC9"/>
    <w:rsid w:val="00730DF9"/>
    <w:rsid w:val="00731BC0"/>
    <w:rsid w:val="00731DB9"/>
    <w:rsid w:val="007326F7"/>
    <w:rsid w:val="00732FA9"/>
    <w:rsid w:val="00734C4F"/>
    <w:rsid w:val="00734EA3"/>
    <w:rsid w:val="00735526"/>
    <w:rsid w:val="007356BC"/>
    <w:rsid w:val="0073614A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4454"/>
    <w:rsid w:val="00745804"/>
    <w:rsid w:val="00745B13"/>
    <w:rsid w:val="00745DAD"/>
    <w:rsid w:val="00745DFD"/>
    <w:rsid w:val="00747750"/>
    <w:rsid w:val="0075089A"/>
    <w:rsid w:val="00750DD3"/>
    <w:rsid w:val="00753DCD"/>
    <w:rsid w:val="00755658"/>
    <w:rsid w:val="0075733C"/>
    <w:rsid w:val="0076096C"/>
    <w:rsid w:val="0076155C"/>
    <w:rsid w:val="00761A29"/>
    <w:rsid w:val="00761DF1"/>
    <w:rsid w:val="007623C3"/>
    <w:rsid w:val="007628D5"/>
    <w:rsid w:val="007637C4"/>
    <w:rsid w:val="007646C2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35CC"/>
    <w:rsid w:val="0077395A"/>
    <w:rsid w:val="00774172"/>
    <w:rsid w:val="007767B6"/>
    <w:rsid w:val="00777291"/>
    <w:rsid w:val="00780C9E"/>
    <w:rsid w:val="00782BD6"/>
    <w:rsid w:val="00784016"/>
    <w:rsid w:val="0078489F"/>
    <w:rsid w:val="00784C3C"/>
    <w:rsid w:val="0078590F"/>
    <w:rsid w:val="00785FD7"/>
    <w:rsid w:val="00786371"/>
    <w:rsid w:val="007916D3"/>
    <w:rsid w:val="00793CC5"/>
    <w:rsid w:val="007950F6"/>
    <w:rsid w:val="00796904"/>
    <w:rsid w:val="007971D6"/>
    <w:rsid w:val="007A3617"/>
    <w:rsid w:val="007A4336"/>
    <w:rsid w:val="007A4D47"/>
    <w:rsid w:val="007A520F"/>
    <w:rsid w:val="007A6611"/>
    <w:rsid w:val="007B0811"/>
    <w:rsid w:val="007B13E3"/>
    <w:rsid w:val="007B2293"/>
    <w:rsid w:val="007B2899"/>
    <w:rsid w:val="007B2F50"/>
    <w:rsid w:val="007B4195"/>
    <w:rsid w:val="007B423A"/>
    <w:rsid w:val="007B5F1C"/>
    <w:rsid w:val="007B77B5"/>
    <w:rsid w:val="007B7F1D"/>
    <w:rsid w:val="007B7F36"/>
    <w:rsid w:val="007C0BD4"/>
    <w:rsid w:val="007C2A1A"/>
    <w:rsid w:val="007C2AAF"/>
    <w:rsid w:val="007C2F1C"/>
    <w:rsid w:val="007C2FDE"/>
    <w:rsid w:val="007C4628"/>
    <w:rsid w:val="007C6E50"/>
    <w:rsid w:val="007C7182"/>
    <w:rsid w:val="007C7CDC"/>
    <w:rsid w:val="007C7D89"/>
    <w:rsid w:val="007D1181"/>
    <w:rsid w:val="007D14C2"/>
    <w:rsid w:val="007D2C5C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453E"/>
    <w:rsid w:val="007F46C4"/>
    <w:rsid w:val="00800DAE"/>
    <w:rsid w:val="008035C5"/>
    <w:rsid w:val="00803AD0"/>
    <w:rsid w:val="00803B04"/>
    <w:rsid w:val="00804646"/>
    <w:rsid w:val="00804BE6"/>
    <w:rsid w:val="008079F8"/>
    <w:rsid w:val="00810E46"/>
    <w:rsid w:val="00811C77"/>
    <w:rsid w:val="0081308A"/>
    <w:rsid w:val="0081543A"/>
    <w:rsid w:val="00815B36"/>
    <w:rsid w:val="00820CED"/>
    <w:rsid w:val="008216C4"/>
    <w:rsid w:val="008229D9"/>
    <w:rsid w:val="0082418C"/>
    <w:rsid w:val="00824B69"/>
    <w:rsid w:val="00824FB3"/>
    <w:rsid w:val="00826689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4CDA"/>
    <w:rsid w:val="00837EE7"/>
    <w:rsid w:val="00840947"/>
    <w:rsid w:val="00841CFA"/>
    <w:rsid w:val="00842540"/>
    <w:rsid w:val="00843233"/>
    <w:rsid w:val="0084456E"/>
    <w:rsid w:val="00844A3D"/>
    <w:rsid w:val="008451AD"/>
    <w:rsid w:val="00845F9D"/>
    <w:rsid w:val="00847101"/>
    <w:rsid w:val="0084791C"/>
    <w:rsid w:val="008508E8"/>
    <w:rsid w:val="008513BA"/>
    <w:rsid w:val="00851E6B"/>
    <w:rsid w:val="00853573"/>
    <w:rsid w:val="00855288"/>
    <w:rsid w:val="00855F11"/>
    <w:rsid w:val="008574BE"/>
    <w:rsid w:val="0086034C"/>
    <w:rsid w:val="00862C03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3FCC"/>
    <w:rsid w:val="00884EEA"/>
    <w:rsid w:val="00886BC3"/>
    <w:rsid w:val="008873DB"/>
    <w:rsid w:val="008904B2"/>
    <w:rsid w:val="0089279D"/>
    <w:rsid w:val="00892DDC"/>
    <w:rsid w:val="00896909"/>
    <w:rsid w:val="00897A6E"/>
    <w:rsid w:val="008A03E3"/>
    <w:rsid w:val="008A0E5B"/>
    <w:rsid w:val="008A39E6"/>
    <w:rsid w:val="008A5D91"/>
    <w:rsid w:val="008A615D"/>
    <w:rsid w:val="008A6D09"/>
    <w:rsid w:val="008B3D60"/>
    <w:rsid w:val="008C03C4"/>
    <w:rsid w:val="008C1ACF"/>
    <w:rsid w:val="008C317A"/>
    <w:rsid w:val="008C3B0B"/>
    <w:rsid w:val="008C5292"/>
    <w:rsid w:val="008C5CF0"/>
    <w:rsid w:val="008D4331"/>
    <w:rsid w:val="008D534F"/>
    <w:rsid w:val="008D562F"/>
    <w:rsid w:val="008D5D4F"/>
    <w:rsid w:val="008D5FC8"/>
    <w:rsid w:val="008D6862"/>
    <w:rsid w:val="008D70F5"/>
    <w:rsid w:val="008E0026"/>
    <w:rsid w:val="008E06F1"/>
    <w:rsid w:val="008E0AC7"/>
    <w:rsid w:val="008E258F"/>
    <w:rsid w:val="008E3032"/>
    <w:rsid w:val="008E3BED"/>
    <w:rsid w:val="008E5D85"/>
    <w:rsid w:val="008F007E"/>
    <w:rsid w:val="008F1706"/>
    <w:rsid w:val="008F322E"/>
    <w:rsid w:val="008F337D"/>
    <w:rsid w:val="008F4B0E"/>
    <w:rsid w:val="008F6503"/>
    <w:rsid w:val="008F6ED6"/>
    <w:rsid w:val="008F7C74"/>
    <w:rsid w:val="00900225"/>
    <w:rsid w:val="00903007"/>
    <w:rsid w:val="009054B4"/>
    <w:rsid w:val="00906CFA"/>
    <w:rsid w:val="00907B0B"/>
    <w:rsid w:val="0091029C"/>
    <w:rsid w:val="009106AE"/>
    <w:rsid w:val="009107B0"/>
    <w:rsid w:val="00910C83"/>
    <w:rsid w:val="00910CA2"/>
    <w:rsid w:val="00910D02"/>
    <w:rsid w:val="00911C72"/>
    <w:rsid w:val="00911E0B"/>
    <w:rsid w:val="00912DA4"/>
    <w:rsid w:val="00913661"/>
    <w:rsid w:val="00915E10"/>
    <w:rsid w:val="00917536"/>
    <w:rsid w:val="0092110E"/>
    <w:rsid w:val="00921587"/>
    <w:rsid w:val="00921F10"/>
    <w:rsid w:val="00922919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EEB"/>
    <w:rsid w:val="00934785"/>
    <w:rsid w:val="00934BF6"/>
    <w:rsid w:val="00935EE2"/>
    <w:rsid w:val="009372EF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407F"/>
    <w:rsid w:val="009575D1"/>
    <w:rsid w:val="00957B46"/>
    <w:rsid w:val="0096047C"/>
    <w:rsid w:val="00962429"/>
    <w:rsid w:val="00964882"/>
    <w:rsid w:val="00965FEF"/>
    <w:rsid w:val="009666A8"/>
    <w:rsid w:val="00966719"/>
    <w:rsid w:val="0096693C"/>
    <w:rsid w:val="009707D6"/>
    <w:rsid w:val="009724DF"/>
    <w:rsid w:val="00972500"/>
    <w:rsid w:val="00972606"/>
    <w:rsid w:val="0097427A"/>
    <w:rsid w:val="00974852"/>
    <w:rsid w:val="00976522"/>
    <w:rsid w:val="009808AA"/>
    <w:rsid w:val="00980E32"/>
    <w:rsid w:val="00981A81"/>
    <w:rsid w:val="00981BA6"/>
    <w:rsid w:val="00981C29"/>
    <w:rsid w:val="009822DC"/>
    <w:rsid w:val="00982B16"/>
    <w:rsid w:val="00984888"/>
    <w:rsid w:val="0098596F"/>
    <w:rsid w:val="009868E6"/>
    <w:rsid w:val="00987562"/>
    <w:rsid w:val="00987902"/>
    <w:rsid w:val="00990213"/>
    <w:rsid w:val="00991343"/>
    <w:rsid w:val="009913E0"/>
    <w:rsid w:val="009919CE"/>
    <w:rsid w:val="00992BD0"/>
    <w:rsid w:val="00994586"/>
    <w:rsid w:val="009A06B3"/>
    <w:rsid w:val="009A1C69"/>
    <w:rsid w:val="009A26AE"/>
    <w:rsid w:val="009A315F"/>
    <w:rsid w:val="009A32B0"/>
    <w:rsid w:val="009A4F0E"/>
    <w:rsid w:val="009A660A"/>
    <w:rsid w:val="009A7231"/>
    <w:rsid w:val="009A73EE"/>
    <w:rsid w:val="009A78D2"/>
    <w:rsid w:val="009A79E5"/>
    <w:rsid w:val="009B0317"/>
    <w:rsid w:val="009B11C7"/>
    <w:rsid w:val="009B2499"/>
    <w:rsid w:val="009B2BB6"/>
    <w:rsid w:val="009B2FD1"/>
    <w:rsid w:val="009B36B3"/>
    <w:rsid w:val="009B4B1C"/>
    <w:rsid w:val="009B528D"/>
    <w:rsid w:val="009B5DD6"/>
    <w:rsid w:val="009B7033"/>
    <w:rsid w:val="009B7CAA"/>
    <w:rsid w:val="009C0018"/>
    <w:rsid w:val="009C05D9"/>
    <w:rsid w:val="009C2269"/>
    <w:rsid w:val="009C3322"/>
    <w:rsid w:val="009C3B55"/>
    <w:rsid w:val="009C3EB9"/>
    <w:rsid w:val="009C5010"/>
    <w:rsid w:val="009C5607"/>
    <w:rsid w:val="009C652D"/>
    <w:rsid w:val="009C696F"/>
    <w:rsid w:val="009C698B"/>
    <w:rsid w:val="009C7B7D"/>
    <w:rsid w:val="009D047E"/>
    <w:rsid w:val="009D11D9"/>
    <w:rsid w:val="009D124D"/>
    <w:rsid w:val="009D3593"/>
    <w:rsid w:val="009D483E"/>
    <w:rsid w:val="009D57B2"/>
    <w:rsid w:val="009E30CF"/>
    <w:rsid w:val="009E35CA"/>
    <w:rsid w:val="009E3CE3"/>
    <w:rsid w:val="009E4177"/>
    <w:rsid w:val="009E447E"/>
    <w:rsid w:val="009E508C"/>
    <w:rsid w:val="009E5DFA"/>
    <w:rsid w:val="009E679B"/>
    <w:rsid w:val="009F0B65"/>
    <w:rsid w:val="009F1E78"/>
    <w:rsid w:val="009F1EEF"/>
    <w:rsid w:val="009F2472"/>
    <w:rsid w:val="009F335E"/>
    <w:rsid w:val="009F4294"/>
    <w:rsid w:val="009F566B"/>
    <w:rsid w:val="009F5AE7"/>
    <w:rsid w:val="009F6018"/>
    <w:rsid w:val="009F696A"/>
    <w:rsid w:val="00A000FD"/>
    <w:rsid w:val="00A00ABE"/>
    <w:rsid w:val="00A015E5"/>
    <w:rsid w:val="00A02013"/>
    <w:rsid w:val="00A04D98"/>
    <w:rsid w:val="00A067CB"/>
    <w:rsid w:val="00A069FA"/>
    <w:rsid w:val="00A0714B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A1E"/>
    <w:rsid w:val="00A2118D"/>
    <w:rsid w:val="00A21D2D"/>
    <w:rsid w:val="00A228F5"/>
    <w:rsid w:val="00A238A4"/>
    <w:rsid w:val="00A25060"/>
    <w:rsid w:val="00A25110"/>
    <w:rsid w:val="00A26A3B"/>
    <w:rsid w:val="00A27843"/>
    <w:rsid w:val="00A34561"/>
    <w:rsid w:val="00A34B04"/>
    <w:rsid w:val="00A35617"/>
    <w:rsid w:val="00A3583D"/>
    <w:rsid w:val="00A35CD5"/>
    <w:rsid w:val="00A36983"/>
    <w:rsid w:val="00A36E49"/>
    <w:rsid w:val="00A3780B"/>
    <w:rsid w:val="00A40058"/>
    <w:rsid w:val="00A4066F"/>
    <w:rsid w:val="00A40CD5"/>
    <w:rsid w:val="00A4123E"/>
    <w:rsid w:val="00A4167C"/>
    <w:rsid w:val="00A41ACD"/>
    <w:rsid w:val="00A41FC5"/>
    <w:rsid w:val="00A427DF"/>
    <w:rsid w:val="00A428A2"/>
    <w:rsid w:val="00A42AE2"/>
    <w:rsid w:val="00A43A86"/>
    <w:rsid w:val="00A462EA"/>
    <w:rsid w:val="00A47454"/>
    <w:rsid w:val="00A47A41"/>
    <w:rsid w:val="00A47B2F"/>
    <w:rsid w:val="00A502D5"/>
    <w:rsid w:val="00A5071A"/>
    <w:rsid w:val="00A5071E"/>
    <w:rsid w:val="00A50E27"/>
    <w:rsid w:val="00A51319"/>
    <w:rsid w:val="00A51514"/>
    <w:rsid w:val="00A5499A"/>
    <w:rsid w:val="00A554B9"/>
    <w:rsid w:val="00A55515"/>
    <w:rsid w:val="00A56558"/>
    <w:rsid w:val="00A56A40"/>
    <w:rsid w:val="00A56CE7"/>
    <w:rsid w:val="00A56F1E"/>
    <w:rsid w:val="00A57238"/>
    <w:rsid w:val="00A577FB"/>
    <w:rsid w:val="00A578AF"/>
    <w:rsid w:val="00A57F36"/>
    <w:rsid w:val="00A61E32"/>
    <w:rsid w:val="00A62498"/>
    <w:rsid w:val="00A62FC6"/>
    <w:rsid w:val="00A63C60"/>
    <w:rsid w:val="00A65116"/>
    <w:rsid w:val="00A659ED"/>
    <w:rsid w:val="00A66717"/>
    <w:rsid w:val="00A67ADC"/>
    <w:rsid w:val="00A700E2"/>
    <w:rsid w:val="00A704E8"/>
    <w:rsid w:val="00A706DD"/>
    <w:rsid w:val="00A72D0A"/>
    <w:rsid w:val="00A747F6"/>
    <w:rsid w:val="00A74C63"/>
    <w:rsid w:val="00A75B04"/>
    <w:rsid w:val="00A75B59"/>
    <w:rsid w:val="00A77E90"/>
    <w:rsid w:val="00A825D8"/>
    <w:rsid w:val="00A826F2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130"/>
    <w:rsid w:val="00A96D61"/>
    <w:rsid w:val="00AA06AF"/>
    <w:rsid w:val="00AA2F8D"/>
    <w:rsid w:val="00AA39B5"/>
    <w:rsid w:val="00AA42DF"/>
    <w:rsid w:val="00AA4687"/>
    <w:rsid w:val="00AA5703"/>
    <w:rsid w:val="00AA70B7"/>
    <w:rsid w:val="00AA7496"/>
    <w:rsid w:val="00AB0CE4"/>
    <w:rsid w:val="00AB25AB"/>
    <w:rsid w:val="00AB399E"/>
    <w:rsid w:val="00AB479D"/>
    <w:rsid w:val="00AB4BBC"/>
    <w:rsid w:val="00AB5B40"/>
    <w:rsid w:val="00AB60D9"/>
    <w:rsid w:val="00AB7C6D"/>
    <w:rsid w:val="00AC11D9"/>
    <w:rsid w:val="00AC11F7"/>
    <w:rsid w:val="00AC1DB0"/>
    <w:rsid w:val="00AC389E"/>
    <w:rsid w:val="00AC4604"/>
    <w:rsid w:val="00AC566F"/>
    <w:rsid w:val="00AC5B47"/>
    <w:rsid w:val="00AC7B63"/>
    <w:rsid w:val="00AD020F"/>
    <w:rsid w:val="00AD0D6B"/>
    <w:rsid w:val="00AD108D"/>
    <w:rsid w:val="00AD222C"/>
    <w:rsid w:val="00AD70D7"/>
    <w:rsid w:val="00AD7B1F"/>
    <w:rsid w:val="00AE042E"/>
    <w:rsid w:val="00AE06A2"/>
    <w:rsid w:val="00AE2B52"/>
    <w:rsid w:val="00AE3A68"/>
    <w:rsid w:val="00AE3AFC"/>
    <w:rsid w:val="00AE4068"/>
    <w:rsid w:val="00AE548B"/>
    <w:rsid w:val="00AE666F"/>
    <w:rsid w:val="00AE678C"/>
    <w:rsid w:val="00AE6B02"/>
    <w:rsid w:val="00AF111C"/>
    <w:rsid w:val="00AF2B7B"/>
    <w:rsid w:val="00AF3C6A"/>
    <w:rsid w:val="00AF5313"/>
    <w:rsid w:val="00AF5F08"/>
    <w:rsid w:val="00AF66A3"/>
    <w:rsid w:val="00AF6981"/>
    <w:rsid w:val="00B012F8"/>
    <w:rsid w:val="00B013B7"/>
    <w:rsid w:val="00B01655"/>
    <w:rsid w:val="00B03D91"/>
    <w:rsid w:val="00B04734"/>
    <w:rsid w:val="00B0641A"/>
    <w:rsid w:val="00B10235"/>
    <w:rsid w:val="00B10A3F"/>
    <w:rsid w:val="00B14284"/>
    <w:rsid w:val="00B1509E"/>
    <w:rsid w:val="00B17832"/>
    <w:rsid w:val="00B2018D"/>
    <w:rsid w:val="00B208F8"/>
    <w:rsid w:val="00B20951"/>
    <w:rsid w:val="00B21A1B"/>
    <w:rsid w:val="00B236F9"/>
    <w:rsid w:val="00B23BA9"/>
    <w:rsid w:val="00B27BDD"/>
    <w:rsid w:val="00B30A82"/>
    <w:rsid w:val="00B33218"/>
    <w:rsid w:val="00B33603"/>
    <w:rsid w:val="00B35EA7"/>
    <w:rsid w:val="00B36735"/>
    <w:rsid w:val="00B369A0"/>
    <w:rsid w:val="00B3754F"/>
    <w:rsid w:val="00B409B0"/>
    <w:rsid w:val="00B409DC"/>
    <w:rsid w:val="00B413CE"/>
    <w:rsid w:val="00B416C2"/>
    <w:rsid w:val="00B43D17"/>
    <w:rsid w:val="00B44FAA"/>
    <w:rsid w:val="00B451DB"/>
    <w:rsid w:val="00B463F5"/>
    <w:rsid w:val="00B467E5"/>
    <w:rsid w:val="00B47899"/>
    <w:rsid w:val="00B47968"/>
    <w:rsid w:val="00B4797E"/>
    <w:rsid w:val="00B47B67"/>
    <w:rsid w:val="00B51636"/>
    <w:rsid w:val="00B52CF5"/>
    <w:rsid w:val="00B52E05"/>
    <w:rsid w:val="00B53230"/>
    <w:rsid w:val="00B53B1D"/>
    <w:rsid w:val="00B55AE1"/>
    <w:rsid w:val="00B56900"/>
    <w:rsid w:val="00B569AF"/>
    <w:rsid w:val="00B60B9E"/>
    <w:rsid w:val="00B61C30"/>
    <w:rsid w:val="00B62214"/>
    <w:rsid w:val="00B62829"/>
    <w:rsid w:val="00B62E58"/>
    <w:rsid w:val="00B634A8"/>
    <w:rsid w:val="00B63655"/>
    <w:rsid w:val="00B6412A"/>
    <w:rsid w:val="00B64ED8"/>
    <w:rsid w:val="00B666D6"/>
    <w:rsid w:val="00B701B7"/>
    <w:rsid w:val="00B71B95"/>
    <w:rsid w:val="00B71C6C"/>
    <w:rsid w:val="00B723AD"/>
    <w:rsid w:val="00B7405D"/>
    <w:rsid w:val="00B75357"/>
    <w:rsid w:val="00B761B2"/>
    <w:rsid w:val="00B76492"/>
    <w:rsid w:val="00B81056"/>
    <w:rsid w:val="00B8196E"/>
    <w:rsid w:val="00B84BA9"/>
    <w:rsid w:val="00B84BBD"/>
    <w:rsid w:val="00B904D2"/>
    <w:rsid w:val="00B90CB1"/>
    <w:rsid w:val="00B923EC"/>
    <w:rsid w:val="00B930D1"/>
    <w:rsid w:val="00B95953"/>
    <w:rsid w:val="00B9654F"/>
    <w:rsid w:val="00B96934"/>
    <w:rsid w:val="00B97189"/>
    <w:rsid w:val="00B97E97"/>
    <w:rsid w:val="00BA0240"/>
    <w:rsid w:val="00BA03AD"/>
    <w:rsid w:val="00BA1DA3"/>
    <w:rsid w:val="00BA21D0"/>
    <w:rsid w:val="00BA37D4"/>
    <w:rsid w:val="00BA6244"/>
    <w:rsid w:val="00BA6573"/>
    <w:rsid w:val="00BA7568"/>
    <w:rsid w:val="00BB055C"/>
    <w:rsid w:val="00BB1FC4"/>
    <w:rsid w:val="00BB233C"/>
    <w:rsid w:val="00BB2A1A"/>
    <w:rsid w:val="00BB2A3C"/>
    <w:rsid w:val="00BB329B"/>
    <w:rsid w:val="00BB6838"/>
    <w:rsid w:val="00BB7426"/>
    <w:rsid w:val="00BB75D4"/>
    <w:rsid w:val="00BB7A4F"/>
    <w:rsid w:val="00BB7D9B"/>
    <w:rsid w:val="00BB7FAB"/>
    <w:rsid w:val="00BC07D0"/>
    <w:rsid w:val="00BC086F"/>
    <w:rsid w:val="00BC16B4"/>
    <w:rsid w:val="00BC2EEC"/>
    <w:rsid w:val="00BC38D2"/>
    <w:rsid w:val="00BC48DE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4F4"/>
    <w:rsid w:val="00BD3356"/>
    <w:rsid w:val="00BD375E"/>
    <w:rsid w:val="00BD42CE"/>
    <w:rsid w:val="00BD43A8"/>
    <w:rsid w:val="00BD4B27"/>
    <w:rsid w:val="00BD4E31"/>
    <w:rsid w:val="00BD54ED"/>
    <w:rsid w:val="00BD5F9C"/>
    <w:rsid w:val="00BD7704"/>
    <w:rsid w:val="00BE0E99"/>
    <w:rsid w:val="00BE213E"/>
    <w:rsid w:val="00BE2B19"/>
    <w:rsid w:val="00BE3E5B"/>
    <w:rsid w:val="00BE412E"/>
    <w:rsid w:val="00BE4476"/>
    <w:rsid w:val="00BE6058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C000F9"/>
    <w:rsid w:val="00C00DD9"/>
    <w:rsid w:val="00C019AD"/>
    <w:rsid w:val="00C02183"/>
    <w:rsid w:val="00C0356C"/>
    <w:rsid w:val="00C041B2"/>
    <w:rsid w:val="00C04AF1"/>
    <w:rsid w:val="00C052C6"/>
    <w:rsid w:val="00C05C79"/>
    <w:rsid w:val="00C061CF"/>
    <w:rsid w:val="00C06895"/>
    <w:rsid w:val="00C06C76"/>
    <w:rsid w:val="00C078D4"/>
    <w:rsid w:val="00C10075"/>
    <w:rsid w:val="00C114D7"/>
    <w:rsid w:val="00C12FCC"/>
    <w:rsid w:val="00C13A14"/>
    <w:rsid w:val="00C144FA"/>
    <w:rsid w:val="00C148AE"/>
    <w:rsid w:val="00C15786"/>
    <w:rsid w:val="00C1767E"/>
    <w:rsid w:val="00C176C4"/>
    <w:rsid w:val="00C17BB7"/>
    <w:rsid w:val="00C210FE"/>
    <w:rsid w:val="00C212ED"/>
    <w:rsid w:val="00C224D4"/>
    <w:rsid w:val="00C24F52"/>
    <w:rsid w:val="00C260E6"/>
    <w:rsid w:val="00C2699E"/>
    <w:rsid w:val="00C300AC"/>
    <w:rsid w:val="00C316B8"/>
    <w:rsid w:val="00C34311"/>
    <w:rsid w:val="00C34D7E"/>
    <w:rsid w:val="00C35511"/>
    <w:rsid w:val="00C35805"/>
    <w:rsid w:val="00C35F13"/>
    <w:rsid w:val="00C36CD9"/>
    <w:rsid w:val="00C4246E"/>
    <w:rsid w:val="00C429A8"/>
    <w:rsid w:val="00C43172"/>
    <w:rsid w:val="00C43904"/>
    <w:rsid w:val="00C43C56"/>
    <w:rsid w:val="00C43EB3"/>
    <w:rsid w:val="00C44B82"/>
    <w:rsid w:val="00C450DC"/>
    <w:rsid w:val="00C46F2F"/>
    <w:rsid w:val="00C47808"/>
    <w:rsid w:val="00C506DB"/>
    <w:rsid w:val="00C5128C"/>
    <w:rsid w:val="00C5323B"/>
    <w:rsid w:val="00C53548"/>
    <w:rsid w:val="00C619CD"/>
    <w:rsid w:val="00C64123"/>
    <w:rsid w:val="00C65843"/>
    <w:rsid w:val="00C67A3D"/>
    <w:rsid w:val="00C728EA"/>
    <w:rsid w:val="00C73A8F"/>
    <w:rsid w:val="00C76C58"/>
    <w:rsid w:val="00C77220"/>
    <w:rsid w:val="00C7740C"/>
    <w:rsid w:val="00C80284"/>
    <w:rsid w:val="00C80AE9"/>
    <w:rsid w:val="00C8243F"/>
    <w:rsid w:val="00C83061"/>
    <w:rsid w:val="00C83C92"/>
    <w:rsid w:val="00C83DC0"/>
    <w:rsid w:val="00C8480F"/>
    <w:rsid w:val="00C84C63"/>
    <w:rsid w:val="00C85148"/>
    <w:rsid w:val="00C855BC"/>
    <w:rsid w:val="00C86293"/>
    <w:rsid w:val="00C86648"/>
    <w:rsid w:val="00C87702"/>
    <w:rsid w:val="00C91B89"/>
    <w:rsid w:val="00C91D8F"/>
    <w:rsid w:val="00C9391C"/>
    <w:rsid w:val="00C941FC"/>
    <w:rsid w:val="00C947F4"/>
    <w:rsid w:val="00C964F1"/>
    <w:rsid w:val="00C96662"/>
    <w:rsid w:val="00C97CA3"/>
    <w:rsid w:val="00CA285A"/>
    <w:rsid w:val="00CA3813"/>
    <w:rsid w:val="00CA5909"/>
    <w:rsid w:val="00CA651E"/>
    <w:rsid w:val="00CB033C"/>
    <w:rsid w:val="00CB201E"/>
    <w:rsid w:val="00CB2626"/>
    <w:rsid w:val="00CB2C9D"/>
    <w:rsid w:val="00CB3688"/>
    <w:rsid w:val="00CB4BA6"/>
    <w:rsid w:val="00CB607D"/>
    <w:rsid w:val="00CB7DC6"/>
    <w:rsid w:val="00CC3D97"/>
    <w:rsid w:val="00CC45B1"/>
    <w:rsid w:val="00CC4CA4"/>
    <w:rsid w:val="00CC60E6"/>
    <w:rsid w:val="00CC6551"/>
    <w:rsid w:val="00CD0B74"/>
    <w:rsid w:val="00CD1B78"/>
    <w:rsid w:val="00CD2DDC"/>
    <w:rsid w:val="00CD4B29"/>
    <w:rsid w:val="00CD4B7C"/>
    <w:rsid w:val="00CD501D"/>
    <w:rsid w:val="00CD6753"/>
    <w:rsid w:val="00CD7EA1"/>
    <w:rsid w:val="00CE0F87"/>
    <w:rsid w:val="00CE0FFE"/>
    <w:rsid w:val="00CE273E"/>
    <w:rsid w:val="00CE4BAD"/>
    <w:rsid w:val="00CE5545"/>
    <w:rsid w:val="00CE5978"/>
    <w:rsid w:val="00CE6222"/>
    <w:rsid w:val="00CE70C5"/>
    <w:rsid w:val="00CF0363"/>
    <w:rsid w:val="00CF16E4"/>
    <w:rsid w:val="00CF64A6"/>
    <w:rsid w:val="00CF6B8D"/>
    <w:rsid w:val="00D00859"/>
    <w:rsid w:val="00D009B9"/>
    <w:rsid w:val="00D00B39"/>
    <w:rsid w:val="00D01DB8"/>
    <w:rsid w:val="00D02573"/>
    <w:rsid w:val="00D02E53"/>
    <w:rsid w:val="00D02FC6"/>
    <w:rsid w:val="00D04038"/>
    <w:rsid w:val="00D05192"/>
    <w:rsid w:val="00D0646F"/>
    <w:rsid w:val="00D06960"/>
    <w:rsid w:val="00D108AB"/>
    <w:rsid w:val="00D11632"/>
    <w:rsid w:val="00D13048"/>
    <w:rsid w:val="00D136FE"/>
    <w:rsid w:val="00D13717"/>
    <w:rsid w:val="00D13ECE"/>
    <w:rsid w:val="00D14740"/>
    <w:rsid w:val="00D15E84"/>
    <w:rsid w:val="00D161C1"/>
    <w:rsid w:val="00D16393"/>
    <w:rsid w:val="00D17131"/>
    <w:rsid w:val="00D2041C"/>
    <w:rsid w:val="00D22EBA"/>
    <w:rsid w:val="00D22F88"/>
    <w:rsid w:val="00D248D8"/>
    <w:rsid w:val="00D24CCF"/>
    <w:rsid w:val="00D2561F"/>
    <w:rsid w:val="00D25DBF"/>
    <w:rsid w:val="00D25DD3"/>
    <w:rsid w:val="00D2736D"/>
    <w:rsid w:val="00D273F3"/>
    <w:rsid w:val="00D279E1"/>
    <w:rsid w:val="00D27A5F"/>
    <w:rsid w:val="00D319B2"/>
    <w:rsid w:val="00D32BD1"/>
    <w:rsid w:val="00D34963"/>
    <w:rsid w:val="00D34D51"/>
    <w:rsid w:val="00D37BC2"/>
    <w:rsid w:val="00D4108F"/>
    <w:rsid w:val="00D41A26"/>
    <w:rsid w:val="00D4323A"/>
    <w:rsid w:val="00D442BD"/>
    <w:rsid w:val="00D44960"/>
    <w:rsid w:val="00D45566"/>
    <w:rsid w:val="00D468B6"/>
    <w:rsid w:val="00D4713D"/>
    <w:rsid w:val="00D50544"/>
    <w:rsid w:val="00D50F55"/>
    <w:rsid w:val="00D555C0"/>
    <w:rsid w:val="00D558E5"/>
    <w:rsid w:val="00D56AD8"/>
    <w:rsid w:val="00D57625"/>
    <w:rsid w:val="00D57B81"/>
    <w:rsid w:val="00D6025B"/>
    <w:rsid w:val="00D604DA"/>
    <w:rsid w:val="00D63719"/>
    <w:rsid w:val="00D63A55"/>
    <w:rsid w:val="00D63D45"/>
    <w:rsid w:val="00D63D8F"/>
    <w:rsid w:val="00D65DA7"/>
    <w:rsid w:val="00D6642D"/>
    <w:rsid w:val="00D675E3"/>
    <w:rsid w:val="00D71080"/>
    <w:rsid w:val="00D710A1"/>
    <w:rsid w:val="00D7178E"/>
    <w:rsid w:val="00D7214D"/>
    <w:rsid w:val="00D728E7"/>
    <w:rsid w:val="00D73CDD"/>
    <w:rsid w:val="00D75477"/>
    <w:rsid w:val="00D81376"/>
    <w:rsid w:val="00D81F31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A149B"/>
    <w:rsid w:val="00DA1D42"/>
    <w:rsid w:val="00DA3275"/>
    <w:rsid w:val="00DA5E0D"/>
    <w:rsid w:val="00DA5F44"/>
    <w:rsid w:val="00DB0678"/>
    <w:rsid w:val="00DB0C0D"/>
    <w:rsid w:val="00DB3406"/>
    <w:rsid w:val="00DB3D5D"/>
    <w:rsid w:val="00DB52F1"/>
    <w:rsid w:val="00DB6454"/>
    <w:rsid w:val="00DB65A5"/>
    <w:rsid w:val="00DB6A0D"/>
    <w:rsid w:val="00DB6F0D"/>
    <w:rsid w:val="00DC0170"/>
    <w:rsid w:val="00DC151C"/>
    <w:rsid w:val="00DC2908"/>
    <w:rsid w:val="00DC2EBE"/>
    <w:rsid w:val="00DC40D0"/>
    <w:rsid w:val="00DC4681"/>
    <w:rsid w:val="00DC46AB"/>
    <w:rsid w:val="00DC50D0"/>
    <w:rsid w:val="00DC6D6D"/>
    <w:rsid w:val="00DC7334"/>
    <w:rsid w:val="00DD1573"/>
    <w:rsid w:val="00DD1D20"/>
    <w:rsid w:val="00DD3402"/>
    <w:rsid w:val="00DD5623"/>
    <w:rsid w:val="00DD594F"/>
    <w:rsid w:val="00DD690F"/>
    <w:rsid w:val="00DE03EC"/>
    <w:rsid w:val="00DE0D8E"/>
    <w:rsid w:val="00DE28BC"/>
    <w:rsid w:val="00DE2B00"/>
    <w:rsid w:val="00DE4CC8"/>
    <w:rsid w:val="00DE56D9"/>
    <w:rsid w:val="00DE584B"/>
    <w:rsid w:val="00DE5E9A"/>
    <w:rsid w:val="00DE76D5"/>
    <w:rsid w:val="00DE7CB6"/>
    <w:rsid w:val="00DF286C"/>
    <w:rsid w:val="00DF31F5"/>
    <w:rsid w:val="00DF380C"/>
    <w:rsid w:val="00DF3957"/>
    <w:rsid w:val="00DF3979"/>
    <w:rsid w:val="00DF3ED5"/>
    <w:rsid w:val="00DF4C15"/>
    <w:rsid w:val="00DF60EF"/>
    <w:rsid w:val="00DF632B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11607"/>
    <w:rsid w:val="00E116B7"/>
    <w:rsid w:val="00E1170A"/>
    <w:rsid w:val="00E14BB3"/>
    <w:rsid w:val="00E14FFA"/>
    <w:rsid w:val="00E16D4C"/>
    <w:rsid w:val="00E203FE"/>
    <w:rsid w:val="00E20D2A"/>
    <w:rsid w:val="00E211BB"/>
    <w:rsid w:val="00E215E6"/>
    <w:rsid w:val="00E21B16"/>
    <w:rsid w:val="00E21ECD"/>
    <w:rsid w:val="00E22912"/>
    <w:rsid w:val="00E23EAE"/>
    <w:rsid w:val="00E247EE"/>
    <w:rsid w:val="00E25F57"/>
    <w:rsid w:val="00E26586"/>
    <w:rsid w:val="00E26878"/>
    <w:rsid w:val="00E31FD8"/>
    <w:rsid w:val="00E325B8"/>
    <w:rsid w:val="00E33AD1"/>
    <w:rsid w:val="00E3474A"/>
    <w:rsid w:val="00E3626C"/>
    <w:rsid w:val="00E366D5"/>
    <w:rsid w:val="00E372E5"/>
    <w:rsid w:val="00E374CC"/>
    <w:rsid w:val="00E411BB"/>
    <w:rsid w:val="00E420A6"/>
    <w:rsid w:val="00E44BDB"/>
    <w:rsid w:val="00E45779"/>
    <w:rsid w:val="00E45825"/>
    <w:rsid w:val="00E45E88"/>
    <w:rsid w:val="00E461B1"/>
    <w:rsid w:val="00E46556"/>
    <w:rsid w:val="00E502C2"/>
    <w:rsid w:val="00E50ED9"/>
    <w:rsid w:val="00E52E5B"/>
    <w:rsid w:val="00E534FA"/>
    <w:rsid w:val="00E539E7"/>
    <w:rsid w:val="00E53BCC"/>
    <w:rsid w:val="00E542B7"/>
    <w:rsid w:val="00E549E2"/>
    <w:rsid w:val="00E56E19"/>
    <w:rsid w:val="00E5724C"/>
    <w:rsid w:val="00E57638"/>
    <w:rsid w:val="00E624DF"/>
    <w:rsid w:val="00E635BE"/>
    <w:rsid w:val="00E64271"/>
    <w:rsid w:val="00E664D3"/>
    <w:rsid w:val="00E667D9"/>
    <w:rsid w:val="00E67548"/>
    <w:rsid w:val="00E7026A"/>
    <w:rsid w:val="00E70F31"/>
    <w:rsid w:val="00E71DD1"/>
    <w:rsid w:val="00E72AA7"/>
    <w:rsid w:val="00E73FBF"/>
    <w:rsid w:val="00E75E28"/>
    <w:rsid w:val="00E7726E"/>
    <w:rsid w:val="00E77EA2"/>
    <w:rsid w:val="00E81F0A"/>
    <w:rsid w:val="00E831DF"/>
    <w:rsid w:val="00E83366"/>
    <w:rsid w:val="00E847AB"/>
    <w:rsid w:val="00E85197"/>
    <w:rsid w:val="00E85D98"/>
    <w:rsid w:val="00E87E5B"/>
    <w:rsid w:val="00E87F2B"/>
    <w:rsid w:val="00E90450"/>
    <w:rsid w:val="00E91BD9"/>
    <w:rsid w:val="00E92288"/>
    <w:rsid w:val="00E934FD"/>
    <w:rsid w:val="00E93C21"/>
    <w:rsid w:val="00E93ECE"/>
    <w:rsid w:val="00E94C27"/>
    <w:rsid w:val="00E95BCF"/>
    <w:rsid w:val="00E95D32"/>
    <w:rsid w:val="00E96695"/>
    <w:rsid w:val="00E976F5"/>
    <w:rsid w:val="00E9770D"/>
    <w:rsid w:val="00E979C2"/>
    <w:rsid w:val="00EA0106"/>
    <w:rsid w:val="00EA152C"/>
    <w:rsid w:val="00EA42EB"/>
    <w:rsid w:val="00EA464F"/>
    <w:rsid w:val="00EA65C0"/>
    <w:rsid w:val="00EA72D0"/>
    <w:rsid w:val="00EA7676"/>
    <w:rsid w:val="00EA7E9B"/>
    <w:rsid w:val="00EB0A40"/>
    <w:rsid w:val="00EB1B4F"/>
    <w:rsid w:val="00EB34C3"/>
    <w:rsid w:val="00EB3C56"/>
    <w:rsid w:val="00EC1428"/>
    <w:rsid w:val="00EC17C9"/>
    <w:rsid w:val="00EC411F"/>
    <w:rsid w:val="00EC6DB2"/>
    <w:rsid w:val="00EC75FC"/>
    <w:rsid w:val="00EC7D9F"/>
    <w:rsid w:val="00ED020F"/>
    <w:rsid w:val="00ED0C03"/>
    <w:rsid w:val="00ED33B4"/>
    <w:rsid w:val="00ED380A"/>
    <w:rsid w:val="00ED42BE"/>
    <w:rsid w:val="00ED5E72"/>
    <w:rsid w:val="00ED62E2"/>
    <w:rsid w:val="00ED6815"/>
    <w:rsid w:val="00ED70FD"/>
    <w:rsid w:val="00EE22AF"/>
    <w:rsid w:val="00EE3703"/>
    <w:rsid w:val="00EE3E56"/>
    <w:rsid w:val="00EE4762"/>
    <w:rsid w:val="00EE5524"/>
    <w:rsid w:val="00EE6216"/>
    <w:rsid w:val="00EE6E55"/>
    <w:rsid w:val="00EF047B"/>
    <w:rsid w:val="00EF0F07"/>
    <w:rsid w:val="00EF1332"/>
    <w:rsid w:val="00EF18B7"/>
    <w:rsid w:val="00EF29CF"/>
    <w:rsid w:val="00EF3A4F"/>
    <w:rsid w:val="00EF5E07"/>
    <w:rsid w:val="00EF6557"/>
    <w:rsid w:val="00EF6566"/>
    <w:rsid w:val="00EF68D9"/>
    <w:rsid w:val="00EF7124"/>
    <w:rsid w:val="00EF7147"/>
    <w:rsid w:val="00F002B9"/>
    <w:rsid w:val="00F014B1"/>
    <w:rsid w:val="00F01718"/>
    <w:rsid w:val="00F02659"/>
    <w:rsid w:val="00F03D52"/>
    <w:rsid w:val="00F03EFE"/>
    <w:rsid w:val="00F05B08"/>
    <w:rsid w:val="00F06C0F"/>
    <w:rsid w:val="00F101C6"/>
    <w:rsid w:val="00F10F5E"/>
    <w:rsid w:val="00F12A27"/>
    <w:rsid w:val="00F13045"/>
    <w:rsid w:val="00F134FB"/>
    <w:rsid w:val="00F142E9"/>
    <w:rsid w:val="00F1433D"/>
    <w:rsid w:val="00F17597"/>
    <w:rsid w:val="00F203F8"/>
    <w:rsid w:val="00F21C31"/>
    <w:rsid w:val="00F226F5"/>
    <w:rsid w:val="00F26671"/>
    <w:rsid w:val="00F26DE1"/>
    <w:rsid w:val="00F27021"/>
    <w:rsid w:val="00F271B4"/>
    <w:rsid w:val="00F27D11"/>
    <w:rsid w:val="00F3013C"/>
    <w:rsid w:val="00F306D2"/>
    <w:rsid w:val="00F30888"/>
    <w:rsid w:val="00F31AD4"/>
    <w:rsid w:val="00F31B12"/>
    <w:rsid w:val="00F32B79"/>
    <w:rsid w:val="00F32C23"/>
    <w:rsid w:val="00F3388B"/>
    <w:rsid w:val="00F33908"/>
    <w:rsid w:val="00F350B6"/>
    <w:rsid w:val="00F3557A"/>
    <w:rsid w:val="00F35F94"/>
    <w:rsid w:val="00F40F98"/>
    <w:rsid w:val="00F42C39"/>
    <w:rsid w:val="00F42D63"/>
    <w:rsid w:val="00F44390"/>
    <w:rsid w:val="00F46360"/>
    <w:rsid w:val="00F469BC"/>
    <w:rsid w:val="00F47AFD"/>
    <w:rsid w:val="00F47CB4"/>
    <w:rsid w:val="00F51597"/>
    <w:rsid w:val="00F518EF"/>
    <w:rsid w:val="00F51F2D"/>
    <w:rsid w:val="00F52746"/>
    <w:rsid w:val="00F52A3D"/>
    <w:rsid w:val="00F52B13"/>
    <w:rsid w:val="00F5367D"/>
    <w:rsid w:val="00F55BEB"/>
    <w:rsid w:val="00F56C0B"/>
    <w:rsid w:val="00F57354"/>
    <w:rsid w:val="00F57DB0"/>
    <w:rsid w:val="00F6002D"/>
    <w:rsid w:val="00F63661"/>
    <w:rsid w:val="00F63CF7"/>
    <w:rsid w:val="00F646A5"/>
    <w:rsid w:val="00F6659F"/>
    <w:rsid w:val="00F67F94"/>
    <w:rsid w:val="00F71810"/>
    <w:rsid w:val="00F73D6D"/>
    <w:rsid w:val="00F73EA2"/>
    <w:rsid w:val="00F7443B"/>
    <w:rsid w:val="00F74D39"/>
    <w:rsid w:val="00F754BE"/>
    <w:rsid w:val="00F774D8"/>
    <w:rsid w:val="00F80778"/>
    <w:rsid w:val="00F81642"/>
    <w:rsid w:val="00F825FF"/>
    <w:rsid w:val="00F835FD"/>
    <w:rsid w:val="00F8363E"/>
    <w:rsid w:val="00F83D00"/>
    <w:rsid w:val="00F84264"/>
    <w:rsid w:val="00F860C7"/>
    <w:rsid w:val="00F86A83"/>
    <w:rsid w:val="00F86FCE"/>
    <w:rsid w:val="00F871B0"/>
    <w:rsid w:val="00F908E2"/>
    <w:rsid w:val="00F909A9"/>
    <w:rsid w:val="00F90E34"/>
    <w:rsid w:val="00F91020"/>
    <w:rsid w:val="00F91265"/>
    <w:rsid w:val="00F92B62"/>
    <w:rsid w:val="00F96402"/>
    <w:rsid w:val="00F97595"/>
    <w:rsid w:val="00F97D92"/>
    <w:rsid w:val="00FA4139"/>
    <w:rsid w:val="00FA5B37"/>
    <w:rsid w:val="00FA7C59"/>
    <w:rsid w:val="00FA7DF4"/>
    <w:rsid w:val="00FB0635"/>
    <w:rsid w:val="00FB09DF"/>
    <w:rsid w:val="00FB11CE"/>
    <w:rsid w:val="00FB1962"/>
    <w:rsid w:val="00FB1D7E"/>
    <w:rsid w:val="00FB28BB"/>
    <w:rsid w:val="00FB3D20"/>
    <w:rsid w:val="00FB4F07"/>
    <w:rsid w:val="00FB5071"/>
    <w:rsid w:val="00FB523B"/>
    <w:rsid w:val="00FB5A02"/>
    <w:rsid w:val="00FB5CE5"/>
    <w:rsid w:val="00FB6977"/>
    <w:rsid w:val="00FB6A53"/>
    <w:rsid w:val="00FB6A89"/>
    <w:rsid w:val="00FB6FAA"/>
    <w:rsid w:val="00FB7392"/>
    <w:rsid w:val="00FC4184"/>
    <w:rsid w:val="00FC50AD"/>
    <w:rsid w:val="00FC522D"/>
    <w:rsid w:val="00FC5A30"/>
    <w:rsid w:val="00FC5C46"/>
    <w:rsid w:val="00FC5C9D"/>
    <w:rsid w:val="00FC634E"/>
    <w:rsid w:val="00FC6B9A"/>
    <w:rsid w:val="00FC7C1D"/>
    <w:rsid w:val="00FD0EA4"/>
    <w:rsid w:val="00FD0F8F"/>
    <w:rsid w:val="00FD1AAB"/>
    <w:rsid w:val="00FD1D19"/>
    <w:rsid w:val="00FD256A"/>
    <w:rsid w:val="00FD303B"/>
    <w:rsid w:val="00FD36E0"/>
    <w:rsid w:val="00FD3F35"/>
    <w:rsid w:val="00FD518D"/>
    <w:rsid w:val="00FD7A90"/>
    <w:rsid w:val="00FD7CC4"/>
    <w:rsid w:val="00FE085E"/>
    <w:rsid w:val="00FE0D36"/>
    <w:rsid w:val="00FE16DB"/>
    <w:rsid w:val="00FE19CC"/>
    <w:rsid w:val="00FE1F08"/>
    <w:rsid w:val="00FE39AA"/>
    <w:rsid w:val="00FE3CBD"/>
    <w:rsid w:val="00FE41F1"/>
    <w:rsid w:val="00FE6348"/>
    <w:rsid w:val="00FE63DB"/>
    <w:rsid w:val="00FE71E1"/>
    <w:rsid w:val="00FE7DC7"/>
    <w:rsid w:val="00FF05CE"/>
    <w:rsid w:val="00FF0AB9"/>
    <w:rsid w:val="00FF0E14"/>
    <w:rsid w:val="00FF0E82"/>
    <w:rsid w:val="00FF0FA1"/>
    <w:rsid w:val="00FF2855"/>
    <w:rsid w:val="00FF3947"/>
    <w:rsid w:val="00FF6525"/>
    <w:rsid w:val="00FF66D2"/>
    <w:rsid w:val="00FF6BBE"/>
    <w:rsid w:val="00FF6FB1"/>
    <w:rsid w:val="00FF756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C64EC"/>
  <w14:defaultImageDpi w14:val="0"/>
  <w15:docId w15:val="{FB4F3618-6393-4689-80EC-695D9F7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basedOn w:val="Domylnaczcionkaakapitu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basedOn w:val="Domylnaczcionkaakapitu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  <w:style w:type="character" w:customStyle="1" w:styleId="UnresolvedMention1">
    <w:name w:val="Unresolved Mention1"/>
    <w:uiPriority w:val="99"/>
    <w:semiHidden/>
    <w:rsid w:val="003A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2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83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gbkeegbaiigmenfmjfclcdgdpimamgkj/views/qow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rome-extension://gbkeegbaiigmenfmjfclcdgdpimamgkj/views/qow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Tomasz Relewicz</cp:lastModifiedBy>
  <cp:revision>3</cp:revision>
  <cp:lastPrinted>2018-08-22T12:55:00Z</cp:lastPrinted>
  <dcterms:created xsi:type="dcterms:W3CDTF">2018-08-22T13:25:00Z</dcterms:created>
  <dcterms:modified xsi:type="dcterms:W3CDTF">2018-08-22T13:59:00Z</dcterms:modified>
</cp:coreProperties>
</file>