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EECB" w14:textId="77777777" w:rsidR="002B5398" w:rsidRPr="00041914" w:rsidRDefault="002B5398" w:rsidP="002B5398">
      <w:pPr>
        <w:jc w:val="right"/>
        <w:rPr>
          <w:b/>
          <w:lang w:val="pl-PL"/>
        </w:rPr>
      </w:pPr>
      <w:r w:rsidRPr="00041914">
        <w:rPr>
          <w:lang w:val="pl-PL"/>
        </w:rPr>
        <w:t>Warszawa,</w:t>
      </w:r>
      <w:r w:rsidR="00E81728" w:rsidRPr="00041914">
        <w:rPr>
          <w:lang w:val="pl-PL"/>
        </w:rPr>
        <w:t xml:space="preserve"> sierpień </w:t>
      </w:r>
      <w:r w:rsidRPr="00041914">
        <w:rPr>
          <w:lang w:val="pl-PL"/>
        </w:rPr>
        <w:t>2018 r</w:t>
      </w:r>
      <w:r w:rsidRPr="00041914">
        <w:rPr>
          <w:b/>
          <w:lang w:val="pl-PL"/>
        </w:rPr>
        <w:t>.</w:t>
      </w:r>
    </w:p>
    <w:p w14:paraId="03FE9B38" w14:textId="77777777" w:rsidR="002B5398" w:rsidRPr="00041914" w:rsidRDefault="002B5398" w:rsidP="002B5398">
      <w:pPr>
        <w:jc w:val="right"/>
        <w:rPr>
          <w:b/>
          <w:lang w:val="pl-PL"/>
        </w:rPr>
      </w:pPr>
    </w:p>
    <w:p w14:paraId="59957308" w14:textId="77777777" w:rsidR="002B5398" w:rsidRPr="00041914" w:rsidRDefault="002B5398" w:rsidP="008250AC">
      <w:pPr>
        <w:jc w:val="both"/>
        <w:rPr>
          <w:lang w:val="pl-PL"/>
        </w:rPr>
      </w:pPr>
    </w:p>
    <w:p w14:paraId="556AE2E1" w14:textId="77777777" w:rsidR="0079029D" w:rsidRPr="00041914" w:rsidRDefault="0079029D" w:rsidP="008250AC">
      <w:pPr>
        <w:jc w:val="center"/>
        <w:rPr>
          <w:b/>
          <w:lang w:val="pl-PL"/>
        </w:rPr>
      </w:pPr>
    </w:p>
    <w:p w14:paraId="008EBDF0" w14:textId="77777777" w:rsidR="0079029D" w:rsidRPr="00C16ADC" w:rsidRDefault="0079029D" w:rsidP="008250AC">
      <w:pPr>
        <w:jc w:val="center"/>
        <w:rPr>
          <w:b/>
          <w:lang w:val="pl-PL"/>
        </w:rPr>
      </w:pPr>
      <w:r w:rsidRPr="00C16ADC">
        <w:rPr>
          <w:b/>
          <w:lang w:val="pl-PL"/>
        </w:rPr>
        <w:t>Jedno urządzenie. Trzynaście funkcji. Wielofunkcyjny Termorobot PSC-10 Sam Cook.</w:t>
      </w:r>
    </w:p>
    <w:p w14:paraId="7F195EC0" w14:textId="77777777" w:rsidR="008250AC" w:rsidRPr="00C16ADC" w:rsidRDefault="008250AC" w:rsidP="008250AC">
      <w:pPr>
        <w:jc w:val="both"/>
        <w:rPr>
          <w:lang w:val="pl-PL"/>
        </w:rPr>
      </w:pPr>
    </w:p>
    <w:p w14:paraId="0B54DF4B" w14:textId="77777777" w:rsidR="008250AC" w:rsidRPr="00C16ADC" w:rsidRDefault="008250AC" w:rsidP="008250AC">
      <w:pPr>
        <w:jc w:val="both"/>
        <w:rPr>
          <w:lang w:val="pl-PL"/>
        </w:rPr>
      </w:pPr>
      <w:r w:rsidRPr="00C16ADC">
        <w:rPr>
          <w:lang w:val="pl-PL"/>
        </w:rPr>
        <w:t>Gotowanie jest prawdziwą sztuką. Pozwala na ciągłe eksperymentowanie i odkrywanie nowych smaków. W celu osiągnięcia prawdziwej perfekcji potrzeb</w:t>
      </w:r>
      <w:r w:rsidR="0079029D" w:rsidRPr="00C16ADC">
        <w:rPr>
          <w:lang w:val="pl-PL"/>
        </w:rPr>
        <w:t>ujemy</w:t>
      </w:r>
      <w:r w:rsidRPr="00C16ADC">
        <w:rPr>
          <w:lang w:val="pl-PL"/>
        </w:rPr>
        <w:t xml:space="preserve"> urządzeń, które potrafią sprostać artystycznej wizji oraz </w:t>
      </w:r>
      <w:r w:rsidR="0079029D" w:rsidRPr="00C16ADC">
        <w:rPr>
          <w:lang w:val="pl-PL"/>
        </w:rPr>
        <w:t>kulinarnej pasji</w:t>
      </w:r>
      <w:r w:rsidRPr="00C16ADC">
        <w:rPr>
          <w:lang w:val="pl-PL"/>
        </w:rPr>
        <w:t xml:space="preserve">. Na te potrzeby odpowiadają produkty </w:t>
      </w:r>
      <w:r w:rsidR="0079029D" w:rsidRPr="00C16ADC">
        <w:rPr>
          <w:lang w:val="pl-PL"/>
        </w:rPr>
        <w:t xml:space="preserve">z linii </w:t>
      </w:r>
      <w:r w:rsidRPr="00C16ADC">
        <w:rPr>
          <w:lang w:val="pl-PL"/>
        </w:rPr>
        <w:t>Sam Cook</w:t>
      </w:r>
      <w:r w:rsidR="0079029D" w:rsidRPr="00C16ADC">
        <w:rPr>
          <w:lang w:val="pl-PL"/>
        </w:rPr>
        <w:t>, które zostały stworzone dla wymagających</w:t>
      </w:r>
      <w:r w:rsidR="001632F8" w:rsidRPr="00C16ADC">
        <w:rPr>
          <w:lang w:val="pl-PL"/>
        </w:rPr>
        <w:t xml:space="preserve"> pasjonatów</w:t>
      </w:r>
      <w:r w:rsidR="00CF5A64" w:rsidRPr="00C16ADC">
        <w:rPr>
          <w:lang w:val="pl-PL"/>
        </w:rPr>
        <w:t xml:space="preserve"> przez najlepszych profesjonalistów</w:t>
      </w:r>
      <w:r w:rsidR="0079029D" w:rsidRPr="00C16ADC">
        <w:rPr>
          <w:lang w:val="pl-PL"/>
        </w:rPr>
        <w:t xml:space="preserve">. Jednym z nich jest wielofunkcyjny Termorobot PSC-10. </w:t>
      </w:r>
    </w:p>
    <w:p w14:paraId="520702B5" w14:textId="77777777" w:rsidR="00CF5A64" w:rsidRPr="00C16ADC" w:rsidRDefault="00CF5A64" w:rsidP="008250AC">
      <w:pPr>
        <w:jc w:val="both"/>
        <w:rPr>
          <w:lang w:val="pl-PL"/>
        </w:rPr>
      </w:pPr>
    </w:p>
    <w:p w14:paraId="71FFB803" w14:textId="77777777" w:rsidR="00CF5A64" w:rsidRPr="00C16ADC" w:rsidRDefault="00CF5A64" w:rsidP="008250AC">
      <w:pPr>
        <w:jc w:val="both"/>
        <w:rPr>
          <w:b/>
          <w:lang w:val="pl-PL"/>
        </w:rPr>
      </w:pPr>
      <w:r w:rsidRPr="00C16ADC">
        <w:rPr>
          <w:b/>
          <w:lang w:val="pl-PL"/>
        </w:rPr>
        <w:t xml:space="preserve">Technologiczny masterchef </w:t>
      </w:r>
    </w:p>
    <w:p w14:paraId="7A433842" w14:textId="77777777" w:rsidR="0079029D" w:rsidRPr="00C16ADC" w:rsidRDefault="0079029D" w:rsidP="008250AC">
      <w:pPr>
        <w:jc w:val="both"/>
        <w:rPr>
          <w:lang w:val="pl-PL"/>
        </w:rPr>
      </w:pPr>
    </w:p>
    <w:p w14:paraId="3D5BD97A" w14:textId="38024BAF" w:rsidR="00CF5A64" w:rsidRPr="00C16ADC" w:rsidRDefault="00CF5A64" w:rsidP="00CF5A64">
      <w:pPr>
        <w:jc w:val="both"/>
        <w:rPr>
          <w:lang w:val="pl-PL"/>
        </w:rPr>
      </w:pPr>
      <w:r w:rsidRPr="00C16ADC">
        <w:rPr>
          <w:lang w:val="pl-PL"/>
        </w:rPr>
        <w:t>Termorobot PSC-10 posiada, aż 13 funkcji! Pozwa</w:t>
      </w:r>
      <w:r w:rsidR="00F47153" w:rsidRPr="00C16ADC">
        <w:rPr>
          <w:lang w:val="pl-PL"/>
        </w:rPr>
        <w:t>l</w:t>
      </w:r>
      <w:r w:rsidRPr="00C16ADC">
        <w:rPr>
          <w:lang w:val="pl-PL"/>
        </w:rPr>
        <w:t xml:space="preserve">a na gotowanie, gotowanie na parze, wyrabianie ciasta, miksowanie, siekanie, emulgowanie, blendowanie, szatkowanie, ubijanie, rozpuszczanie, podgrzewanie, smażenie oraz ważenie. </w:t>
      </w:r>
      <w:r w:rsidR="00F47153" w:rsidRPr="00C16ADC">
        <w:rPr>
          <w:lang w:val="pl-PL"/>
        </w:rPr>
        <w:t>Od teraz w jednym urządzeniu można przygotować większość istniejących przepisów. Niezależnie od tego, czy wybierzemy zupę krem, marynowaną polędwic</w:t>
      </w:r>
      <w:r w:rsidR="00083727" w:rsidRPr="00C16ADC">
        <w:rPr>
          <w:lang w:val="pl-PL"/>
        </w:rPr>
        <w:t>ę</w:t>
      </w:r>
      <w:r w:rsidR="00F47153" w:rsidRPr="00C16ADC">
        <w:rPr>
          <w:lang w:val="pl-PL"/>
        </w:rPr>
        <w:t xml:space="preserve"> czy </w:t>
      </w:r>
      <w:r w:rsidR="00C0687B" w:rsidRPr="00C16ADC">
        <w:rPr>
          <w:lang w:val="pl-PL"/>
        </w:rPr>
        <w:t xml:space="preserve">bezę </w:t>
      </w:r>
      <w:r w:rsidR="00083727" w:rsidRPr="00C16ADC">
        <w:rPr>
          <w:lang w:val="pl-PL"/>
        </w:rPr>
        <w:t>P</w:t>
      </w:r>
      <w:r w:rsidR="00F47153" w:rsidRPr="00C16ADC">
        <w:rPr>
          <w:lang w:val="pl-PL"/>
        </w:rPr>
        <w:t>avlowa</w:t>
      </w:r>
      <w:r w:rsidR="00C16ADC">
        <w:rPr>
          <w:lang w:val="pl-PL"/>
        </w:rPr>
        <w:t xml:space="preserve"> – T</w:t>
      </w:r>
      <w:r w:rsidR="00C0687B" w:rsidRPr="00C16ADC">
        <w:rPr>
          <w:lang w:val="pl-PL"/>
        </w:rPr>
        <w:t xml:space="preserve">ermorobot Sam Cook pozwoli nam na realizację naszego kulinarnego pomysłu. </w:t>
      </w:r>
    </w:p>
    <w:p w14:paraId="07B30267" w14:textId="77777777" w:rsidR="00C810C8" w:rsidRPr="00C16ADC" w:rsidRDefault="00C810C8" w:rsidP="00CF5A64">
      <w:pPr>
        <w:jc w:val="both"/>
        <w:rPr>
          <w:lang w:val="pl-PL"/>
        </w:rPr>
      </w:pPr>
    </w:p>
    <w:p w14:paraId="796FDE2A" w14:textId="77777777" w:rsidR="00C810C8" w:rsidRPr="00C16ADC" w:rsidRDefault="00C810C8" w:rsidP="00CF5A64">
      <w:pPr>
        <w:jc w:val="both"/>
        <w:rPr>
          <w:lang w:val="pl-PL"/>
        </w:rPr>
      </w:pPr>
      <w:r w:rsidRPr="00C16ADC">
        <w:rPr>
          <w:lang w:val="pl-PL"/>
        </w:rPr>
        <w:t xml:space="preserve">Dla najwyższego komfortu użytkowania </w:t>
      </w:r>
      <w:r w:rsidR="00FE5DDA" w:rsidRPr="00C16ADC">
        <w:rPr>
          <w:lang w:val="pl-PL"/>
        </w:rPr>
        <w:t>Termorobot PSC-10</w:t>
      </w:r>
      <w:r w:rsidRPr="00C16ADC">
        <w:rPr>
          <w:lang w:val="pl-PL"/>
        </w:rPr>
        <w:t xml:space="preserve"> umożliwia </w:t>
      </w:r>
      <w:r w:rsidR="00FE5DDA" w:rsidRPr="00C16ADC">
        <w:rPr>
          <w:lang w:val="pl-PL"/>
        </w:rPr>
        <w:t xml:space="preserve">działanie </w:t>
      </w:r>
      <w:r w:rsidRPr="00C16ADC">
        <w:rPr>
          <w:lang w:val="pl-PL"/>
        </w:rPr>
        <w:t xml:space="preserve">w trybie programów automatycznych i manualnych. Podczas gotowania możemy regulować temperaturę oraz prędkość </w:t>
      </w:r>
      <w:r w:rsidR="007042C7" w:rsidRPr="00C16ADC">
        <w:rPr>
          <w:lang w:val="pl-PL"/>
        </w:rPr>
        <w:t xml:space="preserve">jego </w:t>
      </w:r>
      <w:r w:rsidR="00FE5DDA" w:rsidRPr="00C16ADC">
        <w:rPr>
          <w:lang w:val="pl-PL"/>
        </w:rPr>
        <w:t xml:space="preserve">pracy. Otwór w pokrywie dzbanka </w:t>
      </w:r>
      <w:r w:rsidR="007042C7" w:rsidRPr="00C16ADC">
        <w:rPr>
          <w:lang w:val="pl-PL"/>
        </w:rPr>
        <w:t xml:space="preserve">pozwala na </w:t>
      </w:r>
      <w:r w:rsidR="00FE5DDA" w:rsidRPr="00C16ADC">
        <w:rPr>
          <w:lang w:val="pl-PL"/>
        </w:rPr>
        <w:t xml:space="preserve">dodawanie produktów podczas kulinarnego procesu, bez konieczności </w:t>
      </w:r>
      <w:r w:rsidR="007042C7" w:rsidRPr="00C16ADC">
        <w:rPr>
          <w:lang w:val="pl-PL"/>
        </w:rPr>
        <w:t>wyłączania urządzenia. Kiedy danie będzie gotowe</w:t>
      </w:r>
      <w:r w:rsidR="00725FBF" w:rsidRPr="00C16ADC">
        <w:rPr>
          <w:lang w:val="pl-PL"/>
        </w:rPr>
        <w:t xml:space="preserve">, </w:t>
      </w:r>
      <w:r w:rsidR="007042C7" w:rsidRPr="00C16ADC">
        <w:rPr>
          <w:lang w:val="pl-PL"/>
        </w:rPr>
        <w:t>zostaniemy o tym poinformowani dzięki sygnalizacji dźwiękowej. Od teraz domowe gotowanie wejdzie na now</w:t>
      </w:r>
      <w:r w:rsidR="00725FBF" w:rsidRPr="00C16ADC">
        <w:rPr>
          <w:lang w:val="pl-PL"/>
        </w:rPr>
        <w:t xml:space="preserve">y, wyższy poziom. Pełen pasji. </w:t>
      </w:r>
    </w:p>
    <w:p w14:paraId="53AAECAA" w14:textId="77777777" w:rsidR="00CF5A64" w:rsidRPr="00C16ADC" w:rsidRDefault="00CF5A64" w:rsidP="008250AC">
      <w:pPr>
        <w:jc w:val="both"/>
        <w:rPr>
          <w:lang w:val="pl-PL"/>
        </w:rPr>
      </w:pPr>
    </w:p>
    <w:p w14:paraId="5F4615E4" w14:textId="77777777" w:rsidR="00B704D6" w:rsidRPr="00C16ADC" w:rsidRDefault="00B704D6" w:rsidP="008250AC">
      <w:pPr>
        <w:jc w:val="both"/>
        <w:rPr>
          <w:b/>
          <w:lang w:val="pl-PL"/>
        </w:rPr>
      </w:pPr>
      <w:r w:rsidRPr="00C16ADC">
        <w:rPr>
          <w:b/>
          <w:lang w:val="pl-PL"/>
        </w:rPr>
        <w:t xml:space="preserve">Wyposażenie najwyższej klasy </w:t>
      </w:r>
    </w:p>
    <w:p w14:paraId="1EC2A765" w14:textId="77777777" w:rsidR="008250AC" w:rsidRPr="00C16ADC" w:rsidRDefault="008250AC" w:rsidP="00CF5A64">
      <w:pPr>
        <w:jc w:val="both"/>
        <w:rPr>
          <w:lang w:val="pl-PL"/>
        </w:rPr>
      </w:pPr>
    </w:p>
    <w:p w14:paraId="2C9C7FD2" w14:textId="77777777" w:rsidR="00217C05" w:rsidRPr="00C16ADC" w:rsidRDefault="00B704D6" w:rsidP="009045B8">
      <w:pPr>
        <w:jc w:val="both"/>
        <w:rPr>
          <w:lang w:val="pl-PL"/>
        </w:rPr>
      </w:pPr>
      <w:r w:rsidRPr="00C16ADC">
        <w:rPr>
          <w:lang w:val="pl-PL"/>
        </w:rPr>
        <w:t>Oprócz</w:t>
      </w:r>
      <w:r w:rsidR="009045B8" w:rsidRPr="00C16ADC">
        <w:rPr>
          <w:lang w:val="pl-PL"/>
        </w:rPr>
        <w:t xml:space="preserve"> </w:t>
      </w:r>
      <w:r w:rsidRPr="00C16ADC">
        <w:rPr>
          <w:lang w:val="pl-PL"/>
        </w:rPr>
        <w:t xml:space="preserve">zachwycającej funkcjonalności </w:t>
      </w:r>
      <w:r w:rsidR="00C810C8" w:rsidRPr="00C16ADC">
        <w:rPr>
          <w:lang w:val="pl-PL"/>
        </w:rPr>
        <w:t>T</w:t>
      </w:r>
      <w:r w:rsidRPr="00C16ADC">
        <w:rPr>
          <w:lang w:val="pl-PL"/>
        </w:rPr>
        <w:t xml:space="preserve">ermorobot PSC-10 wyróżnia się nowoczesnym designem oraz komponentami z najwyższej półki. </w:t>
      </w:r>
      <w:r w:rsidR="009045B8" w:rsidRPr="00C16ADC">
        <w:rPr>
          <w:lang w:val="pl-PL"/>
        </w:rPr>
        <w:t xml:space="preserve">Panel sterujący z wyświetlaczem LCD posiada dwa automatyczne programy do mieszania i wyrabiania produktów oraz do ich podgrzewania i gotowania. Termorobot Sam Cook wyposażono w dzbanek z wysokiej jakości </w:t>
      </w:r>
    </w:p>
    <w:p w14:paraId="0AE062A0" w14:textId="77777777" w:rsidR="009045B8" w:rsidRPr="00C16ADC" w:rsidRDefault="009045B8" w:rsidP="009045B8">
      <w:pPr>
        <w:jc w:val="both"/>
        <w:rPr>
          <w:lang w:val="pl-PL"/>
        </w:rPr>
      </w:pPr>
      <w:r w:rsidRPr="00C16ADC">
        <w:rPr>
          <w:lang w:val="pl-PL"/>
        </w:rPr>
        <w:t xml:space="preserve">stali nierdzewnej z uchwytami oraz systemem mocowania pokrywy i naczynia do gotowania na parze. O dokładne rozdrabnianie produktów zadba nóż ze stali nierdzewnej </w:t>
      </w:r>
      <w:r w:rsidR="004F0786" w:rsidRPr="00C16ADC">
        <w:rPr>
          <w:lang w:val="pl-PL"/>
        </w:rPr>
        <w:t xml:space="preserve">ze </w:t>
      </w:r>
      <w:r w:rsidRPr="00C16ADC">
        <w:rPr>
          <w:lang w:val="pl-PL"/>
        </w:rPr>
        <w:t>specjaln</w:t>
      </w:r>
      <w:r w:rsidR="004F0786" w:rsidRPr="00C16ADC">
        <w:rPr>
          <w:lang w:val="pl-PL"/>
        </w:rPr>
        <w:t>ą</w:t>
      </w:r>
      <w:r w:rsidRPr="00C16ADC">
        <w:rPr>
          <w:lang w:val="pl-PL"/>
        </w:rPr>
        <w:t xml:space="preserve"> konstrukcj</w:t>
      </w:r>
      <w:r w:rsidR="004F0786" w:rsidRPr="00C16ADC">
        <w:rPr>
          <w:lang w:val="pl-PL"/>
        </w:rPr>
        <w:t>ą</w:t>
      </w:r>
      <w:r w:rsidRPr="00C16ADC">
        <w:rPr>
          <w:lang w:val="pl-PL"/>
        </w:rPr>
        <w:t>, gwarantując</w:t>
      </w:r>
      <w:r w:rsidR="004F0786" w:rsidRPr="00C16ADC">
        <w:rPr>
          <w:lang w:val="pl-PL"/>
        </w:rPr>
        <w:t>ą</w:t>
      </w:r>
      <w:r w:rsidRPr="00C16ADC">
        <w:rPr>
          <w:lang w:val="pl-PL"/>
        </w:rPr>
        <w:t xml:space="preserve"> najlepszą wydajność urządzenia podczas siekania i mieszania.</w:t>
      </w:r>
    </w:p>
    <w:p w14:paraId="5D34449A" w14:textId="77777777" w:rsidR="009045B8" w:rsidRPr="00C16ADC" w:rsidRDefault="009045B8" w:rsidP="009045B8">
      <w:pPr>
        <w:jc w:val="both"/>
        <w:rPr>
          <w:lang w:val="pl-PL"/>
        </w:rPr>
      </w:pPr>
    </w:p>
    <w:p w14:paraId="3938B5CA" w14:textId="2FB0E666" w:rsidR="009045B8" w:rsidRPr="00C16ADC" w:rsidRDefault="00C810C8" w:rsidP="009045B8">
      <w:pPr>
        <w:jc w:val="both"/>
        <w:rPr>
          <w:lang w:val="pl-PL"/>
        </w:rPr>
      </w:pPr>
      <w:r w:rsidRPr="00C16ADC">
        <w:rPr>
          <w:lang w:val="pl-PL"/>
        </w:rPr>
        <w:lastRenderedPageBreak/>
        <w:t xml:space="preserve">W urządzeniu znajdziemy wbudowaną wagę i miarkę, które umożliwią odważanie składników bezpośrednio w dzbanku podczas </w:t>
      </w:r>
      <w:r w:rsidR="00C16ADC">
        <w:rPr>
          <w:lang w:val="pl-PL"/>
        </w:rPr>
        <w:t>przyrządzania potraw</w:t>
      </w:r>
      <w:r w:rsidRPr="00C16ADC">
        <w:rPr>
          <w:lang w:val="pl-PL"/>
        </w:rPr>
        <w:t>. Co więcej, wśród elementów wyposażenia nie zabrakło koszyka do gotowania produktów sypkich, motylka do ubijania, mieszadła</w:t>
      </w:r>
      <w:r w:rsidR="004F0786" w:rsidRPr="00C16ADC">
        <w:rPr>
          <w:lang w:val="pl-PL"/>
        </w:rPr>
        <w:t xml:space="preserve">, </w:t>
      </w:r>
      <w:r w:rsidRPr="00C16ADC">
        <w:rPr>
          <w:lang w:val="pl-PL"/>
        </w:rPr>
        <w:t>a także łopatki do wyjmowania produktów</w:t>
      </w:r>
      <w:r w:rsidR="00083727" w:rsidRPr="00C16ADC">
        <w:rPr>
          <w:lang w:val="pl-PL"/>
        </w:rPr>
        <w:t>.</w:t>
      </w:r>
      <w:r w:rsidR="00767CB2" w:rsidRPr="00C16ADC">
        <w:rPr>
          <w:lang w:val="pl-PL"/>
        </w:rPr>
        <w:t xml:space="preserve"> </w:t>
      </w:r>
      <w:r w:rsidR="00217C05" w:rsidRPr="00C16ADC">
        <w:rPr>
          <w:lang w:val="pl-PL"/>
        </w:rPr>
        <w:t xml:space="preserve">Termorobot </w:t>
      </w:r>
      <w:r w:rsidR="004F0786" w:rsidRPr="00C16ADC">
        <w:rPr>
          <w:lang w:val="pl-PL"/>
        </w:rPr>
        <w:t xml:space="preserve">tworzy wytrzymałą całość, gotową na wszystkie smakowe wyzwania. </w:t>
      </w:r>
    </w:p>
    <w:p w14:paraId="4FA2EB29" w14:textId="77777777" w:rsidR="00C810C8" w:rsidRPr="00C16ADC" w:rsidRDefault="00C810C8" w:rsidP="009045B8">
      <w:pPr>
        <w:jc w:val="both"/>
        <w:rPr>
          <w:lang w:val="pl-PL"/>
        </w:rPr>
      </w:pPr>
    </w:p>
    <w:p w14:paraId="38246980" w14:textId="77777777" w:rsidR="002B5398" w:rsidRPr="00C16ADC" w:rsidRDefault="00373C2A" w:rsidP="00CF5A64">
      <w:pPr>
        <w:jc w:val="both"/>
        <w:rPr>
          <w:lang w:val="pl-PL"/>
        </w:rPr>
      </w:pPr>
      <w:r w:rsidRPr="00C16ADC">
        <w:rPr>
          <w:lang w:val="pl-PL"/>
        </w:rPr>
        <w:t xml:space="preserve">Dla wszystkich kulinarnych pasjonatów przygotowaliśmy przepis na </w:t>
      </w:r>
      <w:r w:rsidRPr="00C16ADC">
        <w:rPr>
          <w:b/>
          <w:lang w:val="pl-PL"/>
        </w:rPr>
        <w:t xml:space="preserve">pikantne curry z ciecierzycy połączone z sezonową dynią. </w:t>
      </w:r>
      <w:r w:rsidRPr="00C16ADC">
        <w:rPr>
          <w:lang w:val="pl-PL"/>
        </w:rPr>
        <w:t xml:space="preserve">Zainspiruj się i zobacz, jak pracuje Termorobot PSC-10 marki Sam Cook. </w:t>
      </w:r>
    </w:p>
    <w:p w14:paraId="67F012AA" w14:textId="77777777" w:rsidR="00767CB2" w:rsidRPr="00C16ADC" w:rsidRDefault="00767CB2" w:rsidP="00CF5A64">
      <w:pPr>
        <w:jc w:val="both"/>
        <w:rPr>
          <w:b/>
          <w:lang w:val="pl-PL"/>
        </w:rPr>
      </w:pPr>
    </w:p>
    <w:p w14:paraId="0008E252" w14:textId="11EACBD6" w:rsidR="00CC7CBC" w:rsidRPr="00C16ADC" w:rsidRDefault="00767CB2" w:rsidP="00CF5A64">
      <w:pPr>
        <w:jc w:val="both"/>
        <w:rPr>
          <w:b/>
          <w:lang w:val="pl-PL"/>
        </w:rPr>
      </w:pPr>
      <w:r w:rsidRPr="00C16ADC">
        <w:rPr>
          <w:b/>
          <w:lang w:val="pl-PL"/>
        </w:rPr>
        <w:t>T</w:t>
      </w:r>
      <w:r w:rsidR="00041914">
        <w:rPr>
          <w:b/>
          <w:lang w:val="pl-PL"/>
        </w:rPr>
        <w:t>er</w:t>
      </w:r>
      <w:r w:rsidRPr="00C16ADC">
        <w:rPr>
          <w:b/>
          <w:lang w:val="pl-PL"/>
        </w:rPr>
        <w:t xml:space="preserve">morobot PSC-10 Sam Cook </w:t>
      </w:r>
      <w:r w:rsidR="00217C05" w:rsidRPr="00C16ADC">
        <w:rPr>
          <w:b/>
          <w:lang w:val="pl-PL"/>
        </w:rPr>
        <w:t xml:space="preserve">cena detaliczna </w:t>
      </w:r>
      <w:r w:rsidRPr="00C16ADC">
        <w:rPr>
          <w:b/>
          <w:lang w:val="pl-PL"/>
        </w:rPr>
        <w:t>1999 zł</w:t>
      </w:r>
    </w:p>
    <w:p w14:paraId="6FDF201B" w14:textId="77777777" w:rsidR="00217C05" w:rsidRPr="00C16ADC" w:rsidRDefault="00217C05" w:rsidP="00CF5A64">
      <w:pPr>
        <w:jc w:val="both"/>
        <w:rPr>
          <w:b/>
          <w:lang w:val="pl-PL"/>
        </w:rPr>
      </w:pPr>
    </w:p>
    <w:p w14:paraId="5DDF8E1D" w14:textId="77777777" w:rsidR="00CC7CBC" w:rsidRPr="00C16ADC" w:rsidRDefault="00CC7CBC" w:rsidP="00CF5A64">
      <w:pPr>
        <w:jc w:val="both"/>
        <w:rPr>
          <w:b/>
          <w:lang w:val="pl-PL"/>
        </w:rPr>
      </w:pPr>
      <w:r w:rsidRPr="00C16ADC">
        <w:rPr>
          <w:b/>
          <w:lang w:val="pl-PL"/>
        </w:rPr>
        <w:t xml:space="preserve">Pikantne curry z ciecierzycy z dynią </w:t>
      </w:r>
    </w:p>
    <w:p w14:paraId="645BE226" w14:textId="77777777" w:rsidR="00373C2A" w:rsidRPr="00C16ADC" w:rsidRDefault="00373C2A" w:rsidP="00CF5A64">
      <w:pPr>
        <w:jc w:val="both"/>
        <w:rPr>
          <w:b/>
          <w:lang w:val="pl-PL"/>
        </w:rPr>
      </w:pPr>
    </w:p>
    <w:p w14:paraId="33FFB00F" w14:textId="77777777" w:rsidR="00CC7CBC" w:rsidRPr="00C16ADC" w:rsidRDefault="00CC7CBC" w:rsidP="00CC7CBC">
      <w:pPr>
        <w:jc w:val="both"/>
        <w:rPr>
          <w:lang w:val="pl-PL"/>
        </w:rPr>
      </w:pPr>
      <w:r w:rsidRPr="00C16ADC">
        <w:rPr>
          <w:lang w:val="pl-PL"/>
        </w:rPr>
        <w:t xml:space="preserve">Czas przygotowywania: 30 min </w:t>
      </w:r>
    </w:p>
    <w:p w14:paraId="73120AA2" w14:textId="77777777" w:rsidR="00CC7CBC" w:rsidRPr="00C16ADC" w:rsidRDefault="00CC7CBC" w:rsidP="00CC7CBC">
      <w:pPr>
        <w:jc w:val="both"/>
        <w:rPr>
          <w:lang w:val="pl-PL"/>
        </w:rPr>
      </w:pPr>
      <w:r w:rsidRPr="00C16ADC">
        <w:rPr>
          <w:lang w:val="pl-PL"/>
        </w:rPr>
        <w:t>Czas gotowania: 90 min + 20 min</w:t>
      </w:r>
    </w:p>
    <w:p w14:paraId="162EEB3B" w14:textId="77777777" w:rsidR="00CC7CBC" w:rsidRPr="00C16ADC" w:rsidRDefault="00CC7CBC" w:rsidP="00CC7CBC">
      <w:pPr>
        <w:jc w:val="both"/>
        <w:rPr>
          <w:lang w:val="pl-PL"/>
        </w:rPr>
      </w:pPr>
      <w:r w:rsidRPr="00C16ADC">
        <w:rPr>
          <w:lang w:val="pl-PL"/>
        </w:rPr>
        <w:t>Poziom trudności: Ł</w:t>
      </w:r>
      <w:r w:rsidR="004F0786" w:rsidRPr="00C16ADC">
        <w:rPr>
          <w:lang w:val="pl-PL"/>
        </w:rPr>
        <w:t>atwy</w:t>
      </w:r>
    </w:p>
    <w:p w14:paraId="2102EC02" w14:textId="77777777" w:rsidR="00CC7CBC" w:rsidRPr="00C16ADC" w:rsidRDefault="00CC7CBC" w:rsidP="00CC7CBC">
      <w:pPr>
        <w:jc w:val="both"/>
        <w:rPr>
          <w:lang w:val="pl-PL"/>
        </w:rPr>
      </w:pPr>
      <w:r w:rsidRPr="00C16ADC">
        <w:rPr>
          <w:lang w:val="pl-PL"/>
        </w:rPr>
        <w:t>Ilość porcji: ok. 4.</w:t>
      </w:r>
    </w:p>
    <w:p w14:paraId="0824DDB3" w14:textId="77777777" w:rsidR="00373C2A" w:rsidRPr="00C46164" w:rsidRDefault="00C46164" w:rsidP="00CC7CBC">
      <w:pPr>
        <w:jc w:val="both"/>
      </w:pPr>
      <w:r w:rsidRPr="00C16ADC">
        <w:rPr>
          <w:b/>
          <w:bCs/>
          <w:lang w:val="pl-PL"/>
        </w:rPr>
        <w:br/>
      </w:r>
      <w:r w:rsidR="00373C2A" w:rsidRPr="00C46164">
        <w:rPr>
          <w:b/>
          <w:bCs/>
        </w:rPr>
        <w:t>Składniki:</w:t>
      </w:r>
    </w:p>
    <w:p w14:paraId="0959CEC2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 xml:space="preserve">200 g ciecierzycy </w:t>
      </w:r>
    </w:p>
    <w:p w14:paraId="555D9AD4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200 g obranej dyni</w:t>
      </w:r>
    </w:p>
    <w:p w14:paraId="03099342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200 g świeżego ananasa</w:t>
      </w:r>
    </w:p>
    <w:p w14:paraId="2162EF18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200 ml przecieru pomidorowego</w:t>
      </w:r>
    </w:p>
    <w:p w14:paraId="6B7B3453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1 świeża, czerwona papryka</w:t>
      </w:r>
    </w:p>
    <w:p w14:paraId="7093455E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1 świeża, żółta papryka</w:t>
      </w:r>
    </w:p>
    <w:p w14:paraId="5CD912AB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2 czerwone cebule</w:t>
      </w:r>
    </w:p>
    <w:p w14:paraId="0EAE1D24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3 ząbki czosnku</w:t>
      </w:r>
    </w:p>
    <w:p w14:paraId="48A09A96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skórka starta z 1 cytryny</w:t>
      </w:r>
    </w:p>
    <w:p w14:paraId="54574249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2 cm świeżego imbiru</w:t>
      </w:r>
    </w:p>
    <w:p w14:paraId="3296C389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2 łyżeczki przyprawy curry</w:t>
      </w:r>
    </w:p>
    <w:p w14:paraId="5CD83084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1 łyżeczka słodkiej papryki</w:t>
      </w:r>
    </w:p>
    <w:p w14:paraId="6CCA184F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1 szczypta ostrej papryki</w:t>
      </w:r>
    </w:p>
    <w:p w14:paraId="20137F2B" w14:textId="77777777" w:rsidR="00373C2A" w:rsidRPr="00C46164" w:rsidRDefault="00373C2A" w:rsidP="00373C2A">
      <w:pPr>
        <w:pStyle w:val="Akapitzlist"/>
        <w:numPr>
          <w:ilvl w:val="0"/>
          <w:numId w:val="7"/>
        </w:numPr>
      </w:pPr>
      <w:r w:rsidRPr="00C46164">
        <w:t>kilka  nasion gorczycy</w:t>
      </w:r>
    </w:p>
    <w:p w14:paraId="270260D3" w14:textId="77777777" w:rsidR="004F0786" w:rsidRDefault="00373C2A" w:rsidP="004F0786">
      <w:pPr>
        <w:pStyle w:val="Akapitzlist"/>
        <w:numPr>
          <w:ilvl w:val="0"/>
          <w:numId w:val="7"/>
        </w:numPr>
        <w:rPr>
          <w:rFonts w:ascii="Calibri" w:hAnsi="Calibri" w:cs="Calibri"/>
          <w:b/>
          <w:bCs/>
          <w:lang w:val="pl-PL"/>
        </w:rPr>
      </w:pPr>
      <w:r w:rsidRPr="00C16ADC">
        <w:rPr>
          <w:lang w:val="pl-PL"/>
        </w:rPr>
        <w:t>0,5 płaskiej łyżeczki mielonego kardamonu</w:t>
      </w:r>
      <w:r w:rsidRPr="00C16ADC">
        <w:rPr>
          <w:lang w:val="pl-PL"/>
        </w:rPr>
        <w:br/>
        <w:t>1 płaska łyżeczka soli</w:t>
      </w:r>
      <w:r w:rsidRPr="00C16ADC">
        <w:rPr>
          <w:lang w:val="pl-PL"/>
        </w:rPr>
        <w:br/>
      </w:r>
    </w:p>
    <w:p w14:paraId="4B1E3B8F" w14:textId="77777777" w:rsidR="00C16ADC" w:rsidRPr="00C16ADC" w:rsidRDefault="00C16ADC" w:rsidP="00C16ADC">
      <w:pPr>
        <w:rPr>
          <w:rFonts w:ascii="Calibri" w:hAnsi="Calibri" w:cs="Calibri"/>
          <w:b/>
          <w:bCs/>
          <w:lang w:val="pl-PL"/>
        </w:rPr>
      </w:pPr>
    </w:p>
    <w:p w14:paraId="21494E14" w14:textId="77777777" w:rsidR="00373C2A" w:rsidRPr="004F0786" w:rsidRDefault="00373C2A" w:rsidP="004F0786">
      <w:pPr>
        <w:ind w:left="360"/>
        <w:rPr>
          <w:rFonts w:ascii="Calibri" w:hAnsi="Calibri" w:cs="Calibri"/>
          <w:b/>
          <w:bCs/>
        </w:rPr>
      </w:pPr>
      <w:r w:rsidRPr="004F0786">
        <w:rPr>
          <w:b/>
        </w:rPr>
        <w:t>Sposób przygotowania:</w:t>
      </w:r>
    </w:p>
    <w:p w14:paraId="14451D6D" w14:textId="77777777" w:rsidR="00373C2A" w:rsidRPr="00C46164" w:rsidRDefault="00373C2A" w:rsidP="00C46164">
      <w:pPr>
        <w:jc w:val="both"/>
      </w:pPr>
    </w:p>
    <w:p w14:paraId="3A868F01" w14:textId="77777777" w:rsidR="00C46164" w:rsidRPr="00C16ADC" w:rsidRDefault="00C46164" w:rsidP="00E42752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C16ADC">
        <w:rPr>
          <w:lang w:val="pl-PL"/>
        </w:rPr>
        <w:t>Ciecierzycę należy</w:t>
      </w:r>
      <w:r w:rsidR="00373C2A" w:rsidRPr="00C16ADC">
        <w:rPr>
          <w:lang w:val="pl-PL"/>
        </w:rPr>
        <w:t xml:space="preserve"> namoczyć w wodzie kilka godzin wcześniej</w:t>
      </w:r>
      <w:r w:rsidRPr="00C16ADC">
        <w:rPr>
          <w:lang w:val="pl-PL"/>
        </w:rPr>
        <w:t>. Jak to zrobić? Włóż porcję do garnka i zalej zimną wodą – woda powinna przykryć nasiona 7-8 centymetrową warstwą.</w:t>
      </w:r>
      <w:r w:rsidR="00373C2A" w:rsidRPr="00C16ADC">
        <w:rPr>
          <w:lang w:val="pl-PL"/>
        </w:rPr>
        <w:t xml:space="preserve"> </w:t>
      </w:r>
    </w:p>
    <w:p w14:paraId="5728D9E0" w14:textId="77777777" w:rsidR="00C46164" w:rsidRDefault="00C46164" w:rsidP="00E42752">
      <w:pPr>
        <w:pStyle w:val="Akapitzlist"/>
        <w:numPr>
          <w:ilvl w:val="0"/>
          <w:numId w:val="8"/>
        </w:numPr>
        <w:jc w:val="both"/>
      </w:pPr>
      <w:r w:rsidRPr="00C16ADC">
        <w:rPr>
          <w:lang w:val="pl-PL"/>
        </w:rPr>
        <w:t xml:space="preserve">Zmiksuj ciecierzycę razem z wodą, w której się moczyła. </w:t>
      </w:r>
      <w:r>
        <w:t>Posól.</w:t>
      </w:r>
    </w:p>
    <w:p w14:paraId="553B4F46" w14:textId="77777777" w:rsidR="00C46164" w:rsidRDefault="00C46164" w:rsidP="00E42752">
      <w:pPr>
        <w:pStyle w:val="Akapitzlist"/>
        <w:numPr>
          <w:ilvl w:val="0"/>
          <w:numId w:val="8"/>
        </w:numPr>
        <w:jc w:val="both"/>
      </w:pPr>
      <w:r w:rsidRPr="00C16ADC">
        <w:rPr>
          <w:lang w:val="pl-PL"/>
        </w:rPr>
        <w:t xml:space="preserve">Ciecierzycę gotuj do tzw. miękkości. </w:t>
      </w:r>
      <w:r w:rsidR="00CC7CBC" w:rsidRPr="00C16ADC">
        <w:rPr>
          <w:lang w:val="pl-PL"/>
        </w:rPr>
        <w:t>(</w:t>
      </w:r>
      <w:r w:rsidRPr="00C16ADC">
        <w:rPr>
          <w:lang w:val="pl-PL"/>
        </w:rPr>
        <w:t xml:space="preserve">W Termorobocie PSC-10 marki Sam Cook </w:t>
      </w:r>
      <w:r w:rsidR="00CC7CBC" w:rsidRPr="00C16ADC">
        <w:rPr>
          <w:lang w:val="pl-PL"/>
        </w:rPr>
        <w:t>ustaw następujące parametry: czas 1,5 godziny, temperatura 100ºC, prędkość 1.)</w:t>
      </w:r>
      <w:r w:rsidRPr="00C16ADC">
        <w:rPr>
          <w:lang w:val="pl-PL"/>
        </w:rPr>
        <w:t xml:space="preserve"> </w:t>
      </w:r>
      <w:r>
        <w:t>Kiedy będzie gotowa, przełóż ją do innego naczynia.</w:t>
      </w:r>
    </w:p>
    <w:p w14:paraId="5F5D15A8" w14:textId="77777777" w:rsidR="00CC7CBC" w:rsidRDefault="00CC7CBC" w:rsidP="00E42752">
      <w:pPr>
        <w:pStyle w:val="Akapitzlist"/>
        <w:numPr>
          <w:ilvl w:val="0"/>
          <w:numId w:val="8"/>
        </w:numPr>
        <w:jc w:val="both"/>
      </w:pPr>
      <w:r w:rsidRPr="00C16ADC">
        <w:rPr>
          <w:lang w:val="pl-PL"/>
        </w:rPr>
        <w:t xml:space="preserve">Czas na przygotowanie kolejnych składników. Paprykę umyj i oczyść z nasion. </w:t>
      </w:r>
      <w:r>
        <w:t>Pokrój na drobne kawałki.</w:t>
      </w:r>
    </w:p>
    <w:p w14:paraId="1114B715" w14:textId="77777777" w:rsidR="00CC7CBC" w:rsidRDefault="00CC7CBC" w:rsidP="00E42752">
      <w:pPr>
        <w:pStyle w:val="Akapitzlist"/>
        <w:numPr>
          <w:ilvl w:val="0"/>
          <w:numId w:val="8"/>
        </w:numPr>
        <w:jc w:val="both"/>
      </w:pPr>
      <w:r w:rsidRPr="00C16ADC">
        <w:rPr>
          <w:lang w:val="pl-PL"/>
        </w:rPr>
        <w:t xml:space="preserve">Cebulę, imbir i czosnek obierz a następnie umieść je w naczyniu miksującym Termorobota Sam Cook. </w:t>
      </w:r>
      <w:r>
        <w:t xml:space="preserve">Rozdrabniaj z prędkością 6. </w:t>
      </w:r>
    </w:p>
    <w:p w14:paraId="62C06D6E" w14:textId="77777777" w:rsidR="00CC7CBC" w:rsidRDefault="00CC7CBC" w:rsidP="00CC7CBC">
      <w:pPr>
        <w:pStyle w:val="Akapitzlist"/>
        <w:numPr>
          <w:ilvl w:val="0"/>
          <w:numId w:val="8"/>
        </w:numPr>
        <w:jc w:val="both"/>
      </w:pPr>
      <w:r w:rsidRPr="00C16ADC">
        <w:rPr>
          <w:lang w:val="pl-PL"/>
        </w:rPr>
        <w:t xml:space="preserve">Obierz ananasa i wytnij jego rdzeń. </w:t>
      </w:r>
      <w:r>
        <w:t xml:space="preserve">Pokrój w kostkę. </w:t>
      </w:r>
    </w:p>
    <w:p w14:paraId="0B32F5C6" w14:textId="77777777" w:rsidR="00CC7CBC" w:rsidRPr="00C16ADC" w:rsidRDefault="00CC7CBC" w:rsidP="00CC7CBC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C16ADC">
        <w:rPr>
          <w:lang w:val="pl-PL"/>
        </w:rPr>
        <w:t xml:space="preserve">Dynię </w:t>
      </w:r>
      <w:r w:rsidR="004F0786" w:rsidRPr="00C16ADC">
        <w:rPr>
          <w:lang w:val="pl-PL"/>
        </w:rPr>
        <w:t xml:space="preserve">również </w:t>
      </w:r>
      <w:r w:rsidRPr="00C16ADC">
        <w:rPr>
          <w:lang w:val="pl-PL"/>
        </w:rPr>
        <w:t xml:space="preserve">pokrój w kostkę. Dodasz ją pod sam koniec! </w:t>
      </w:r>
    </w:p>
    <w:p w14:paraId="3D0B541E" w14:textId="7BA4AF1D" w:rsidR="00CC7CBC" w:rsidRPr="00C16ADC" w:rsidRDefault="00CC7CBC" w:rsidP="00CC7CBC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C16ADC">
        <w:rPr>
          <w:lang w:val="pl-PL"/>
        </w:rPr>
        <w:t>Wszys</w:t>
      </w:r>
      <w:r w:rsidR="00C16ADC">
        <w:rPr>
          <w:lang w:val="pl-PL"/>
        </w:rPr>
        <w:t>tkie składniki włóż do dzbanka T</w:t>
      </w:r>
      <w:r w:rsidRPr="00C16ADC">
        <w:rPr>
          <w:lang w:val="pl-PL"/>
        </w:rPr>
        <w:t xml:space="preserve">ermorobota i dodaj przecier pomidorowy z przyprawami. Miksuj. Prędkość 9 – czas 10 sekund. </w:t>
      </w:r>
    </w:p>
    <w:p w14:paraId="76A6DCA9" w14:textId="77777777" w:rsidR="00CC7CBC" w:rsidRDefault="00CC7CBC" w:rsidP="00CC7CBC">
      <w:pPr>
        <w:pStyle w:val="Akapitzlist"/>
        <w:numPr>
          <w:ilvl w:val="0"/>
          <w:numId w:val="8"/>
        </w:numPr>
        <w:jc w:val="both"/>
      </w:pPr>
      <w:r w:rsidRPr="00C16ADC">
        <w:rPr>
          <w:lang w:val="pl-PL"/>
        </w:rPr>
        <w:t xml:space="preserve">Łopatką zbierz masę ze ścianek naczynia. Do sosu dodaj dynię, którą wcześniej pokroiłeś w kostkę i ciecierzycę. </w:t>
      </w:r>
      <w:r>
        <w:t xml:space="preserve">Lekko zamieszaj. </w:t>
      </w:r>
    </w:p>
    <w:p w14:paraId="7A6C3075" w14:textId="77777777" w:rsidR="00CC7CBC" w:rsidRPr="00C16ADC" w:rsidRDefault="00CC7CBC" w:rsidP="00CC7CBC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C16ADC">
        <w:rPr>
          <w:lang w:val="pl-PL"/>
        </w:rPr>
        <w:t>Całość gotuj przez 20 minut w temperaturze 100</w:t>
      </w:r>
      <w:r w:rsidRPr="00C16ADC">
        <w:rPr>
          <w:vertAlign w:val="superscript"/>
          <w:lang w:val="pl-PL"/>
        </w:rPr>
        <w:t>o</w:t>
      </w:r>
      <w:r w:rsidRPr="00C16ADC">
        <w:rPr>
          <w:lang w:val="pl-PL"/>
        </w:rPr>
        <w:t>C.</w:t>
      </w:r>
    </w:p>
    <w:p w14:paraId="238BFC74" w14:textId="77777777" w:rsidR="00CC7CBC" w:rsidRDefault="00CC7CBC" w:rsidP="00CC7CBC">
      <w:pPr>
        <w:pStyle w:val="Akapitzlist"/>
        <w:numPr>
          <w:ilvl w:val="0"/>
          <w:numId w:val="8"/>
        </w:numPr>
        <w:jc w:val="both"/>
      </w:pPr>
      <w:r>
        <w:t>Voila! Gotowe.</w:t>
      </w:r>
    </w:p>
    <w:p w14:paraId="4C60C309" w14:textId="77777777" w:rsidR="00373C2A" w:rsidRPr="00373C2A" w:rsidRDefault="00373C2A" w:rsidP="00CF5A64">
      <w:pPr>
        <w:jc w:val="both"/>
        <w:rPr>
          <w:b/>
        </w:rPr>
      </w:pPr>
    </w:p>
    <w:p w14:paraId="37270264" w14:textId="77777777" w:rsidR="002B5398" w:rsidRDefault="002B5398" w:rsidP="002B5398">
      <w:pPr>
        <w:jc w:val="both"/>
        <w:rPr>
          <w:b/>
        </w:rPr>
      </w:pPr>
    </w:p>
    <w:p w14:paraId="6E939329" w14:textId="77777777" w:rsidR="002B5398" w:rsidRPr="00BE02C2" w:rsidRDefault="002B5398" w:rsidP="002B5398">
      <w:pPr>
        <w:jc w:val="both"/>
        <w:rPr>
          <w:b/>
        </w:rPr>
      </w:pPr>
      <w:r w:rsidRPr="00BE02C2">
        <w:rPr>
          <w:b/>
        </w:rPr>
        <w:t>Biuro prasowe:</w:t>
      </w:r>
    </w:p>
    <w:p w14:paraId="2E818E1F" w14:textId="77777777" w:rsidR="002B5398" w:rsidRPr="00BE02C2" w:rsidRDefault="002B5398" w:rsidP="002B5398">
      <w:pPr>
        <w:jc w:val="both"/>
      </w:pPr>
      <w:r w:rsidRPr="00BE02C2">
        <w:t>Jagoda Chojecka , Agencja PR Hub</w:t>
      </w:r>
    </w:p>
    <w:p w14:paraId="3B36096A" w14:textId="77777777" w:rsidR="002B5398" w:rsidRPr="00BE02C2" w:rsidRDefault="002B5398" w:rsidP="002B5398">
      <w:pPr>
        <w:jc w:val="both"/>
      </w:pPr>
      <w:r w:rsidRPr="00BE02C2">
        <w:t>tel. +48 533 337 950</w:t>
      </w:r>
    </w:p>
    <w:p w14:paraId="2313EC4B" w14:textId="77777777" w:rsidR="002B5398" w:rsidRDefault="00BF6FAF" w:rsidP="002B5398">
      <w:pPr>
        <w:jc w:val="both"/>
      </w:pPr>
      <w:hyperlink r:id="rId7" w:history="1">
        <w:r w:rsidR="00740D3B" w:rsidRPr="00973793">
          <w:rPr>
            <w:rStyle w:val="Hipercze"/>
          </w:rPr>
          <w:t>jagoda.chojecka@prhub.eu</w:t>
        </w:r>
      </w:hyperlink>
    </w:p>
    <w:p w14:paraId="4E5CC958" w14:textId="77777777" w:rsidR="002B5398" w:rsidRPr="00BE02C2" w:rsidRDefault="002B5398" w:rsidP="002B5398">
      <w:pPr>
        <w:jc w:val="both"/>
      </w:pPr>
    </w:p>
    <w:p w14:paraId="58A5157A" w14:textId="77777777" w:rsidR="002B5398" w:rsidRPr="00C16ADC" w:rsidRDefault="002B5398" w:rsidP="002B5398">
      <w:pPr>
        <w:jc w:val="both"/>
        <w:rPr>
          <w:lang w:val="pl-PL"/>
        </w:rPr>
      </w:pPr>
      <w:r w:rsidRPr="00C16ADC">
        <w:rPr>
          <w:lang w:val="pl-PL"/>
        </w:rPr>
        <w:t>Anna Pietrzak, Specjalista ds marketingu MPM agd S.A.</w:t>
      </w:r>
    </w:p>
    <w:p w14:paraId="5035C15C" w14:textId="77777777" w:rsidR="002B5398" w:rsidRPr="00C16ADC" w:rsidRDefault="002B5398" w:rsidP="002B5398">
      <w:pPr>
        <w:jc w:val="both"/>
        <w:rPr>
          <w:lang w:val="pl-PL"/>
        </w:rPr>
      </w:pPr>
      <w:r w:rsidRPr="00C16ADC">
        <w:rPr>
          <w:lang w:val="pl-PL"/>
        </w:rPr>
        <w:t>tel. +48 510 130 228</w:t>
      </w:r>
    </w:p>
    <w:p w14:paraId="3947D0AC" w14:textId="77777777" w:rsidR="002B5398" w:rsidRPr="00C16ADC" w:rsidRDefault="00BF6FAF" w:rsidP="002B5398">
      <w:pPr>
        <w:jc w:val="both"/>
        <w:rPr>
          <w:lang w:val="pl-PL"/>
        </w:rPr>
      </w:pPr>
      <w:hyperlink r:id="rId8" w:history="1">
        <w:r w:rsidR="00740D3B" w:rsidRPr="00C16ADC">
          <w:rPr>
            <w:rStyle w:val="Hipercze"/>
            <w:lang w:val="pl-PL"/>
          </w:rPr>
          <w:t>apietrzak@mpm.pl</w:t>
        </w:r>
      </w:hyperlink>
    </w:p>
    <w:p w14:paraId="131D1FB1" w14:textId="77777777" w:rsidR="00740D3B" w:rsidRPr="00C16ADC" w:rsidRDefault="00740D3B" w:rsidP="002B5398">
      <w:pPr>
        <w:jc w:val="both"/>
        <w:rPr>
          <w:lang w:val="pl-PL"/>
        </w:rPr>
      </w:pPr>
      <w:bookmarkStart w:id="0" w:name="_GoBack"/>
      <w:bookmarkEnd w:id="0"/>
    </w:p>
    <w:sectPr w:rsidR="00740D3B" w:rsidRPr="00C16ADC" w:rsidSect="00E527E2">
      <w:headerReference w:type="default" r:id="rId9"/>
      <w:footerReference w:type="default" r:id="rId10"/>
      <w:pgSz w:w="11909" w:h="16834"/>
      <w:pgMar w:top="3629" w:right="1440" w:bottom="175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5DA58" w14:textId="77777777" w:rsidR="00BD665E" w:rsidRDefault="00BD665E">
      <w:pPr>
        <w:spacing w:line="240" w:lineRule="auto"/>
      </w:pPr>
      <w:r>
        <w:separator/>
      </w:r>
    </w:p>
  </w:endnote>
  <w:endnote w:type="continuationSeparator" w:id="0">
    <w:p w14:paraId="1CC7D71D" w14:textId="77777777" w:rsidR="00BD665E" w:rsidRDefault="00BD6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D1DE" w14:textId="77777777" w:rsidR="0086180F" w:rsidRDefault="00125C1F">
    <w:r>
      <w:rPr>
        <w:noProof/>
        <w:lang w:val="pl-PL"/>
      </w:rPr>
      <w:drawing>
        <wp:anchor distT="0" distB="0" distL="0" distR="0" simplePos="0" relativeHeight="251660288" behindDoc="0" locked="0" layoutInCell="1" allowOverlap="1" wp14:anchorId="38AFC60F" wp14:editId="4A4E045E">
          <wp:simplePos x="0" y="0"/>
          <wp:positionH relativeFrom="margin">
            <wp:posOffset>-914400</wp:posOffset>
          </wp:positionH>
          <wp:positionV relativeFrom="paragraph">
            <wp:posOffset>-383066</wp:posOffset>
          </wp:positionV>
          <wp:extent cx="7635500" cy="788499"/>
          <wp:effectExtent l="0" t="0" r="3810" b="0"/>
          <wp:wrapTopAndBottom distT="0" dist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500" cy="788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147E" w14:textId="77777777" w:rsidR="00BD665E" w:rsidRDefault="00BD665E">
      <w:pPr>
        <w:spacing w:line="240" w:lineRule="auto"/>
      </w:pPr>
      <w:r>
        <w:separator/>
      </w:r>
    </w:p>
  </w:footnote>
  <w:footnote w:type="continuationSeparator" w:id="0">
    <w:p w14:paraId="21726A95" w14:textId="77777777" w:rsidR="00BD665E" w:rsidRDefault="00BD6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CA01" w14:textId="77777777" w:rsidR="0086180F" w:rsidRDefault="00151274">
    <w:r>
      <w:rPr>
        <w:noProof/>
        <w:lang w:val="pl-PL"/>
      </w:rPr>
      <w:drawing>
        <wp:anchor distT="0" distB="0" distL="0" distR="0" simplePos="0" relativeHeight="251656192" behindDoc="0" locked="0" layoutInCell="1" allowOverlap="1" wp14:anchorId="373774CA" wp14:editId="65884AF0">
          <wp:simplePos x="0" y="0"/>
          <wp:positionH relativeFrom="margin">
            <wp:posOffset>-913765</wp:posOffset>
          </wp:positionH>
          <wp:positionV relativeFrom="paragraph">
            <wp:posOffset>0</wp:posOffset>
          </wp:positionV>
          <wp:extent cx="7555865" cy="1889760"/>
          <wp:effectExtent l="0" t="0" r="6985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8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210C"/>
    <w:multiLevelType w:val="multilevel"/>
    <w:tmpl w:val="FD9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65067"/>
    <w:multiLevelType w:val="multilevel"/>
    <w:tmpl w:val="9D7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50EE3"/>
    <w:multiLevelType w:val="multilevel"/>
    <w:tmpl w:val="9BD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D3B41"/>
    <w:multiLevelType w:val="hybridMultilevel"/>
    <w:tmpl w:val="D5D4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A2F"/>
    <w:multiLevelType w:val="multilevel"/>
    <w:tmpl w:val="80E2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E3B05"/>
    <w:multiLevelType w:val="hybridMultilevel"/>
    <w:tmpl w:val="D0A4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41E5"/>
    <w:multiLevelType w:val="hybridMultilevel"/>
    <w:tmpl w:val="66FA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AC8"/>
    <w:multiLevelType w:val="hybridMultilevel"/>
    <w:tmpl w:val="2C26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611C"/>
    <w:multiLevelType w:val="hybridMultilevel"/>
    <w:tmpl w:val="343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A435B"/>
    <w:multiLevelType w:val="multilevel"/>
    <w:tmpl w:val="7A56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A4F48"/>
    <w:multiLevelType w:val="hybridMultilevel"/>
    <w:tmpl w:val="739A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F"/>
    <w:rsid w:val="00041914"/>
    <w:rsid w:val="00083727"/>
    <w:rsid w:val="000B518B"/>
    <w:rsid w:val="000C78BF"/>
    <w:rsid w:val="00125C1F"/>
    <w:rsid w:val="00151274"/>
    <w:rsid w:val="001632F8"/>
    <w:rsid w:val="00217C05"/>
    <w:rsid w:val="002B5398"/>
    <w:rsid w:val="00341FFC"/>
    <w:rsid w:val="00373C2A"/>
    <w:rsid w:val="00397897"/>
    <w:rsid w:val="003F3DCA"/>
    <w:rsid w:val="004A6997"/>
    <w:rsid w:val="004C6B72"/>
    <w:rsid w:val="004F0786"/>
    <w:rsid w:val="00541F50"/>
    <w:rsid w:val="00561462"/>
    <w:rsid w:val="00564090"/>
    <w:rsid w:val="005778A4"/>
    <w:rsid w:val="006136ED"/>
    <w:rsid w:val="00662977"/>
    <w:rsid w:val="007042C7"/>
    <w:rsid w:val="00725FBF"/>
    <w:rsid w:val="00740D3B"/>
    <w:rsid w:val="00763D15"/>
    <w:rsid w:val="00767CB2"/>
    <w:rsid w:val="0079029D"/>
    <w:rsid w:val="00801783"/>
    <w:rsid w:val="008250AC"/>
    <w:rsid w:val="0086180F"/>
    <w:rsid w:val="009045B8"/>
    <w:rsid w:val="00911395"/>
    <w:rsid w:val="00916F80"/>
    <w:rsid w:val="00A21C73"/>
    <w:rsid w:val="00AA602D"/>
    <w:rsid w:val="00AB5309"/>
    <w:rsid w:val="00B007FF"/>
    <w:rsid w:val="00B704D6"/>
    <w:rsid w:val="00B74B39"/>
    <w:rsid w:val="00BC505D"/>
    <w:rsid w:val="00BD665E"/>
    <w:rsid w:val="00BF6FAF"/>
    <w:rsid w:val="00C0687B"/>
    <w:rsid w:val="00C16ADC"/>
    <w:rsid w:val="00C46164"/>
    <w:rsid w:val="00C713D7"/>
    <w:rsid w:val="00C810C8"/>
    <w:rsid w:val="00CA376F"/>
    <w:rsid w:val="00CC7CBC"/>
    <w:rsid w:val="00CF5A64"/>
    <w:rsid w:val="00DC6BD4"/>
    <w:rsid w:val="00DC6EFE"/>
    <w:rsid w:val="00E20C59"/>
    <w:rsid w:val="00E527E2"/>
    <w:rsid w:val="00E81728"/>
    <w:rsid w:val="00F47153"/>
    <w:rsid w:val="00F53AA0"/>
    <w:rsid w:val="00FC62E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DF5C63D"/>
  <w15:docId w15:val="{99181F38-D6AE-4750-B131-14844E49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A602D"/>
  </w:style>
  <w:style w:type="paragraph" w:styleId="Nagwek1">
    <w:name w:val="heading 1"/>
    <w:basedOn w:val="Normalny"/>
    <w:next w:val="Normalny"/>
    <w:rsid w:val="00AA60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A60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A60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A60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A602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A60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A6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A602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AA602D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basedOn w:val="Domylnaczcionkaakapitu"/>
    <w:uiPriority w:val="99"/>
    <w:unhideWhenUsed/>
    <w:rsid w:val="009045B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0C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0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0C8"/>
    <w:rPr>
      <w:vertAlign w:val="superscript"/>
    </w:rPr>
  </w:style>
  <w:style w:type="character" w:styleId="Pogrubienie">
    <w:name w:val="Strong"/>
    <w:qFormat/>
    <w:rsid w:val="00373C2A"/>
    <w:rPr>
      <w:b/>
      <w:bCs/>
    </w:rPr>
  </w:style>
  <w:style w:type="paragraph" w:styleId="Tekstpodstawowy">
    <w:name w:val="Body Text"/>
    <w:basedOn w:val="Normalny"/>
    <w:link w:val="TekstpodstawowyZnak"/>
    <w:rsid w:val="00373C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3C2A"/>
    <w:rPr>
      <w:rFonts w:ascii="Times New Roman" w:eastAsia="SimSun" w:hAnsi="Times New Roman" w:cs="Mangal"/>
      <w:color w:val="auto"/>
      <w:kern w:val="1"/>
      <w:sz w:val="24"/>
      <w:szCs w:val="24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373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etrzak@mp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goda.chojecka@prhub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Katarzyna Szatanska</cp:lastModifiedBy>
  <cp:revision>2</cp:revision>
  <dcterms:created xsi:type="dcterms:W3CDTF">2018-08-27T13:42:00Z</dcterms:created>
  <dcterms:modified xsi:type="dcterms:W3CDTF">2018-08-27T13:42:00Z</dcterms:modified>
</cp:coreProperties>
</file>