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AC1A" w14:textId="100CA138" w:rsidR="00CA2389" w:rsidRPr="00777FB5" w:rsidRDefault="00983A1A" w:rsidP="00252469">
      <w:pPr>
        <w:tabs>
          <w:tab w:val="left" w:pos="4170"/>
        </w:tabs>
        <w:spacing w:before="240" w:after="120"/>
        <w:jc w:val="both"/>
        <w:rPr>
          <w:rFonts w:ascii="Arial" w:eastAsia="Calibri" w:hAnsi="Arial" w:cs="Arial"/>
          <w:b/>
          <w:bCs/>
          <w:sz w:val="36"/>
          <w:szCs w:val="22"/>
        </w:rPr>
      </w:pPr>
      <w:r w:rsidRPr="00777FB5">
        <w:rPr>
          <w:rFonts w:ascii="Arial" w:eastAsia="Calibri" w:hAnsi="Arial" w:cs="Arial"/>
          <w:b/>
          <w:bCs/>
          <w:sz w:val="36"/>
          <w:szCs w:val="22"/>
        </w:rPr>
        <w:t>ContiConnect</w:t>
      </w:r>
      <w:r w:rsidR="00450BF0">
        <w:rPr>
          <w:rFonts w:ascii="Arial" w:eastAsia="Calibri" w:hAnsi="Arial" w:cs="Arial"/>
          <w:b/>
          <w:bCs/>
          <w:sz w:val="36"/>
          <w:szCs w:val="22"/>
        </w:rPr>
        <w:t xml:space="preserve"> – nowy </w:t>
      </w:r>
      <w:r w:rsidR="00777FB5" w:rsidRPr="00777FB5">
        <w:rPr>
          <w:rFonts w:ascii="Arial" w:eastAsia="Calibri" w:hAnsi="Arial" w:cs="Arial"/>
          <w:b/>
          <w:bCs/>
          <w:sz w:val="36"/>
          <w:szCs w:val="22"/>
        </w:rPr>
        <w:t xml:space="preserve">wymiar </w:t>
      </w:r>
      <w:r w:rsidR="001D6683" w:rsidRPr="00777FB5">
        <w:rPr>
          <w:rFonts w:ascii="Arial" w:eastAsia="Calibri" w:hAnsi="Arial" w:cs="Arial"/>
          <w:b/>
          <w:bCs/>
          <w:sz w:val="36"/>
          <w:szCs w:val="22"/>
        </w:rPr>
        <w:t>monitoring</w:t>
      </w:r>
      <w:r w:rsidR="00777FB5" w:rsidRPr="00777FB5">
        <w:rPr>
          <w:rFonts w:ascii="Arial" w:eastAsia="Calibri" w:hAnsi="Arial" w:cs="Arial"/>
          <w:b/>
          <w:bCs/>
          <w:sz w:val="36"/>
          <w:szCs w:val="22"/>
        </w:rPr>
        <w:t>u</w:t>
      </w:r>
      <w:r w:rsidR="001D6683" w:rsidRPr="00777FB5">
        <w:rPr>
          <w:rFonts w:ascii="Arial" w:eastAsia="Calibri" w:hAnsi="Arial" w:cs="Arial"/>
          <w:b/>
          <w:bCs/>
          <w:sz w:val="36"/>
          <w:szCs w:val="22"/>
        </w:rPr>
        <w:t xml:space="preserve"> opon</w:t>
      </w:r>
      <w:r w:rsidR="00777FB5" w:rsidRPr="00777FB5">
        <w:rPr>
          <w:rFonts w:ascii="Arial" w:eastAsia="Calibri" w:hAnsi="Arial" w:cs="Arial"/>
          <w:b/>
          <w:bCs/>
          <w:sz w:val="36"/>
          <w:szCs w:val="22"/>
        </w:rPr>
        <w:t xml:space="preserve"> dla flot u</w:t>
      </w:r>
      <w:r w:rsidR="00777FB5">
        <w:rPr>
          <w:rFonts w:ascii="Arial" w:eastAsia="Calibri" w:hAnsi="Arial" w:cs="Arial"/>
          <w:b/>
          <w:bCs/>
          <w:sz w:val="36"/>
          <w:szCs w:val="22"/>
        </w:rPr>
        <w:t>żytkowych</w:t>
      </w:r>
      <w:r w:rsidR="008948AE">
        <w:rPr>
          <w:rFonts w:ascii="Arial" w:eastAsia="Calibri" w:hAnsi="Arial" w:cs="Arial"/>
          <w:b/>
          <w:bCs/>
          <w:sz w:val="36"/>
          <w:szCs w:val="22"/>
        </w:rPr>
        <w:t xml:space="preserve"> </w:t>
      </w:r>
    </w:p>
    <w:p w14:paraId="1823CF58" w14:textId="6CB58184" w:rsidR="002A77F6" w:rsidRDefault="008A466F" w:rsidP="00CE46C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8C304B">
        <w:rPr>
          <w:rFonts w:ascii="Arial" w:eastAsia="Calibri" w:hAnsi="Arial" w:cs="Arial"/>
          <w:b/>
          <w:bCs/>
          <w:sz w:val="22"/>
          <w:szCs w:val="22"/>
        </w:rPr>
        <w:t>10</w:t>
      </w:r>
      <w:bookmarkStart w:id="0" w:name="_GoBack"/>
      <w:bookmarkEnd w:id="0"/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83A1A" w:rsidRPr="001D6683">
        <w:rPr>
          <w:rFonts w:ascii="Arial" w:eastAsia="Calibri" w:hAnsi="Arial" w:cs="Arial"/>
          <w:b/>
          <w:bCs/>
          <w:sz w:val="22"/>
          <w:szCs w:val="22"/>
        </w:rPr>
        <w:t>września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2018 r. </w:t>
      </w:r>
      <w:r w:rsidR="00163E9D" w:rsidRPr="001D6683">
        <w:rPr>
          <w:rFonts w:ascii="Arial" w:eastAsia="Calibri" w:hAnsi="Arial" w:cs="Arial"/>
          <w:b/>
          <w:bCs/>
          <w:sz w:val="22"/>
          <w:szCs w:val="22"/>
        </w:rPr>
        <w:t>–</w:t>
      </w:r>
      <w:r w:rsidR="00860C9F" w:rsidRPr="001D66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D6683" w:rsidRPr="001D6683">
        <w:rPr>
          <w:rFonts w:ascii="Arial" w:eastAsia="Calibri" w:hAnsi="Arial" w:cs="Arial"/>
          <w:b/>
          <w:bCs/>
          <w:sz w:val="22"/>
          <w:szCs w:val="22"/>
        </w:rPr>
        <w:t xml:space="preserve">Continental rozwija platformę monitorowania opon dla flot użytkowych </w:t>
      </w:r>
      <w:r w:rsidR="00BC5BA4"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="001D6683" w:rsidRPr="001D6683">
        <w:rPr>
          <w:rFonts w:ascii="Arial" w:eastAsia="Calibri" w:hAnsi="Arial" w:cs="Arial"/>
          <w:b/>
          <w:bCs/>
          <w:sz w:val="22"/>
          <w:szCs w:val="22"/>
        </w:rPr>
        <w:t xml:space="preserve">ContiConnect. </w:t>
      </w:r>
      <w:r w:rsidR="00480E00" w:rsidRPr="001D6683">
        <w:rPr>
          <w:rFonts w:ascii="Arial" w:eastAsia="Calibri" w:hAnsi="Arial" w:cs="Arial"/>
          <w:b/>
          <w:bCs/>
          <w:sz w:val="22"/>
          <w:szCs w:val="22"/>
        </w:rPr>
        <w:t>Podczas 67</w:t>
      </w:r>
      <w:r w:rsidR="00993B38">
        <w:rPr>
          <w:rFonts w:ascii="Arial" w:eastAsia="Calibri" w:hAnsi="Arial" w:cs="Arial"/>
          <w:b/>
          <w:bCs/>
          <w:sz w:val="22"/>
          <w:szCs w:val="22"/>
        </w:rPr>
        <w:t xml:space="preserve">. edycji </w:t>
      </w:r>
      <w:r w:rsidR="009459D2">
        <w:rPr>
          <w:rFonts w:ascii="Arial" w:eastAsia="Calibri" w:hAnsi="Arial" w:cs="Arial"/>
          <w:b/>
          <w:bCs/>
          <w:sz w:val="22"/>
          <w:szCs w:val="22"/>
        </w:rPr>
        <w:t>T</w:t>
      </w:r>
      <w:r w:rsidR="00993B38">
        <w:rPr>
          <w:rFonts w:ascii="Arial" w:eastAsia="Calibri" w:hAnsi="Arial" w:cs="Arial"/>
          <w:b/>
          <w:bCs/>
          <w:sz w:val="22"/>
          <w:szCs w:val="22"/>
        </w:rPr>
        <w:t>argów</w:t>
      </w:r>
      <w:r w:rsidR="00480E00" w:rsidRPr="001D66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459D2">
        <w:rPr>
          <w:rFonts w:ascii="Arial" w:eastAsia="Calibri" w:hAnsi="Arial" w:cs="Arial"/>
          <w:b/>
          <w:bCs/>
          <w:sz w:val="22"/>
          <w:szCs w:val="22"/>
        </w:rPr>
        <w:t>P</w:t>
      </w:r>
      <w:r w:rsidR="00480E00" w:rsidRPr="001D6683">
        <w:rPr>
          <w:rFonts w:ascii="Arial" w:eastAsia="Calibri" w:hAnsi="Arial" w:cs="Arial"/>
          <w:b/>
          <w:bCs/>
          <w:sz w:val="22"/>
          <w:szCs w:val="22"/>
        </w:rPr>
        <w:t xml:space="preserve">ojazdów </w:t>
      </w:r>
      <w:r w:rsidR="009459D2">
        <w:rPr>
          <w:rFonts w:ascii="Arial" w:eastAsia="Calibri" w:hAnsi="Arial" w:cs="Arial"/>
          <w:b/>
          <w:bCs/>
          <w:sz w:val="22"/>
          <w:szCs w:val="22"/>
        </w:rPr>
        <w:t>U</w:t>
      </w:r>
      <w:r w:rsidR="00480E00" w:rsidRPr="001D6683">
        <w:rPr>
          <w:rFonts w:ascii="Arial" w:eastAsia="Calibri" w:hAnsi="Arial" w:cs="Arial"/>
          <w:b/>
          <w:bCs/>
          <w:sz w:val="22"/>
          <w:szCs w:val="22"/>
        </w:rPr>
        <w:t>żytkowych IAA w</w:t>
      </w:r>
      <w:r w:rsidR="00993B38">
        <w:rPr>
          <w:rFonts w:ascii="Arial" w:eastAsia="Calibri" w:hAnsi="Arial" w:cs="Arial"/>
          <w:b/>
          <w:bCs/>
          <w:sz w:val="22"/>
          <w:szCs w:val="22"/>
        </w:rPr>
        <w:t> </w:t>
      </w:r>
      <w:r w:rsidR="00480E00" w:rsidRPr="001D6683">
        <w:rPr>
          <w:rFonts w:ascii="Arial" w:eastAsia="Calibri" w:hAnsi="Arial" w:cs="Arial"/>
          <w:b/>
          <w:bCs/>
          <w:sz w:val="22"/>
          <w:szCs w:val="22"/>
        </w:rPr>
        <w:t xml:space="preserve">Hanowerze </w:t>
      </w:r>
      <w:r w:rsidR="00993B38">
        <w:rPr>
          <w:rFonts w:ascii="Arial" w:eastAsia="Calibri" w:hAnsi="Arial" w:cs="Arial"/>
          <w:b/>
          <w:bCs/>
          <w:sz w:val="22"/>
          <w:szCs w:val="22"/>
        </w:rPr>
        <w:t xml:space="preserve">firma </w:t>
      </w:r>
      <w:r w:rsidR="001D6683" w:rsidRPr="001D6683">
        <w:rPr>
          <w:rFonts w:ascii="Arial" w:eastAsia="Calibri" w:hAnsi="Arial" w:cs="Arial"/>
          <w:b/>
          <w:bCs/>
          <w:sz w:val="22"/>
          <w:szCs w:val="22"/>
        </w:rPr>
        <w:t>zaprezentuje</w:t>
      </w:r>
      <w:r w:rsidR="00480E00" w:rsidRPr="001D6683">
        <w:rPr>
          <w:rFonts w:ascii="Arial" w:eastAsia="Calibri" w:hAnsi="Arial" w:cs="Arial"/>
          <w:b/>
          <w:bCs/>
          <w:sz w:val="22"/>
          <w:szCs w:val="22"/>
        </w:rPr>
        <w:t xml:space="preserve"> nowe </w:t>
      </w:r>
      <w:r w:rsidR="001D6683" w:rsidRPr="001D6683">
        <w:rPr>
          <w:rFonts w:ascii="Arial" w:eastAsia="Calibri" w:hAnsi="Arial" w:cs="Arial"/>
          <w:b/>
          <w:bCs/>
          <w:sz w:val="22"/>
          <w:szCs w:val="22"/>
        </w:rPr>
        <w:t>funkcjonalnoś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>ci systemu</w:t>
      </w:r>
      <w:r w:rsidR="00560D37">
        <w:rPr>
          <w:rFonts w:ascii="Arial" w:eastAsia="Calibri" w:hAnsi="Arial" w:cs="Arial"/>
          <w:b/>
          <w:bCs/>
          <w:sz w:val="22"/>
          <w:szCs w:val="22"/>
        </w:rPr>
        <w:t>, które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560D37">
        <w:rPr>
          <w:rFonts w:ascii="Arial" w:eastAsia="Calibri" w:hAnsi="Arial" w:cs="Arial"/>
          <w:b/>
          <w:bCs/>
          <w:sz w:val="22"/>
          <w:szCs w:val="22"/>
        </w:rPr>
        <w:t>u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>możliw</w:t>
      </w:r>
      <w:r w:rsidR="00560D37">
        <w:rPr>
          <w:rFonts w:ascii="Arial" w:eastAsia="Calibri" w:hAnsi="Arial" w:cs="Arial"/>
          <w:b/>
          <w:bCs/>
          <w:sz w:val="22"/>
          <w:szCs w:val="22"/>
        </w:rPr>
        <w:t>ią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 xml:space="preserve"> integracj</w:t>
      </w:r>
      <w:r w:rsidR="00560D37">
        <w:rPr>
          <w:rFonts w:ascii="Arial" w:eastAsia="Calibri" w:hAnsi="Arial" w:cs="Arial"/>
          <w:b/>
          <w:bCs/>
          <w:sz w:val="22"/>
          <w:szCs w:val="22"/>
        </w:rPr>
        <w:t>ę</w:t>
      </w:r>
      <w:r w:rsidR="00993B3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B022A" w:rsidRPr="001D6683">
        <w:rPr>
          <w:rFonts w:ascii="Arial" w:eastAsia="Calibri" w:hAnsi="Arial" w:cs="Arial"/>
          <w:b/>
          <w:bCs/>
          <w:sz w:val="22"/>
          <w:szCs w:val="22"/>
        </w:rPr>
        <w:t>z</w:t>
      </w:r>
      <w:r w:rsidR="006B1CE2">
        <w:rPr>
          <w:rFonts w:ascii="Arial" w:eastAsia="Calibri" w:hAnsi="Arial" w:cs="Arial"/>
          <w:b/>
          <w:bCs/>
          <w:sz w:val="22"/>
          <w:szCs w:val="22"/>
        </w:rPr>
        <w:t xml:space="preserve"> istniejącymi </w:t>
      </w:r>
      <w:r w:rsidR="00B5552B">
        <w:rPr>
          <w:rFonts w:ascii="Arial" w:eastAsia="Calibri" w:hAnsi="Arial" w:cs="Arial"/>
          <w:b/>
          <w:bCs/>
          <w:sz w:val="22"/>
          <w:szCs w:val="22"/>
        </w:rPr>
        <w:t xml:space="preserve">już </w:t>
      </w:r>
      <w:r w:rsidR="006B1CE2">
        <w:rPr>
          <w:rFonts w:ascii="Arial" w:eastAsia="Calibri" w:hAnsi="Arial" w:cs="Arial"/>
          <w:b/>
          <w:bCs/>
          <w:sz w:val="22"/>
          <w:szCs w:val="22"/>
        </w:rPr>
        <w:t xml:space="preserve">w firmach 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>narzędziami</w:t>
      </w:r>
      <w:r w:rsidR="004B022A" w:rsidRPr="001D66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 xml:space="preserve">do </w:t>
      </w:r>
      <w:r w:rsidR="006B1CE2">
        <w:rPr>
          <w:rFonts w:ascii="Arial" w:eastAsia="Calibri" w:hAnsi="Arial" w:cs="Arial"/>
          <w:b/>
          <w:bCs/>
          <w:sz w:val="22"/>
          <w:szCs w:val="22"/>
        </w:rPr>
        <w:t xml:space="preserve">monitoringu i </w:t>
      </w:r>
      <w:r w:rsidR="00D20C79">
        <w:rPr>
          <w:rFonts w:ascii="Arial" w:eastAsia="Calibri" w:hAnsi="Arial" w:cs="Arial"/>
          <w:b/>
          <w:bCs/>
          <w:sz w:val="22"/>
          <w:szCs w:val="22"/>
        </w:rPr>
        <w:t>zarządzania flotą</w:t>
      </w:r>
      <w:r w:rsidR="006B1CE2">
        <w:rPr>
          <w:rFonts w:ascii="Arial" w:eastAsia="Calibri" w:hAnsi="Arial" w:cs="Arial"/>
          <w:b/>
          <w:bCs/>
          <w:sz w:val="22"/>
          <w:szCs w:val="22"/>
        </w:rPr>
        <w:t>.</w:t>
      </w:r>
      <w:r w:rsidR="00E1423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>Wdrażając kolejne innowacje</w:t>
      </w:r>
      <w:r w:rsidR="00450BF0">
        <w:rPr>
          <w:rFonts w:ascii="Arial" w:eastAsia="Calibri" w:hAnsi="Arial" w:cs="Arial"/>
          <w:b/>
          <w:bCs/>
          <w:sz w:val="22"/>
          <w:szCs w:val="22"/>
        </w:rPr>
        <w:t>,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57ABD" w:rsidRPr="00B57ABD">
        <w:rPr>
          <w:rFonts w:ascii="Arial" w:eastAsia="Calibri" w:hAnsi="Arial" w:cs="Arial"/>
          <w:b/>
          <w:bCs/>
          <w:sz w:val="22"/>
          <w:szCs w:val="22"/>
        </w:rPr>
        <w:t xml:space="preserve">Continental </w:t>
      </w:r>
      <w:r w:rsidR="00B57ABD">
        <w:rPr>
          <w:rFonts w:ascii="Arial" w:eastAsia="Calibri" w:hAnsi="Arial" w:cs="Arial"/>
          <w:b/>
          <w:bCs/>
          <w:sz w:val="22"/>
          <w:szCs w:val="22"/>
        </w:rPr>
        <w:t xml:space="preserve">realizuje swoją wizję </w:t>
      </w:r>
      <w:r w:rsidR="00B57ABD" w:rsidRPr="00B57ABD">
        <w:rPr>
          <w:rFonts w:ascii="Arial" w:eastAsia="Calibri" w:hAnsi="Arial" w:cs="Arial"/>
          <w:b/>
          <w:bCs/>
          <w:sz w:val="22"/>
          <w:szCs w:val="22"/>
        </w:rPr>
        <w:t>w zakresie cyfrowych rozwiązań dla branży transportowe</w:t>
      </w:r>
      <w:r w:rsidR="00047E82">
        <w:rPr>
          <w:rFonts w:ascii="Arial" w:eastAsia="Calibri" w:hAnsi="Arial" w:cs="Arial"/>
          <w:b/>
          <w:bCs/>
          <w:sz w:val="22"/>
          <w:szCs w:val="22"/>
        </w:rPr>
        <w:t xml:space="preserve">j. </w:t>
      </w:r>
    </w:p>
    <w:p w14:paraId="0FC1EC9D" w14:textId="75FDCDC7" w:rsidR="00EE0A17" w:rsidRDefault="00EE0A17" w:rsidP="00CE46C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EE0A17">
        <w:rPr>
          <w:rFonts w:ascii="Arial" w:eastAsia="Calibri" w:hAnsi="Arial" w:cs="Arial"/>
          <w:bCs/>
          <w:sz w:val="22"/>
          <w:szCs w:val="22"/>
        </w:rPr>
        <w:t>ContiConnect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="002A77F6" w:rsidRPr="002A77F6">
        <w:rPr>
          <w:rFonts w:ascii="Arial" w:eastAsia="Calibri" w:hAnsi="Arial" w:cs="Arial"/>
          <w:bCs/>
          <w:sz w:val="22"/>
          <w:szCs w:val="22"/>
        </w:rPr>
        <w:t xml:space="preserve">o </w:t>
      </w:r>
      <w:r>
        <w:rPr>
          <w:rFonts w:ascii="Arial" w:eastAsia="Calibri" w:hAnsi="Arial" w:cs="Arial"/>
          <w:bCs/>
          <w:sz w:val="22"/>
          <w:szCs w:val="22"/>
        </w:rPr>
        <w:t>kompleksowe narzędzie do zdalnego monitoringu ciśnienia i temperatury opon całej floty</w:t>
      </w:r>
      <w:r w:rsidR="00C05A7B">
        <w:rPr>
          <w:rFonts w:ascii="Arial" w:eastAsia="Calibri" w:hAnsi="Arial" w:cs="Arial"/>
          <w:bCs/>
          <w:sz w:val="22"/>
          <w:szCs w:val="22"/>
        </w:rPr>
        <w:t>.</w:t>
      </w:r>
      <w:r w:rsidR="000E3695">
        <w:rPr>
          <w:rFonts w:ascii="Arial" w:eastAsia="Calibri" w:hAnsi="Arial" w:cs="Arial"/>
          <w:bCs/>
          <w:sz w:val="22"/>
          <w:szCs w:val="22"/>
        </w:rPr>
        <w:t xml:space="preserve"> System s</w:t>
      </w:r>
      <w:r w:rsidR="000E3695" w:rsidRPr="000E3695">
        <w:rPr>
          <w:rFonts w:ascii="Arial" w:eastAsia="Calibri" w:hAnsi="Arial" w:cs="Arial"/>
          <w:bCs/>
          <w:sz w:val="22"/>
          <w:szCs w:val="22"/>
        </w:rPr>
        <w:t>kłada się z różnych komponentów, które monitorują, przetwarzają i przesyłają dane dotyczące opon, a także umożliwiają ich analizę, interpretację i wyświetlenie.</w:t>
      </w:r>
      <w:r w:rsidR="007F11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60D37">
        <w:rPr>
          <w:rFonts w:ascii="Arial" w:eastAsia="Calibri" w:hAnsi="Arial" w:cs="Arial"/>
          <w:bCs/>
          <w:sz w:val="22"/>
          <w:szCs w:val="22"/>
        </w:rPr>
        <w:t>Jego kluczowym elementem</w:t>
      </w:r>
      <w:r w:rsidR="009459D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F117D">
        <w:rPr>
          <w:rFonts w:ascii="Arial" w:eastAsia="Calibri" w:hAnsi="Arial" w:cs="Arial"/>
          <w:bCs/>
          <w:sz w:val="22"/>
          <w:szCs w:val="22"/>
        </w:rPr>
        <w:t xml:space="preserve">są czujniki </w:t>
      </w:r>
      <w:proofErr w:type="spellStart"/>
      <w:r w:rsidR="007F117D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="007F117D">
        <w:rPr>
          <w:rFonts w:ascii="Arial" w:eastAsia="Calibri" w:hAnsi="Arial" w:cs="Arial"/>
          <w:bCs/>
          <w:sz w:val="22"/>
          <w:szCs w:val="22"/>
        </w:rPr>
        <w:t xml:space="preserve"> zainstalowane w każdej oponie</w:t>
      </w:r>
      <w:r w:rsidR="00777FB5">
        <w:rPr>
          <w:rFonts w:ascii="Arial" w:eastAsia="Calibri" w:hAnsi="Arial" w:cs="Arial"/>
          <w:bCs/>
          <w:sz w:val="22"/>
          <w:szCs w:val="22"/>
        </w:rPr>
        <w:t>, które rejestrują jej parametry.</w:t>
      </w:r>
      <w:r w:rsidR="007F11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60D37">
        <w:rPr>
          <w:rFonts w:ascii="Arial" w:eastAsia="Calibri" w:hAnsi="Arial" w:cs="Arial"/>
          <w:bCs/>
          <w:sz w:val="22"/>
          <w:szCs w:val="22"/>
        </w:rPr>
        <w:t>Uzyskane</w:t>
      </w:r>
      <w:r w:rsidR="00777FB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F117D">
        <w:rPr>
          <w:rFonts w:ascii="Arial" w:eastAsia="Calibri" w:hAnsi="Arial" w:cs="Arial"/>
          <w:bCs/>
          <w:sz w:val="22"/>
          <w:szCs w:val="22"/>
        </w:rPr>
        <w:t xml:space="preserve">dane zbierane są </w:t>
      </w:r>
      <w:r w:rsidR="007F117D" w:rsidRPr="007F117D">
        <w:rPr>
          <w:rFonts w:ascii="Arial" w:eastAsia="Calibri" w:hAnsi="Arial" w:cs="Arial"/>
          <w:bCs/>
          <w:sz w:val="22"/>
          <w:szCs w:val="22"/>
        </w:rPr>
        <w:t xml:space="preserve">za pomocą stacjonarnego odbiornika na terenie bazy lub </w:t>
      </w:r>
      <w:r w:rsidR="0008396F" w:rsidRPr="00560D37">
        <w:rPr>
          <w:rFonts w:ascii="Arial" w:eastAsia="Calibri" w:hAnsi="Arial" w:cs="Arial"/>
          <w:bCs/>
          <w:sz w:val="22"/>
          <w:szCs w:val="22"/>
        </w:rPr>
        <w:t>w</w:t>
      </w:r>
      <w:r w:rsidR="0008396F">
        <w:rPr>
          <w:rFonts w:ascii="Arial" w:eastAsia="Calibri" w:hAnsi="Arial" w:cs="Arial"/>
          <w:bCs/>
          <w:sz w:val="22"/>
          <w:szCs w:val="22"/>
        </w:rPr>
        <w:t> </w:t>
      </w:r>
      <w:r w:rsidR="0008396F" w:rsidRPr="00560D37">
        <w:rPr>
          <w:rFonts w:ascii="Arial" w:eastAsia="Calibri" w:hAnsi="Arial" w:cs="Arial"/>
          <w:bCs/>
          <w:sz w:val="22"/>
          <w:szCs w:val="22"/>
        </w:rPr>
        <w:t xml:space="preserve">czasie rzeczywistym </w:t>
      </w:r>
      <w:r w:rsidR="007F117D" w:rsidRPr="007F117D">
        <w:rPr>
          <w:rFonts w:ascii="Arial" w:eastAsia="Calibri" w:hAnsi="Arial" w:cs="Arial"/>
          <w:bCs/>
          <w:sz w:val="22"/>
          <w:szCs w:val="22"/>
        </w:rPr>
        <w:t>przez odbiorniki transmisyjne w pojeździe</w:t>
      </w:r>
      <w:r w:rsidR="007860EF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047E82">
        <w:rPr>
          <w:rFonts w:ascii="Arial" w:eastAsia="Calibri" w:hAnsi="Arial" w:cs="Arial"/>
          <w:bCs/>
          <w:sz w:val="22"/>
          <w:szCs w:val="22"/>
        </w:rPr>
        <w:t xml:space="preserve">Platforma </w:t>
      </w:r>
      <w:r w:rsidR="007860EF">
        <w:rPr>
          <w:rFonts w:ascii="Arial" w:eastAsia="Calibri" w:hAnsi="Arial" w:cs="Arial"/>
          <w:bCs/>
          <w:sz w:val="22"/>
          <w:szCs w:val="22"/>
        </w:rPr>
        <w:t xml:space="preserve">internetowa 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zapewnia operatorom flot ciężarowych i</w:t>
      </w:r>
      <w:r w:rsidR="007860EF">
        <w:rPr>
          <w:rFonts w:ascii="Arial" w:eastAsia="Calibri" w:hAnsi="Arial" w:cs="Arial"/>
          <w:bCs/>
          <w:sz w:val="22"/>
          <w:szCs w:val="22"/>
        </w:rPr>
        <w:t> 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autobusowy</w:t>
      </w:r>
      <w:r w:rsidR="00047E82">
        <w:rPr>
          <w:rFonts w:ascii="Arial" w:eastAsia="Calibri" w:hAnsi="Arial" w:cs="Arial"/>
          <w:bCs/>
          <w:sz w:val="22"/>
          <w:szCs w:val="22"/>
        </w:rPr>
        <w:t>ch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47E82">
        <w:rPr>
          <w:rFonts w:ascii="Arial" w:eastAsia="Calibri" w:hAnsi="Arial" w:cs="Arial"/>
          <w:bCs/>
          <w:sz w:val="22"/>
          <w:szCs w:val="22"/>
        </w:rPr>
        <w:t xml:space="preserve">nieograniczony dostęp do aktualnych 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informacj</w:t>
      </w:r>
      <w:r w:rsidR="009459D2">
        <w:rPr>
          <w:rFonts w:ascii="Arial" w:eastAsia="Calibri" w:hAnsi="Arial" w:cs="Arial"/>
          <w:bCs/>
          <w:sz w:val="22"/>
          <w:szCs w:val="22"/>
        </w:rPr>
        <w:t>i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47E82">
        <w:rPr>
          <w:rFonts w:ascii="Arial" w:eastAsia="Calibri" w:hAnsi="Arial" w:cs="Arial"/>
          <w:bCs/>
          <w:sz w:val="22"/>
          <w:szCs w:val="22"/>
        </w:rPr>
        <w:t xml:space="preserve">o stanie 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o</w:t>
      </w:r>
      <w:r w:rsidR="00047E82">
        <w:rPr>
          <w:rFonts w:ascii="Arial" w:eastAsia="Calibri" w:hAnsi="Arial" w:cs="Arial"/>
          <w:bCs/>
          <w:sz w:val="22"/>
          <w:szCs w:val="22"/>
        </w:rPr>
        <w:t xml:space="preserve">gumienia </w:t>
      </w:r>
      <w:r w:rsidR="007860EF">
        <w:rPr>
          <w:rFonts w:ascii="Arial" w:eastAsia="Calibri" w:hAnsi="Arial" w:cs="Arial"/>
          <w:bCs/>
          <w:sz w:val="22"/>
          <w:szCs w:val="22"/>
        </w:rPr>
        <w:t>wszystkich</w:t>
      </w:r>
      <w:r w:rsidR="00047E82">
        <w:rPr>
          <w:rFonts w:ascii="Arial" w:eastAsia="Calibri" w:hAnsi="Arial" w:cs="Arial"/>
          <w:bCs/>
          <w:sz w:val="22"/>
          <w:szCs w:val="22"/>
        </w:rPr>
        <w:t xml:space="preserve"> pojazdów wraz 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z</w:t>
      </w:r>
      <w:r w:rsidR="007F117D">
        <w:rPr>
          <w:rFonts w:ascii="Arial" w:eastAsia="Calibri" w:hAnsi="Arial" w:cs="Arial"/>
          <w:bCs/>
          <w:sz w:val="22"/>
          <w:szCs w:val="22"/>
        </w:rPr>
        <w:t xml:space="preserve"> usługą powiadamiania </w:t>
      </w:r>
      <w:r w:rsidR="00560D37" w:rsidRPr="00560D37">
        <w:rPr>
          <w:rFonts w:ascii="Arial" w:eastAsia="Calibri" w:hAnsi="Arial" w:cs="Arial"/>
          <w:bCs/>
          <w:sz w:val="22"/>
          <w:szCs w:val="22"/>
        </w:rPr>
        <w:t xml:space="preserve">o </w:t>
      </w:r>
      <w:r w:rsidR="00560D37">
        <w:rPr>
          <w:rFonts w:ascii="Arial" w:eastAsia="Calibri" w:hAnsi="Arial" w:cs="Arial"/>
          <w:bCs/>
          <w:sz w:val="22"/>
          <w:szCs w:val="22"/>
        </w:rPr>
        <w:t>awariach</w:t>
      </w:r>
      <w:r w:rsidR="00560D37" w:rsidRPr="00560D37">
        <w:rPr>
          <w:rFonts w:ascii="Arial" w:eastAsia="Calibri" w:hAnsi="Arial" w:cs="Arial"/>
          <w:bCs/>
          <w:sz w:val="22"/>
          <w:szCs w:val="22"/>
        </w:rPr>
        <w:t>, a w razie jej wystąpienia</w:t>
      </w:r>
      <w:r w:rsidR="00560D3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rekomendacją</w:t>
      </w:r>
      <w:r w:rsidR="007F11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napraw</w:t>
      </w:r>
      <w:r w:rsidR="00560D37">
        <w:rPr>
          <w:rFonts w:ascii="Arial" w:eastAsia="Calibri" w:hAnsi="Arial" w:cs="Arial"/>
          <w:bCs/>
          <w:sz w:val="22"/>
          <w:szCs w:val="22"/>
        </w:rPr>
        <w:t>y w serwisie</w:t>
      </w:r>
      <w:r w:rsidR="007860EF">
        <w:rPr>
          <w:rFonts w:ascii="Arial" w:eastAsia="Calibri" w:hAnsi="Arial" w:cs="Arial"/>
          <w:bCs/>
          <w:sz w:val="22"/>
          <w:szCs w:val="22"/>
        </w:rPr>
        <w:t> 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>partne</w:t>
      </w:r>
      <w:r w:rsidR="00560D37">
        <w:rPr>
          <w:rFonts w:ascii="Arial" w:eastAsia="Calibri" w:hAnsi="Arial" w:cs="Arial"/>
          <w:bCs/>
          <w:sz w:val="22"/>
          <w:szCs w:val="22"/>
        </w:rPr>
        <w:t>rskim</w:t>
      </w:r>
      <w:r w:rsidR="00047E82" w:rsidRPr="00047E82">
        <w:rPr>
          <w:rFonts w:ascii="Arial" w:eastAsia="Calibri" w:hAnsi="Arial" w:cs="Arial"/>
          <w:bCs/>
          <w:sz w:val="22"/>
          <w:szCs w:val="22"/>
        </w:rPr>
        <w:t xml:space="preserve"> Conti360° </w:t>
      </w:r>
      <w:proofErr w:type="spellStart"/>
      <w:r w:rsidR="00047E82" w:rsidRPr="00047E82">
        <w:rPr>
          <w:rFonts w:ascii="Arial" w:eastAsia="Calibri" w:hAnsi="Arial" w:cs="Arial"/>
          <w:bCs/>
          <w:sz w:val="22"/>
          <w:szCs w:val="22"/>
        </w:rPr>
        <w:t>Fleet</w:t>
      </w:r>
      <w:proofErr w:type="spellEnd"/>
      <w:r w:rsidR="00047E82" w:rsidRPr="00047E82">
        <w:rPr>
          <w:rFonts w:ascii="Arial" w:eastAsia="Calibri" w:hAnsi="Arial" w:cs="Arial"/>
          <w:bCs/>
          <w:sz w:val="22"/>
          <w:szCs w:val="22"/>
        </w:rPr>
        <w:t xml:space="preserve"> Services.</w:t>
      </w:r>
      <w:r w:rsidR="00C05A7B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0D179FA" w14:textId="2178FCE9" w:rsidR="00624A64" w:rsidRDefault="00560D37" w:rsidP="00CE46C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="00624A64" w:rsidRPr="00560D37">
        <w:rPr>
          <w:rFonts w:ascii="Arial" w:eastAsia="Calibri" w:hAnsi="Arial" w:cs="Arial"/>
          <w:bCs/>
          <w:i/>
          <w:sz w:val="22"/>
          <w:szCs w:val="22"/>
        </w:rPr>
        <w:t>Cyfrowa platforma monitorowania opon ContiConnect sprawia, że profesjonalne zarządzanie ogumieniem staje się bardziej wydajne, przejrzyste i wygodne. Zapewnia pełną kontrolę w czasie rzeczywistym</w:t>
      </w:r>
      <w:r w:rsidR="00BE6135" w:rsidRPr="00560D37">
        <w:rPr>
          <w:rFonts w:ascii="Arial" w:eastAsia="Calibri" w:hAnsi="Arial" w:cs="Arial"/>
          <w:bCs/>
          <w:i/>
          <w:sz w:val="22"/>
          <w:szCs w:val="22"/>
        </w:rPr>
        <w:t>,</w:t>
      </w:r>
      <w:r w:rsidR="00624A64" w:rsidRPr="00560D37">
        <w:rPr>
          <w:rFonts w:ascii="Arial" w:eastAsia="Calibri" w:hAnsi="Arial" w:cs="Arial"/>
          <w:bCs/>
          <w:i/>
          <w:sz w:val="22"/>
          <w:szCs w:val="22"/>
        </w:rPr>
        <w:t xml:space="preserve"> co pozwala zapobiegać awariom </w:t>
      </w:r>
      <w:r w:rsidR="009459D2" w:rsidRPr="00560D37">
        <w:rPr>
          <w:rFonts w:ascii="Arial" w:eastAsia="Calibri" w:hAnsi="Arial" w:cs="Arial"/>
          <w:bCs/>
          <w:i/>
          <w:sz w:val="22"/>
          <w:szCs w:val="22"/>
        </w:rPr>
        <w:t>oraz</w:t>
      </w:r>
      <w:r w:rsidR="00624A64" w:rsidRPr="00560D37">
        <w:rPr>
          <w:rFonts w:ascii="Arial" w:eastAsia="Calibri" w:hAnsi="Arial" w:cs="Arial"/>
          <w:bCs/>
          <w:i/>
          <w:sz w:val="22"/>
          <w:szCs w:val="22"/>
        </w:rPr>
        <w:t xml:space="preserve"> zachować sprawność floty ograniczając do minimum czas przestojów poj</w:t>
      </w:r>
      <w:r w:rsidR="00CE46CF" w:rsidRPr="00560D37">
        <w:rPr>
          <w:rFonts w:ascii="Arial" w:eastAsia="Calibri" w:hAnsi="Arial" w:cs="Arial"/>
          <w:bCs/>
          <w:i/>
          <w:sz w:val="22"/>
          <w:szCs w:val="22"/>
        </w:rPr>
        <w:t>azdów</w:t>
      </w:r>
      <w:r w:rsidR="00533AC6" w:rsidRPr="00560D37">
        <w:rPr>
          <w:rFonts w:ascii="Arial" w:eastAsia="Calibri" w:hAnsi="Arial" w:cs="Arial"/>
          <w:bCs/>
          <w:i/>
          <w:sz w:val="22"/>
          <w:szCs w:val="22"/>
        </w:rPr>
        <w:t>.</w:t>
      </w:r>
      <w:r w:rsidR="00CE46CF" w:rsidRPr="00560D37">
        <w:rPr>
          <w:rFonts w:ascii="Arial" w:eastAsia="Calibri" w:hAnsi="Arial" w:cs="Arial"/>
          <w:bCs/>
          <w:i/>
          <w:sz w:val="22"/>
          <w:szCs w:val="22"/>
        </w:rPr>
        <w:t xml:space="preserve"> Dla firm transportowych ma to podwójne znacznie, z jednej strony obniża koszty utrzymania</w:t>
      </w:r>
      <w:r w:rsidR="00533AC6" w:rsidRPr="00560D37">
        <w:rPr>
          <w:rFonts w:ascii="Arial" w:eastAsia="Calibri" w:hAnsi="Arial" w:cs="Arial"/>
          <w:bCs/>
          <w:i/>
          <w:sz w:val="22"/>
          <w:szCs w:val="22"/>
        </w:rPr>
        <w:t>,</w:t>
      </w:r>
      <w:r w:rsidR="00CE46CF" w:rsidRPr="00560D37">
        <w:rPr>
          <w:rFonts w:ascii="Arial" w:eastAsia="Calibri" w:hAnsi="Arial" w:cs="Arial"/>
          <w:bCs/>
          <w:i/>
          <w:sz w:val="22"/>
          <w:szCs w:val="22"/>
        </w:rPr>
        <w:t xml:space="preserve"> z drugiej zaś zwiększa wydajność</w:t>
      </w:r>
      <w:r w:rsidR="00533AC6" w:rsidRPr="00560D37">
        <w:rPr>
          <w:rFonts w:ascii="Arial" w:eastAsia="Calibri" w:hAnsi="Arial" w:cs="Arial"/>
          <w:bCs/>
          <w:i/>
          <w:sz w:val="22"/>
          <w:szCs w:val="22"/>
        </w:rPr>
        <w:t xml:space="preserve"> floty</w:t>
      </w:r>
      <w:r w:rsidR="00C05A7B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– powiedział Krzysztof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Otrząsek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800648" w:rsidRPr="00800648">
        <w:rPr>
          <w:rFonts w:ascii="Arial" w:eastAsia="Calibri" w:hAnsi="Arial" w:cs="Arial"/>
          <w:bCs/>
          <w:sz w:val="22"/>
          <w:szCs w:val="22"/>
        </w:rPr>
        <w:t>Digital Solutions CVT Manager</w:t>
      </w:r>
      <w:r>
        <w:rPr>
          <w:rFonts w:ascii="Arial" w:eastAsia="Calibri" w:hAnsi="Arial" w:cs="Arial"/>
          <w:bCs/>
          <w:sz w:val="22"/>
          <w:szCs w:val="22"/>
        </w:rPr>
        <w:t xml:space="preserve">, Continental Opony Polska. </w:t>
      </w:r>
    </w:p>
    <w:p w14:paraId="398B3CDA" w14:textId="00138928" w:rsidR="004F2484" w:rsidRDefault="009C2173" w:rsidP="00CE46C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Zintegrowany system cyfrowego monitoringu opon </w:t>
      </w:r>
      <w:r w:rsidRPr="009C2173">
        <w:rPr>
          <w:rFonts w:ascii="Arial" w:eastAsia="Calibri" w:hAnsi="Arial" w:cs="Arial"/>
          <w:bCs/>
          <w:sz w:val="22"/>
          <w:szCs w:val="22"/>
        </w:rPr>
        <w:t>ContiConnect</w:t>
      </w:r>
      <w:r>
        <w:rPr>
          <w:rFonts w:ascii="Arial" w:eastAsia="Calibri" w:hAnsi="Arial" w:cs="Arial"/>
          <w:bCs/>
          <w:sz w:val="22"/>
          <w:szCs w:val="22"/>
        </w:rPr>
        <w:t xml:space="preserve"> dostępny jest na </w:t>
      </w:r>
      <w:r w:rsidR="004F2484">
        <w:rPr>
          <w:rFonts w:ascii="Arial" w:eastAsia="Calibri" w:hAnsi="Arial" w:cs="Arial"/>
          <w:bCs/>
          <w:sz w:val="22"/>
          <w:szCs w:val="22"/>
        </w:rPr>
        <w:t>1</w:t>
      </w:r>
      <w:r w:rsidR="004A5A1A">
        <w:rPr>
          <w:rFonts w:ascii="Arial" w:eastAsia="Calibri" w:hAnsi="Arial" w:cs="Arial"/>
          <w:bCs/>
          <w:sz w:val="22"/>
          <w:szCs w:val="22"/>
        </w:rPr>
        <w:t>1</w:t>
      </w:r>
      <w:r w:rsidR="004F248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46463">
        <w:rPr>
          <w:rFonts w:ascii="Arial" w:eastAsia="Calibri" w:hAnsi="Arial" w:cs="Arial"/>
          <w:bCs/>
          <w:sz w:val="22"/>
          <w:szCs w:val="22"/>
        </w:rPr>
        <w:t xml:space="preserve">europejskich </w:t>
      </w:r>
      <w:r w:rsidR="004F2484">
        <w:rPr>
          <w:rFonts w:ascii="Arial" w:eastAsia="Calibri" w:hAnsi="Arial" w:cs="Arial"/>
          <w:bCs/>
          <w:sz w:val="22"/>
          <w:szCs w:val="22"/>
        </w:rPr>
        <w:t>rynkach, w tym również w Polsce.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268FA">
        <w:rPr>
          <w:rFonts w:ascii="Arial" w:eastAsia="Calibri" w:hAnsi="Arial" w:cs="Arial"/>
          <w:bCs/>
          <w:sz w:val="22"/>
          <w:szCs w:val="22"/>
        </w:rPr>
        <w:t xml:space="preserve">W odpowiedzi na potrzeby użytkowników producent przygotował udoskonaloną wersję platformy, którą zademonstruje podczas wystawy IAA CVT 2018.  </w:t>
      </w:r>
    </w:p>
    <w:p w14:paraId="1F6AB48F" w14:textId="47E92BCC" w:rsidR="007860EF" w:rsidRPr="00BE6135" w:rsidRDefault="00BE6135" w:rsidP="00CE46C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Nowości</w:t>
      </w:r>
      <w:r w:rsidR="007860EF" w:rsidRPr="00BE6135">
        <w:rPr>
          <w:rFonts w:ascii="Arial" w:eastAsia="Calibri" w:hAnsi="Arial" w:cs="Arial"/>
          <w:b/>
          <w:bCs/>
          <w:sz w:val="22"/>
          <w:szCs w:val="22"/>
        </w:rPr>
        <w:t xml:space="preserve"> dla transportu </w:t>
      </w:r>
      <w:r>
        <w:rPr>
          <w:rFonts w:ascii="Arial" w:eastAsia="Calibri" w:hAnsi="Arial" w:cs="Arial"/>
          <w:b/>
          <w:bCs/>
          <w:sz w:val="22"/>
          <w:szCs w:val="22"/>
        </w:rPr>
        <w:t>dalekobieżnego</w:t>
      </w:r>
      <w:r w:rsidR="007860EF" w:rsidRPr="00BE613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50BF0">
        <w:rPr>
          <w:rFonts w:ascii="Arial" w:eastAsia="Calibri" w:hAnsi="Arial" w:cs="Arial"/>
          <w:b/>
          <w:bCs/>
          <w:sz w:val="22"/>
          <w:szCs w:val="22"/>
        </w:rPr>
        <w:t>w Hanowerze</w:t>
      </w:r>
    </w:p>
    <w:p w14:paraId="05943270" w14:textId="6BC04FE6" w:rsidR="001D16AC" w:rsidRDefault="003C0C39" w:rsidP="00CE46C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Nowe funkcje platformy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 ContiConnect s</w:t>
      </w:r>
      <w:r w:rsidR="00571FA6">
        <w:rPr>
          <w:rFonts w:ascii="Arial" w:eastAsia="Calibri" w:hAnsi="Arial" w:cs="Arial"/>
          <w:bCs/>
          <w:sz w:val="22"/>
          <w:szCs w:val="22"/>
        </w:rPr>
        <w:t>ą jedną z głównych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71FA6">
        <w:rPr>
          <w:rFonts w:ascii="Arial" w:eastAsia="Calibri" w:hAnsi="Arial" w:cs="Arial"/>
          <w:bCs/>
          <w:sz w:val="22"/>
          <w:szCs w:val="22"/>
        </w:rPr>
        <w:t>prezentacji produktowych przygotowanych przez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>Contine</w:t>
      </w:r>
      <w:r>
        <w:rPr>
          <w:rFonts w:ascii="Arial" w:eastAsia="Calibri" w:hAnsi="Arial" w:cs="Arial"/>
          <w:bCs/>
          <w:sz w:val="22"/>
          <w:szCs w:val="22"/>
        </w:rPr>
        <w:t>n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tal na </w:t>
      </w:r>
      <w:r>
        <w:rPr>
          <w:rFonts w:ascii="Arial" w:eastAsia="Calibri" w:hAnsi="Arial" w:cs="Arial"/>
          <w:bCs/>
          <w:sz w:val="22"/>
          <w:szCs w:val="22"/>
        </w:rPr>
        <w:t>tegoroczn</w:t>
      </w:r>
      <w:r w:rsidR="00571FA6">
        <w:rPr>
          <w:rFonts w:ascii="Arial" w:eastAsia="Calibri" w:hAnsi="Arial" w:cs="Arial"/>
          <w:bCs/>
          <w:sz w:val="22"/>
          <w:szCs w:val="22"/>
        </w:rPr>
        <w:t>e</w:t>
      </w:r>
      <w:r>
        <w:rPr>
          <w:rFonts w:ascii="Arial" w:eastAsia="Calibri" w:hAnsi="Arial" w:cs="Arial"/>
          <w:bCs/>
          <w:sz w:val="22"/>
          <w:szCs w:val="22"/>
        </w:rPr>
        <w:t xml:space="preserve"> targ</w:t>
      </w:r>
      <w:r w:rsidR="00571FA6">
        <w:rPr>
          <w:rFonts w:ascii="Arial" w:eastAsia="Calibri" w:hAnsi="Arial" w:cs="Arial"/>
          <w:bCs/>
          <w:sz w:val="22"/>
          <w:szCs w:val="22"/>
        </w:rPr>
        <w:t>i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IAA w </w:t>
      </w:r>
      <w:r>
        <w:rPr>
          <w:rFonts w:ascii="Arial" w:eastAsia="Calibri" w:hAnsi="Arial" w:cs="Arial"/>
          <w:bCs/>
          <w:sz w:val="22"/>
          <w:szCs w:val="22"/>
        </w:rPr>
        <w:t>Hanowerze</w:t>
      </w:r>
      <w:r w:rsidR="009F0B3D">
        <w:rPr>
          <w:rFonts w:ascii="Arial" w:eastAsia="Calibri" w:hAnsi="Arial" w:cs="Arial"/>
          <w:bCs/>
          <w:sz w:val="22"/>
          <w:szCs w:val="22"/>
        </w:rPr>
        <w:t xml:space="preserve"> stanowiącą 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>odpowied</w:t>
      </w:r>
      <w:r w:rsidR="00571FA6">
        <w:rPr>
          <w:rFonts w:ascii="Arial" w:eastAsia="Calibri" w:hAnsi="Arial" w:cs="Arial"/>
          <w:bCs/>
          <w:sz w:val="22"/>
          <w:szCs w:val="22"/>
        </w:rPr>
        <w:t>ź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 na wyzwania w transporcie dalekobieżnym. </w:t>
      </w:r>
      <w:r w:rsidR="00571FA6">
        <w:rPr>
          <w:rFonts w:ascii="Arial" w:eastAsia="Calibri" w:hAnsi="Arial" w:cs="Arial"/>
          <w:bCs/>
          <w:sz w:val="22"/>
          <w:szCs w:val="22"/>
        </w:rPr>
        <w:t xml:space="preserve">Według koncernu działania branży w tym obszarze powinny </w:t>
      </w:r>
      <w:r w:rsidR="00571FA6">
        <w:rPr>
          <w:rFonts w:ascii="Arial" w:eastAsia="Calibri" w:hAnsi="Arial" w:cs="Arial"/>
          <w:bCs/>
          <w:sz w:val="22"/>
          <w:szCs w:val="22"/>
        </w:rPr>
        <w:lastRenderedPageBreak/>
        <w:t>skupiać się na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71FA6">
        <w:rPr>
          <w:rFonts w:ascii="Arial" w:eastAsia="Calibri" w:hAnsi="Arial" w:cs="Arial"/>
          <w:bCs/>
          <w:sz w:val="22"/>
          <w:szCs w:val="22"/>
        </w:rPr>
        <w:t>zwiększeniu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 wydajności</w:t>
      </w:r>
      <w:r w:rsidR="00571FA6">
        <w:rPr>
          <w:rFonts w:ascii="Arial" w:eastAsia="Calibri" w:hAnsi="Arial" w:cs="Arial"/>
          <w:bCs/>
          <w:sz w:val="22"/>
          <w:szCs w:val="22"/>
        </w:rPr>
        <w:t xml:space="preserve"> operacyjnej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>, ograniczeni</w:t>
      </w:r>
      <w:r w:rsidR="009F0B3D">
        <w:rPr>
          <w:rFonts w:ascii="Arial" w:eastAsia="Calibri" w:hAnsi="Arial" w:cs="Arial"/>
          <w:bCs/>
          <w:sz w:val="22"/>
          <w:szCs w:val="22"/>
        </w:rPr>
        <w:t>u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 emisji CO</w:t>
      </w:r>
      <w:r w:rsidR="007860EF" w:rsidRPr="00571FA6">
        <w:rPr>
          <w:rFonts w:ascii="Arial" w:eastAsia="Calibri" w:hAnsi="Arial" w:cs="Arial"/>
          <w:bCs/>
          <w:sz w:val="22"/>
          <w:szCs w:val="22"/>
          <w:vertAlign w:val="subscript"/>
        </w:rPr>
        <w:t>2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>, zmniejszeni</w:t>
      </w:r>
      <w:r w:rsidR="009F0B3D">
        <w:rPr>
          <w:rFonts w:ascii="Arial" w:eastAsia="Calibri" w:hAnsi="Arial" w:cs="Arial"/>
          <w:bCs/>
          <w:sz w:val="22"/>
          <w:szCs w:val="22"/>
        </w:rPr>
        <w:t>u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 zużycia paliwa oraz popraw</w:t>
      </w:r>
      <w:r w:rsidR="009F0B3D">
        <w:rPr>
          <w:rFonts w:ascii="Arial" w:eastAsia="Calibri" w:hAnsi="Arial" w:cs="Arial"/>
          <w:bCs/>
          <w:sz w:val="22"/>
          <w:szCs w:val="22"/>
        </w:rPr>
        <w:t xml:space="preserve">ie 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>bezpieczeństwa na dro</w:t>
      </w:r>
      <w:r w:rsidR="00571FA6">
        <w:rPr>
          <w:rFonts w:ascii="Arial" w:eastAsia="Calibri" w:hAnsi="Arial" w:cs="Arial"/>
          <w:bCs/>
          <w:sz w:val="22"/>
          <w:szCs w:val="22"/>
        </w:rPr>
        <w:t>gach</w:t>
      </w:r>
      <w:r w:rsidR="007860EF" w:rsidRPr="007860EF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659FEDD9" w14:textId="3A204A2F" w:rsidR="009459D2" w:rsidRDefault="001D16AC" w:rsidP="001D16AC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Propozycję </w:t>
      </w:r>
      <w:r w:rsidRPr="001D16AC">
        <w:rPr>
          <w:rFonts w:ascii="Arial" w:eastAsia="Calibri" w:hAnsi="Arial" w:cs="Arial"/>
          <w:bCs/>
          <w:sz w:val="22"/>
          <w:szCs w:val="22"/>
        </w:rPr>
        <w:t xml:space="preserve">Continental </w:t>
      </w:r>
      <w:r>
        <w:rPr>
          <w:rFonts w:ascii="Arial" w:eastAsia="Calibri" w:hAnsi="Arial" w:cs="Arial"/>
          <w:bCs/>
          <w:sz w:val="22"/>
          <w:szCs w:val="22"/>
        </w:rPr>
        <w:t xml:space="preserve">dla </w:t>
      </w:r>
      <w:r w:rsidRPr="001D16AC">
        <w:rPr>
          <w:rFonts w:ascii="Arial" w:eastAsia="Calibri" w:hAnsi="Arial" w:cs="Arial"/>
          <w:bCs/>
          <w:sz w:val="22"/>
          <w:szCs w:val="22"/>
        </w:rPr>
        <w:t>transportu drogowego</w:t>
      </w:r>
      <w:r w:rsidR="009F0B3D">
        <w:rPr>
          <w:rFonts w:ascii="Arial" w:eastAsia="Calibri" w:hAnsi="Arial" w:cs="Arial"/>
          <w:bCs/>
          <w:sz w:val="22"/>
          <w:szCs w:val="22"/>
        </w:rPr>
        <w:t xml:space="preserve"> – </w:t>
      </w:r>
      <w:r>
        <w:rPr>
          <w:rFonts w:ascii="Arial" w:eastAsia="Calibri" w:hAnsi="Arial" w:cs="Arial"/>
          <w:bCs/>
          <w:sz w:val="22"/>
          <w:szCs w:val="22"/>
        </w:rPr>
        <w:t>w tym n</w:t>
      </w:r>
      <w:r w:rsidRPr="001D16AC">
        <w:rPr>
          <w:rFonts w:ascii="Arial" w:eastAsia="Calibri" w:hAnsi="Arial" w:cs="Arial"/>
          <w:bCs/>
          <w:sz w:val="22"/>
          <w:szCs w:val="22"/>
        </w:rPr>
        <w:t>ajnowsze produkty i rozwiązania dla</w:t>
      </w:r>
      <w:r>
        <w:rPr>
          <w:rFonts w:ascii="Arial" w:eastAsia="Calibri" w:hAnsi="Arial" w:cs="Arial"/>
          <w:bCs/>
          <w:sz w:val="22"/>
          <w:szCs w:val="22"/>
        </w:rPr>
        <w:t xml:space="preserve"> flot użytkowych</w:t>
      </w:r>
      <w:r w:rsidRPr="001D16AC">
        <w:rPr>
          <w:rFonts w:ascii="Arial" w:eastAsia="Calibri" w:hAnsi="Arial" w:cs="Arial"/>
          <w:bCs/>
          <w:sz w:val="22"/>
          <w:szCs w:val="22"/>
        </w:rPr>
        <w:t xml:space="preserve"> można będzie zobaczyć podczas 67. Targów Pojazdów Użytkowych IAA w dniach 20-27 września w Hanowerze (hala 17, stoisko B11/A06). </w:t>
      </w:r>
    </w:p>
    <w:p w14:paraId="03539E7B" w14:textId="426CDE7B" w:rsidR="00624A64" w:rsidRDefault="001D16AC" w:rsidP="001D16AC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7860EF">
        <w:rPr>
          <w:rFonts w:ascii="Arial" w:eastAsia="Calibri" w:hAnsi="Arial" w:cs="Arial"/>
          <w:bCs/>
          <w:sz w:val="22"/>
          <w:szCs w:val="22"/>
        </w:rPr>
        <w:t xml:space="preserve">Dodatkowe informacje </w:t>
      </w:r>
      <w:r>
        <w:rPr>
          <w:rFonts w:ascii="Arial" w:eastAsia="Calibri" w:hAnsi="Arial" w:cs="Arial"/>
          <w:bCs/>
          <w:sz w:val="22"/>
          <w:szCs w:val="22"/>
        </w:rPr>
        <w:t xml:space="preserve">na temat obecności Continental na </w:t>
      </w:r>
      <w:r w:rsidRPr="001D16AC">
        <w:rPr>
          <w:rFonts w:ascii="Arial" w:eastAsia="Calibri" w:hAnsi="Arial" w:cs="Arial"/>
          <w:bCs/>
          <w:sz w:val="22"/>
          <w:szCs w:val="22"/>
        </w:rPr>
        <w:t>67. Tar</w:t>
      </w:r>
      <w:r>
        <w:rPr>
          <w:rFonts w:ascii="Arial" w:eastAsia="Calibri" w:hAnsi="Arial" w:cs="Arial"/>
          <w:bCs/>
          <w:sz w:val="22"/>
          <w:szCs w:val="22"/>
        </w:rPr>
        <w:t>gach</w:t>
      </w:r>
      <w:r w:rsidRPr="001D16AC">
        <w:rPr>
          <w:rFonts w:ascii="Arial" w:eastAsia="Calibri" w:hAnsi="Arial" w:cs="Arial"/>
          <w:bCs/>
          <w:sz w:val="22"/>
          <w:szCs w:val="22"/>
        </w:rPr>
        <w:t xml:space="preserve"> Pojazdów Użytkowych IAA</w:t>
      </w:r>
      <w:r>
        <w:rPr>
          <w:rFonts w:ascii="Arial" w:eastAsia="Calibri" w:hAnsi="Arial" w:cs="Arial"/>
          <w:bCs/>
          <w:sz w:val="22"/>
          <w:szCs w:val="22"/>
        </w:rPr>
        <w:t xml:space="preserve"> w Hanowerze</w:t>
      </w:r>
      <w:r w:rsidRPr="001D16A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7860EF">
        <w:rPr>
          <w:rFonts w:ascii="Arial" w:eastAsia="Calibri" w:hAnsi="Arial" w:cs="Arial"/>
          <w:bCs/>
          <w:sz w:val="22"/>
          <w:szCs w:val="22"/>
        </w:rPr>
        <w:t xml:space="preserve">dostępne są pod adresem: </w:t>
      </w:r>
      <w:hyperlink r:id="rId8" w:history="1">
        <w:r w:rsidRPr="009A319B">
          <w:rPr>
            <w:rStyle w:val="Hipercze"/>
            <w:rFonts w:ascii="Arial" w:eastAsia="Calibri" w:hAnsi="Arial" w:cs="Arial"/>
            <w:bCs/>
            <w:sz w:val="22"/>
            <w:szCs w:val="22"/>
          </w:rPr>
          <w:t>http://www.continental.com/iaa-commercial-vehicles</w:t>
        </w:r>
      </w:hyperlink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44D3A148" w14:textId="77777777" w:rsidR="008A466F" w:rsidRPr="00C26481" w:rsidRDefault="008A466F" w:rsidP="008A466F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164D9CC6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  <w:r w:rsidRPr="00302420">
        <w:rPr>
          <w:rFonts w:ascii="Arial" w:hAnsi="Arial" w:cs="Arial"/>
          <w:b/>
          <w:bCs/>
          <w:szCs w:val="22"/>
        </w:rPr>
        <w:t>Continental</w:t>
      </w:r>
      <w:r w:rsidRPr="00302420">
        <w:rPr>
          <w:rFonts w:ascii="Arial" w:hAnsi="Arial" w:cs="Arial"/>
          <w:bCs/>
          <w:szCs w:val="22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2017 roku wartość sprzedaży wygenerowanej przez pięć działów firmy: Podwozi i Bezpieczeństwa, Wnętrz Pojazdów, Układów Napędowych, Opon oraz Conti Tech wyniosła 44 mld EUR. Firma Contine</w:t>
      </w:r>
      <w:r w:rsidR="00426953" w:rsidRPr="00302420">
        <w:rPr>
          <w:rFonts w:ascii="Arial" w:hAnsi="Arial" w:cs="Arial"/>
          <w:bCs/>
          <w:szCs w:val="22"/>
        </w:rPr>
        <w:t>ntal zatrudnia obecnie ponad 24</w:t>
      </w:r>
      <w:r w:rsidR="00302420" w:rsidRPr="00302420">
        <w:rPr>
          <w:rFonts w:ascii="Arial" w:hAnsi="Arial" w:cs="Arial"/>
          <w:bCs/>
          <w:szCs w:val="22"/>
        </w:rPr>
        <w:t>3</w:t>
      </w:r>
      <w:r w:rsidR="00426953" w:rsidRPr="00302420">
        <w:rPr>
          <w:rFonts w:ascii="Arial" w:hAnsi="Arial" w:cs="Arial"/>
          <w:bCs/>
          <w:szCs w:val="22"/>
        </w:rPr>
        <w:t xml:space="preserve"> 000 pracowników w </w:t>
      </w:r>
      <w:r w:rsidRPr="00302420">
        <w:rPr>
          <w:rFonts w:ascii="Arial" w:hAnsi="Arial" w:cs="Arial"/>
          <w:bCs/>
          <w:szCs w:val="22"/>
        </w:rPr>
        <w:t>6</w:t>
      </w:r>
      <w:r w:rsidR="00302420" w:rsidRPr="00302420">
        <w:rPr>
          <w:rFonts w:ascii="Arial" w:hAnsi="Arial" w:cs="Arial"/>
          <w:bCs/>
          <w:szCs w:val="22"/>
        </w:rPr>
        <w:t>0</w:t>
      </w:r>
      <w:r w:rsidRPr="00302420">
        <w:rPr>
          <w:rFonts w:ascii="Arial" w:hAnsi="Arial" w:cs="Arial"/>
          <w:bCs/>
          <w:szCs w:val="22"/>
        </w:rPr>
        <w:t xml:space="preserve"> krajach.</w:t>
      </w:r>
    </w:p>
    <w:p w14:paraId="5DA2758E" w14:textId="77777777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</w:p>
    <w:p w14:paraId="3C84B23C" w14:textId="75A2D6C4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  <w:r w:rsidRPr="00302420">
        <w:rPr>
          <w:rFonts w:ascii="Arial" w:hAnsi="Arial" w:cs="Arial"/>
          <w:bCs/>
          <w:szCs w:val="22"/>
        </w:rPr>
        <w:t xml:space="preserve">Obecnie </w:t>
      </w:r>
      <w:r w:rsidRPr="00302420">
        <w:rPr>
          <w:rFonts w:ascii="Arial" w:hAnsi="Arial" w:cs="Arial"/>
          <w:b/>
          <w:bCs/>
          <w:szCs w:val="22"/>
        </w:rPr>
        <w:t>Dział Opon</w:t>
      </w:r>
      <w:r w:rsidRPr="00302420">
        <w:rPr>
          <w:rFonts w:ascii="Arial" w:hAnsi="Arial" w:cs="Arial"/>
          <w:bCs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</w:t>
      </w:r>
      <w:r w:rsidR="008C6C12" w:rsidRPr="00302420">
        <w:rPr>
          <w:rFonts w:ascii="Arial" w:hAnsi="Arial" w:cs="Arial"/>
          <w:bCs/>
          <w:szCs w:val="22"/>
        </w:rPr>
        <w:t> </w:t>
      </w:r>
      <w:r w:rsidRPr="00302420">
        <w:rPr>
          <w:rFonts w:ascii="Arial" w:hAnsi="Arial" w:cs="Arial"/>
          <w:bCs/>
          <w:szCs w:val="22"/>
        </w:rPr>
        <w:t>przyjaznej dla środowiska naturalnego mobilności. Jako jeden z czołowych producentów opon na świecie, zatrudniający około 5</w:t>
      </w:r>
      <w:r w:rsidR="00345091" w:rsidRPr="00302420">
        <w:rPr>
          <w:rFonts w:ascii="Arial" w:hAnsi="Arial" w:cs="Arial"/>
          <w:bCs/>
          <w:szCs w:val="22"/>
        </w:rPr>
        <w:t>4</w:t>
      </w:r>
      <w:r w:rsidRPr="00302420">
        <w:rPr>
          <w:rFonts w:ascii="Arial" w:hAnsi="Arial" w:cs="Arial"/>
          <w:bCs/>
          <w:szCs w:val="22"/>
        </w:rPr>
        <w:t xml:space="preserve"> 000 pracowników Dział Opon osiągnął w 201</w:t>
      </w:r>
      <w:r w:rsidR="00345091" w:rsidRPr="00302420">
        <w:rPr>
          <w:rFonts w:ascii="Arial" w:hAnsi="Arial" w:cs="Arial"/>
          <w:bCs/>
          <w:szCs w:val="22"/>
        </w:rPr>
        <w:t>7</w:t>
      </w:r>
      <w:r w:rsidRPr="00302420">
        <w:rPr>
          <w:rFonts w:ascii="Arial" w:hAnsi="Arial" w:cs="Arial"/>
          <w:bCs/>
          <w:szCs w:val="22"/>
        </w:rPr>
        <w:t xml:space="preserve"> roku sprzedaż o wartości </w:t>
      </w:r>
      <w:r w:rsidR="00345091" w:rsidRPr="00302420">
        <w:rPr>
          <w:rFonts w:ascii="Arial" w:hAnsi="Arial" w:cs="Arial"/>
          <w:bCs/>
          <w:szCs w:val="22"/>
        </w:rPr>
        <w:t>11,3</w:t>
      </w:r>
      <w:r w:rsidRPr="00302420">
        <w:rPr>
          <w:rFonts w:ascii="Arial" w:hAnsi="Arial" w:cs="Arial"/>
          <w:bCs/>
          <w:szCs w:val="22"/>
        </w:rPr>
        <w:t xml:space="preserve"> mld EUR.</w:t>
      </w:r>
    </w:p>
    <w:p w14:paraId="49B685FB" w14:textId="77777777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</w:p>
    <w:p w14:paraId="7A3ED462" w14:textId="77777777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  <w:r w:rsidRPr="00302420">
        <w:rPr>
          <w:rFonts w:ascii="Arial" w:hAnsi="Arial" w:cs="Arial"/>
          <w:b/>
          <w:bCs/>
          <w:szCs w:val="22"/>
        </w:rPr>
        <w:t>Dział Opon do Samochodów Użytkowych</w:t>
      </w:r>
      <w:r w:rsidRPr="00302420">
        <w:rPr>
          <w:rFonts w:ascii="Arial" w:hAnsi="Arial" w:cs="Arial"/>
          <w:bCs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766AA83" w14:textId="77777777" w:rsidR="008A466F" w:rsidRDefault="008A466F" w:rsidP="008A466F">
      <w:pPr>
        <w:jc w:val="both"/>
        <w:rPr>
          <w:rFonts w:ascii="Arial" w:hAnsi="Arial" w:cs="Arial"/>
          <w:sz w:val="18"/>
          <w:szCs w:val="22"/>
        </w:rPr>
      </w:pPr>
    </w:p>
    <w:p w14:paraId="18A8479F" w14:textId="77777777" w:rsidR="008A466F" w:rsidRPr="0012629E" w:rsidRDefault="008A466F" w:rsidP="008A466F">
      <w:pPr>
        <w:jc w:val="both"/>
        <w:rPr>
          <w:rFonts w:ascii="Arial" w:hAnsi="Arial" w:cs="Arial"/>
          <w:sz w:val="18"/>
          <w:szCs w:val="18"/>
        </w:rPr>
      </w:pPr>
    </w:p>
    <w:p w14:paraId="0AD0650C" w14:textId="5356D411" w:rsidR="008A466F" w:rsidRPr="00302420" w:rsidRDefault="003202CA" w:rsidP="008A466F">
      <w:pPr>
        <w:jc w:val="both"/>
        <w:rPr>
          <w:rFonts w:ascii="Arial" w:hAnsi="Arial" w:cs="Arial"/>
          <w:szCs w:val="18"/>
        </w:rPr>
      </w:pPr>
      <w:r w:rsidRPr="00302420">
        <w:rPr>
          <w:rFonts w:ascii="Arial" w:hAnsi="Arial" w:cs="Arial"/>
          <w:szCs w:val="18"/>
        </w:rPr>
        <w:t>Dodatkowych informacji udzielają</w:t>
      </w:r>
      <w:r w:rsidR="008A466F" w:rsidRPr="00302420">
        <w:rPr>
          <w:rFonts w:ascii="Arial" w:hAnsi="Arial" w:cs="Arial"/>
          <w:szCs w:val="18"/>
        </w:rPr>
        <w:t>:</w:t>
      </w:r>
    </w:p>
    <w:p w14:paraId="77C13F5E" w14:textId="77777777" w:rsidR="006D0629" w:rsidRPr="0012629E" w:rsidRDefault="006D0629" w:rsidP="008A466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8C304B" w14:paraId="1A8B3D73" w14:textId="77777777" w:rsidTr="006D0629">
        <w:tc>
          <w:tcPr>
            <w:tcW w:w="4814" w:type="dxa"/>
          </w:tcPr>
          <w:p w14:paraId="4BA8FA53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2C9821B0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Marketing Manager CVT</w:t>
            </w:r>
          </w:p>
          <w:p w14:paraId="635127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3B567CFF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000606FA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02464B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Pr="003202CA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77777777" w:rsidR="003202CA" w:rsidRPr="004D4A2D" w:rsidRDefault="000676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b/>
                <w:sz w:val="18"/>
                <w:szCs w:val="18"/>
                <w:lang w:val="en-US"/>
              </w:rPr>
              <w:t>Paulina Czyż</w:t>
            </w:r>
          </w:p>
          <w:p w14:paraId="50548CC7" w14:textId="77777777" w:rsidR="006D0629" w:rsidRPr="004D4A2D" w:rsidRDefault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PR Specialist</w:t>
            </w:r>
            <w:r w:rsidR="00067654"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3D8E47B" w14:textId="77777777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ConTrust Communication</w:t>
            </w:r>
          </w:p>
          <w:p w14:paraId="7B3F5254" w14:textId="72C225D0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kom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. +48 570 811 423</w:t>
            </w:r>
          </w:p>
          <w:p w14:paraId="5DBC440B" w14:textId="203A97E2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4D4A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p.czyz@contrust.pl</w:t>
              </w:r>
            </w:hyperlink>
          </w:p>
        </w:tc>
      </w:tr>
    </w:tbl>
    <w:p w14:paraId="6AC111CF" w14:textId="77777777" w:rsidR="006A36CD" w:rsidRPr="004D4A2D" w:rsidRDefault="006A36CD">
      <w:pPr>
        <w:rPr>
          <w:rFonts w:ascii="Arial" w:hAnsi="Arial" w:cs="Arial"/>
          <w:lang w:val="en-US"/>
        </w:rPr>
      </w:pPr>
    </w:p>
    <w:sectPr w:rsidR="006A36CD" w:rsidRPr="004D4A2D" w:rsidSect="008A466F">
      <w:headerReference w:type="default" r:id="rId11"/>
      <w:footerReference w:type="even" r:id="rId12"/>
      <w:footerReference w:type="default" r:id="rId13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3A3A" w14:textId="77777777" w:rsidR="0062717D" w:rsidRDefault="0062717D">
      <w:r>
        <w:separator/>
      </w:r>
    </w:p>
  </w:endnote>
  <w:endnote w:type="continuationSeparator" w:id="0">
    <w:p w14:paraId="20265383" w14:textId="77777777" w:rsidR="0062717D" w:rsidRDefault="006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EB30EF" w:rsidRDefault="00EB3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EB30EF" w:rsidRDefault="00EB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EB30EF" w:rsidRDefault="00EB30E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16EE">
      <w:rPr>
        <w:noProof/>
      </w:rPr>
      <w:t>2</w:t>
    </w:r>
    <w:r>
      <w:rPr>
        <w:noProof/>
      </w:rPr>
      <w:fldChar w:fldCharType="end"/>
    </w:r>
  </w:p>
  <w:p w14:paraId="38241B5B" w14:textId="77777777" w:rsidR="00EB30EF" w:rsidRDefault="00EB30EF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54B7" w14:textId="77777777" w:rsidR="0062717D" w:rsidRDefault="0062717D">
      <w:r>
        <w:separator/>
      </w:r>
    </w:p>
  </w:footnote>
  <w:footnote w:type="continuationSeparator" w:id="0">
    <w:p w14:paraId="5FE3FDDD" w14:textId="77777777" w:rsidR="0062717D" w:rsidRDefault="0062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EB30EF" w:rsidRPr="00DF2033" w:rsidRDefault="00EB30EF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EB30EF" w:rsidRPr="00C851DF" w:rsidRDefault="00EB30EF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47E82"/>
    <w:rsid w:val="000535CE"/>
    <w:rsid w:val="00067654"/>
    <w:rsid w:val="00072946"/>
    <w:rsid w:val="0008396F"/>
    <w:rsid w:val="000916EE"/>
    <w:rsid w:val="000B08D1"/>
    <w:rsid w:val="000D4004"/>
    <w:rsid w:val="000E247E"/>
    <w:rsid w:val="000E3695"/>
    <w:rsid w:val="000F7028"/>
    <w:rsid w:val="001060E0"/>
    <w:rsid w:val="00163E9D"/>
    <w:rsid w:val="00177626"/>
    <w:rsid w:val="001A2430"/>
    <w:rsid w:val="001A7964"/>
    <w:rsid w:val="001C7FAE"/>
    <w:rsid w:val="001D16AC"/>
    <w:rsid w:val="001D6683"/>
    <w:rsid w:val="00237BFC"/>
    <w:rsid w:val="00241E39"/>
    <w:rsid w:val="00242EDF"/>
    <w:rsid w:val="00252469"/>
    <w:rsid w:val="002557B0"/>
    <w:rsid w:val="00273AB5"/>
    <w:rsid w:val="002777D2"/>
    <w:rsid w:val="00287833"/>
    <w:rsid w:val="0028786B"/>
    <w:rsid w:val="00290B97"/>
    <w:rsid w:val="002A14B0"/>
    <w:rsid w:val="002A2E09"/>
    <w:rsid w:val="002A3B6B"/>
    <w:rsid w:val="002A73D6"/>
    <w:rsid w:val="002A76F6"/>
    <w:rsid w:val="002A77F6"/>
    <w:rsid w:val="002E54AC"/>
    <w:rsid w:val="002F3874"/>
    <w:rsid w:val="00302420"/>
    <w:rsid w:val="003202CA"/>
    <w:rsid w:val="00320472"/>
    <w:rsid w:val="00345091"/>
    <w:rsid w:val="00345CFB"/>
    <w:rsid w:val="003504FD"/>
    <w:rsid w:val="0035343D"/>
    <w:rsid w:val="003609C3"/>
    <w:rsid w:val="003738D5"/>
    <w:rsid w:val="00397B48"/>
    <w:rsid w:val="003B583C"/>
    <w:rsid w:val="003C0C39"/>
    <w:rsid w:val="003C47D6"/>
    <w:rsid w:val="003D0A82"/>
    <w:rsid w:val="00415687"/>
    <w:rsid w:val="00426953"/>
    <w:rsid w:val="00430FE8"/>
    <w:rsid w:val="00450BF0"/>
    <w:rsid w:val="00466177"/>
    <w:rsid w:val="00480E00"/>
    <w:rsid w:val="004810E5"/>
    <w:rsid w:val="0048173C"/>
    <w:rsid w:val="004A5A1A"/>
    <w:rsid w:val="004B022A"/>
    <w:rsid w:val="004B7E52"/>
    <w:rsid w:val="004C3547"/>
    <w:rsid w:val="004C5560"/>
    <w:rsid w:val="004D4A2D"/>
    <w:rsid w:val="004F2484"/>
    <w:rsid w:val="00502DC4"/>
    <w:rsid w:val="00533AC6"/>
    <w:rsid w:val="0055097A"/>
    <w:rsid w:val="00560D37"/>
    <w:rsid w:val="00571FA6"/>
    <w:rsid w:val="00574948"/>
    <w:rsid w:val="00574A5F"/>
    <w:rsid w:val="00581800"/>
    <w:rsid w:val="00590067"/>
    <w:rsid w:val="005A0ED2"/>
    <w:rsid w:val="005A5991"/>
    <w:rsid w:val="005F3CFB"/>
    <w:rsid w:val="00604265"/>
    <w:rsid w:val="00624A64"/>
    <w:rsid w:val="0062717D"/>
    <w:rsid w:val="0066333B"/>
    <w:rsid w:val="0066389A"/>
    <w:rsid w:val="00671375"/>
    <w:rsid w:val="00690655"/>
    <w:rsid w:val="006923FC"/>
    <w:rsid w:val="00692A1B"/>
    <w:rsid w:val="006A36CD"/>
    <w:rsid w:val="006B1CE2"/>
    <w:rsid w:val="006D0629"/>
    <w:rsid w:val="006D0655"/>
    <w:rsid w:val="007109DB"/>
    <w:rsid w:val="007244D4"/>
    <w:rsid w:val="007268FA"/>
    <w:rsid w:val="00752B2D"/>
    <w:rsid w:val="00755DFB"/>
    <w:rsid w:val="00777FB5"/>
    <w:rsid w:val="00785DD0"/>
    <w:rsid w:val="007860EF"/>
    <w:rsid w:val="00791927"/>
    <w:rsid w:val="007D0C58"/>
    <w:rsid w:val="007F117D"/>
    <w:rsid w:val="00800648"/>
    <w:rsid w:val="008013CB"/>
    <w:rsid w:val="00836CA0"/>
    <w:rsid w:val="0084457E"/>
    <w:rsid w:val="008609AD"/>
    <w:rsid w:val="00860C9F"/>
    <w:rsid w:val="00870D3E"/>
    <w:rsid w:val="008927D5"/>
    <w:rsid w:val="008948AE"/>
    <w:rsid w:val="008A0BF6"/>
    <w:rsid w:val="008A466F"/>
    <w:rsid w:val="008B017C"/>
    <w:rsid w:val="008B36EA"/>
    <w:rsid w:val="008B5D37"/>
    <w:rsid w:val="008C304B"/>
    <w:rsid w:val="008C6C12"/>
    <w:rsid w:val="008E7D42"/>
    <w:rsid w:val="009047FC"/>
    <w:rsid w:val="009459D2"/>
    <w:rsid w:val="00946463"/>
    <w:rsid w:val="0095198C"/>
    <w:rsid w:val="00956C40"/>
    <w:rsid w:val="00973069"/>
    <w:rsid w:val="009771BD"/>
    <w:rsid w:val="00983A1A"/>
    <w:rsid w:val="00990978"/>
    <w:rsid w:val="0099296C"/>
    <w:rsid w:val="00993B38"/>
    <w:rsid w:val="009B574F"/>
    <w:rsid w:val="009C10DA"/>
    <w:rsid w:val="009C2173"/>
    <w:rsid w:val="009D09D0"/>
    <w:rsid w:val="009F0B3D"/>
    <w:rsid w:val="00A14D51"/>
    <w:rsid w:val="00A20AB9"/>
    <w:rsid w:val="00A22106"/>
    <w:rsid w:val="00A22586"/>
    <w:rsid w:val="00A262D6"/>
    <w:rsid w:val="00A83465"/>
    <w:rsid w:val="00A85A21"/>
    <w:rsid w:val="00A9013E"/>
    <w:rsid w:val="00AC1F4D"/>
    <w:rsid w:val="00AD0E61"/>
    <w:rsid w:val="00B012D8"/>
    <w:rsid w:val="00B422C1"/>
    <w:rsid w:val="00B5552B"/>
    <w:rsid w:val="00B57ABD"/>
    <w:rsid w:val="00B7545B"/>
    <w:rsid w:val="00B800D2"/>
    <w:rsid w:val="00B85934"/>
    <w:rsid w:val="00BA5D9A"/>
    <w:rsid w:val="00BA7FB2"/>
    <w:rsid w:val="00BC5BA4"/>
    <w:rsid w:val="00BE6135"/>
    <w:rsid w:val="00C00B61"/>
    <w:rsid w:val="00C05A7B"/>
    <w:rsid w:val="00C21983"/>
    <w:rsid w:val="00C24891"/>
    <w:rsid w:val="00C469DB"/>
    <w:rsid w:val="00C525D1"/>
    <w:rsid w:val="00C60392"/>
    <w:rsid w:val="00CA2389"/>
    <w:rsid w:val="00CB31E2"/>
    <w:rsid w:val="00CE46CF"/>
    <w:rsid w:val="00CF237D"/>
    <w:rsid w:val="00CF6B49"/>
    <w:rsid w:val="00D06EFA"/>
    <w:rsid w:val="00D10D6E"/>
    <w:rsid w:val="00D166CD"/>
    <w:rsid w:val="00D20C79"/>
    <w:rsid w:val="00D242FC"/>
    <w:rsid w:val="00D405A1"/>
    <w:rsid w:val="00D6438B"/>
    <w:rsid w:val="00D732D1"/>
    <w:rsid w:val="00D74AFE"/>
    <w:rsid w:val="00DC00B6"/>
    <w:rsid w:val="00DE1627"/>
    <w:rsid w:val="00DF12A9"/>
    <w:rsid w:val="00E02F4D"/>
    <w:rsid w:val="00E12C93"/>
    <w:rsid w:val="00E14230"/>
    <w:rsid w:val="00E35FE5"/>
    <w:rsid w:val="00E55DFB"/>
    <w:rsid w:val="00E930F2"/>
    <w:rsid w:val="00E97B2F"/>
    <w:rsid w:val="00EA4A9A"/>
    <w:rsid w:val="00EB30EF"/>
    <w:rsid w:val="00EB6DB7"/>
    <w:rsid w:val="00ED4D4F"/>
    <w:rsid w:val="00EE0A17"/>
    <w:rsid w:val="00EE0E6E"/>
    <w:rsid w:val="00EF4869"/>
    <w:rsid w:val="00EF7ECE"/>
    <w:rsid w:val="00F04415"/>
    <w:rsid w:val="00F04607"/>
    <w:rsid w:val="00F53400"/>
    <w:rsid w:val="00F87297"/>
    <w:rsid w:val="00FA50C8"/>
    <w:rsid w:val="00FE699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al.com/iaa-commercial-vehic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czyz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okninska@conti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D03-EE9A-46BA-A229-26190B1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Czyż</cp:lastModifiedBy>
  <cp:revision>30</cp:revision>
  <dcterms:created xsi:type="dcterms:W3CDTF">2018-09-04T11:53:00Z</dcterms:created>
  <dcterms:modified xsi:type="dcterms:W3CDTF">2018-09-07T13:53:00Z</dcterms:modified>
</cp:coreProperties>
</file>