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84" w:rsidRPr="00106C25" w:rsidRDefault="00A904DB">
      <w:pPr>
        <w:pStyle w:val="Jump"/>
        <w:rPr>
          <w:rFonts w:ascii="Arial" w:hAnsi="Arial" w:cs="Arial"/>
        </w:rPr>
        <w:sectPr w:rsidR="001C7784" w:rsidRPr="00106C25" w:rsidSect="00A904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r>
        <w:rPr>
          <w:rFonts w:ascii="Arial" w:hAnsi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D1D03" wp14:editId="0C2EB75D">
                <wp:simplePos x="0" y="0"/>
                <wp:positionH relativeFrom="column">
                  <wp:posOffset>4115110</wp:posOffset>
                </wp:positionH>
                <wp:positionV relativeFrom="paragraph">
                  <wp:posOffset>-290328</wp:posOffset>
                </wp:positionV>
                <wp:extent cx="3184635" cy="295507"/>
                <wp:effectExtent l="0" t="0" r="1587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35" cy="295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FE5" w:rsidRPr="00CC43AC" w:rsidRDefault="00816F62" w:rsidP="0005222C">
                            <w:pPr>
                              <w:pStyle w:val="Data"/>
                              <w:ind w:right="-1419"/>
                              <w:jc w:val="left"/>
                              <w:rPr>
                                <w:rFonts w:cs="Arial"/>
                                <w:caps/>
                                <w:w w:val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aps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Informacja prasowa</w:t>
                            </w:r>
                          </w:p>
                          <w:p w:rsidR="00DB0FE5" w:rsidRPr="00A3410A" w:rsidRDefault="00DB0FE5" w:rsidP="0005222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D1D0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24pt;margin-top:-22.85pt;width:250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" filled="f" stroked="f">
                <v:textbox inset="0,0,0,0">
                  <w:txbxContent>
                    <w:p w:rsidR="00DB0FE5" w:rsidRPr="00CC43AC" w:rsidRDefault="00816F62" w:rsidP="0005222C">
                      <w:pPr>
                        <w:pStyle w:val="Data"/>
                        <w:ind w:right="-1419"/>
                        <w:jc w:val="left"/>
                        <w:rPr>
                          <w:rFonts w:cs="Arial"/>
                          <w:caps/>
                          <w:w w:val="80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A6A6A6" w:themeColor="background1" w:themeShade="A6"/>
                          <w:sz w:val="44"/>
                          <w:szCs w:val="44"/>
                        </w:rPr>
                        <w:t>Informacja prasowa</w:t>
                      </w:r>
                    </w:p>
                    <w:p w:rsidR="00DB0FE5" w:rsidRPr="00A3410A" w:rsidRDefault="00DB0FE5" w:rsidP="0005222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A904DB" w:rsidRPr="00106C25" w:rsidRDefault="009C3C9A" w:rsidP="0004579D">
      <w:pPr>
        <w:pStyle w:val="Data"/>
        <w:tabs>
          <w:tab w:val="left" w:pos="6237"/>
        </w:tabs>
        <w:jc w:val="left"/>
        <w:rPr>
          <w:rFonts w:ascii="Arial" w:hAnsi="Arial" w:cs="Arial"/>
        </w:rPr>
      </w:pPr>
      <w:r>
        <w:rPr>
          <w:rFonts w:ascii="Arial" w:hAnsi="Arial"/>
        </w:rPr>
        <w:tab/>
      </w:r>
    </w:p>
    <w:p w:rsidR="00A904DB" w:rsidRPr="00106C25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</w:rPr>
      </w:pPr>
    </w:p>
    <w:p w:rsidR="00A904DB" w:rsidRPr="00106C25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</w:rPr>
      </w:pPr>
    </w:p>
    <w:p w:rsidR="00395E50" w:rsidRPr="00106C25" w:rsidRDefault="00395E50" w:rsidP="00182AF5">
      <w:pPr>
        <w:rPr>
          <w:rFonts w:cs="Arial"/>
          <w:sz w:val="22"/>
          <w:szCs w:val="22"/>
          <w:lang w:eastAsia="zh-CN"/>
        </w:rPr>
      </w:pPr>
    </w:p>
    <w:p w:rsidR="00004FC8" w:rsidRPr="00004FC8" w:rsidRDefault="00004FC8" w:rsidP="00004FC8">
      <w:pPr>
        <w:pStyle w:val="Tytu"/>
        <w:spacing w:after="0"/>
        <w:jc w:val="left"/>
        <w:rPr>
          <w:b w:val="0"/>
          <w:bCs w:val="0"/>
          <w:caps w:val="0"/>
          <w:sz w:val="24"/>
          <w:szCs w:val="24"/>
        </w:rPr>
      </w:pPr>
    </w:p>
    <w:p w:rsidR="00DC746A" w:rsidRDefault="00355058" w:rsidP="00355058">
      <w:pPr>
        <w:pStyle w:val="Tytu"/>
        <w:spacing w:after="0"/>
        <w:rPr>
          <w:bCs w:val="0"/>
          <w:caps w:val="0"/>
        </w:rPr>
      </w:pPr>
      <w:r>
        <w:rPr>
          <w:bCs w:val="0"/>
          <w:caps w:val="0"/>
        </w:rPr>
        <w:t xml:space="preserve">Alstom </w:t>
      </w:r>
      <w:r w:rsidR="00E22D51">
        <w:rPr>
          <w:bCs w:val="0"/>
          <w:caps w:val="0"/>
        </w:rPr>
        <w:t xml:space="preserve">po raz </w:t>
      </w:r>
      <w:proofErr w:type="spellStart"/>
      <w:r w:rsidR="00E22D51">
        <w:rPr>
          <w:bCs w:val="0"/>
          <w:caps w:val="0"/>
        </w:rPr>
        <w:t>ośmy</w:t>
      </w:r>
      <w:proofErr w:type="spellEnd"/>
      <w:r>
        <w:rPr>
          <w:bCs w:val="0"/>
          <w:caps w:val="0"/>
        </w:rPr>
        <w:t xml:space="preserve"> w rankingu Dow Jones </w:t>
      </w:r>
      <w:proofErr w:type="spellStart"/>
      <w:r>
        <w:rPr>
          <w:bCs w:val="0"/>
          <w:caps w:val="0"/>
        </w:rPr>
        <w:t>Sustainability</w:t>
      </w:r>
      <w:proofErr w:type="spellEnd"/>
      <w:r>
        <w:rPr>
          <w:bCs w:val="0"/>
          <w:caps w:val="0"/>
        </w:rPr>
        <w:t xml:space="preserve"> </w:t>
      </w:r>
      <w:proofErr w:type="spellStart"/>
      <w:r>
        <w:rPr>
          <w:bCs w:val="0"/>
          <w:caps w:val="0"/>
        </w:rPr>
        <w:t>Indices</w:t>
      </w:r>
      <w:proofErr w:type="spellEnd"/>
      <w:r>
        <w:rPr>
          <w:bCs w:val="0"/>
          <w:caps w:val="0"/>
        </w:rPr>
        <w:t xml:space="preserve"> </w:t>
      </w:r>
    </w:p>
    <w:p w:rsidR="00355058" w:rsidRPr="00106C25" w:rsidRDefault="00355058" w:rsidP="00355058">
      <w:pPr>
        <w:pStyle w:val="Tytu"/>
        <w:spacing w:after="0"/>
        <w:rPr>
          <w:szCs w:val="24"/>
        </w:rPr>
      </w:pPr>
      <w:r>
        <w:rPr>
          <w:bCs w:val="0"/>
          <w:caps w:val="0"/>
        </w:rPr>
        <w:t xml:space="preserve"> </w:t>
      </w:r>
    </w:p>
    <w:p w:rsidR="000641E3" w:rsidRPr="000641E3" w:rsidRDefault="00725D0A" w:rsidP="000641E3">
      <w:r>
        <w:rPr>
          <w:b/>
        </w:rPr>
        <w:t xml:space="preserve">17 </w:t>
      </w:r>
      <w:r w:rsidR="001A119A">
        <w:rPr>
          <w:b/>
        </w:rPr>
        <w:t>września 2018 –</w:t>
      </w:r>
      <w:r w:rsidR="001A119A">
        <w:t xml:space="preserve"> Alstom już ósmy rok z rzędu został umieszczony w rankingach Dow Jones </w:t>
      </w:r>
      <w:proofErr w:type="spellStart"/>
      <w:r w:rsidR="001A119A">
        <w:t>Sustainability</w:t>
      </w:r>
      <w:proofErr w:type="spellEnd"/>
      <w:r w:rsidR="001A119A">
        <w:t xml:space="preserve"> </w:t>
      </w:r>
      <w:proofErr w:type="spellStart"/>
      <w:r w:rsidR="001A119A">
        <w:t>Indices</w:t>
      </w:r>
      <w:proofErr w:type="spellEnd"/>
      <w:r w:rsidR="001A119A">
        <w:t xml:space="preserve"> (DJSI) </w:t>
      </w:r>
      <w:r w:rsidR="00E22D51">
        <w:t>na poziomie światowym i europejskim</w:t>
      </w:r>
      <w:r w:rsidR="001A119A">
        <w:t>, co potwierdza jego pozycję lidera pod względem zrównoważonych praktyk biznesowych. O</w:t>
      </w:r>
      <w:r w:rsidR="00F03732">
        <w:t>gólny wynik 81 na 100 punktów w </w:t>
      </w:r>
      <w:r w:rsidR="001A119A">
        <w:t xml:space="preserve">rankingu DJSI oznacza 4-punktowy wzrost w porównaniu z </w:t>
      </w:r>
      <w:r w:rsidR="00E22D51">
        <w:t>ubiegłym</w:t>
      </w:r>
      <w:r w:rsidR="001A119A">
        <w:t xml:space="preserve"> rokiem, przy zastosowaniu podobnej metody oceny. Alstom utrzymał się w rankingu wśród 3500 firm zaproszonych do udziału w ocenie i znalazł się w grupie 5% najlepiej ocenionych przedsiębiorstw. W tym roku Alstom wykazał szczególnie wysoki progres w dziedzinie zarządzania</w:t>
      </w:r>
      <w:r w:rsidR="00807E2B">
        <w:t xml:space="preserve">, zarządzania </w:t>
      </w:r>
      <w:r w:rsidR="001A119A">
        <w:t>innowacjami, zarządzania łańcuchem dostaw, polityki ochrony środowiska, a także w zakresie rozwoju kapitału ludzkiego.</w:t>
      </w:r>
    </w:p>
    <w:p w:rsidR="000207AF" w:rsidRPr="00537C7C" w:rsidRDefault="000207AF" w:rsidP="000207AF">
      <w:pPr>
        <w:rPr>
          <w:lang w:eastAsia="zh-CN"/>
        </w:rPr>
      </w:pPr>
    </w:p>
    <w:p w:rsidR="000D2915" w:rsidRPr="00537C7C" w:rsidRDefault="007E6E51" w:rsidP="000D2915">
      <w:r>
        <w:t xml:space="preserve">W zeszłym tygodniu agencja </w:t>
      </w:r>
      <w:proofErr w:type="spellStart"/>
      <w:r>
        <w:t>EcoVadis</w:t>
      </w:r>
      <w:proofErr w:type="spellEnd"/>
      <w:r>
        <w:t xml:space="preserve"> przeprowadziła również ocenę osiągnięć firmy Alstom w zakresie społecznej odpowiedzialności biznesu, przyznając jej 72 na 100 punktów. Taka ocena oznacza, że firma otrzymała złoty certyfikat i znalazła się wśród 5% najwyżej ocenionych przedsiębiorstw. </w:t>
      </w:r>
    </w:p>
    <w:p w:rsidR="007E6E51" w:rsidRPr="00F3094D" w:rsidRDefault="007E6E51" w:rsidP="000207AF">
      <w:pPr>
        <w:rPr>
          <w:lang w:eastAsia="zh-CN"/>
        </w:rPr>
      </w:pPr>
    </w:p>
    <w:p w:rsidR="000D2915" w:rsidRPr="00537C7C" w:rsidRDefault="000D2915" w:rsidP="000D2915">
      <w:proofErr w:type="spellStart"/>
      <w:r>
        <w:t>Cécile</w:t>
      </w:r>
      <w:proofErr w:type="spellEnd"/>
      <w:r>
        <w:t xml:space="preserve"> </w:t>
      </w:r>
      <w:proofErr w:type="spellStart"/>
      <w:r>
        <w:t>Texier</w:t>
      </w:r>
      <w:proofErr w:type="spellEnd"/>
      <w:r>
        <w:t>, Vice-</w:t>
      </w:r>
      <w:proofErr w:type="spellStart"/>
      <w:r>
        <w:t>President</w:t>
      </w:r>
      <w:proofErr w:type="spellEnd"/>
      <w:r>
        <w:t xml:space="preserve"> for </w:t>
      </w:r>
      <w:proofErr w:type="spellStart"/>
      <w:r>
        <w:t>Sustainability</w:t>
      </w:r>
      <w:proofErr w:type="spellEnd"/>
      <w:r>
        <w:t xml:space="preserve"> and CSR powiedziała: „</w:t>
      </w:r>
      <w:r w:rsidR="00807E2B" w:rsidRPr="00807E2B">
        <w:rPr>
          <w:i/>
        </w:rPr>
        <w:t xml:space="preserve">Bardzo </w:t>
      </w:r>
      <w:r w:rsidR="00807E2B">
        <w:rPr>
          <w:i/>
        </w:rPr>
        <w:t xml:space="preserve">nas cieszy, </w:t>
      </w:r>
      <w:r w:rsidR="00807E2B">
        <w:rPr>
          <w:i/>
        </w:rPr>
        <w:br/>
        <w:t xml:space="preserve">że Alstom już ósmy rok z rzędu </w:t>
      </w:r>
      <w:r w:rsidR="00807E2B">
        <w:rPr>
          <w:i/>
          <w:iCs/>
        </w:rPr>
        <w:t xml:space="preserve">znalazł się w </w:t>
      </w:r>
      <w:r>
        <w:rPr>
          <w:i/>
          <w:iCs/>
        </w:rPr>
        <w:t xml:space="preserve">rankingu DJSI </w:t>
      </w:r>
      <w:r w:rsidR="00807E2B">
        <w:rPr>
          <w:i/>
          <w:iCs/>
        </w:rPr>
        <w:t xml:space="preserve">i </w:t>
      </w:r>
      <w:r>
        <w:rPr>
          <w:i/>
          <w:iCs/>
        </w:rPr>
        <w:t>uzyska</w:t>
      </w:r>
      <w:r w:rsidR="00807E2B">
        <w:rPr>
          <w:i/>
          <w:iCs/>
        </w:rPr>
        <w:t>ł</w:t>
      </w:r>
      <w:r>
        <w:rPr>
          <w:i/>
          <w:iCs/>
        </w:rPr>
        <w:t xml:space="preserve"> tak dobr</w:t>
      </w:r>
      <w:r w:rsidR="00807E2B">
        <w:rPr>
          <w:i/>
          <w:iCs/>
        </w:rPr>
        <w:t>y</w:t>
      </w:r>
      <w:r>
        <w:rPr>
          <w:i/>
          <w:iCs/>
        </w:rPr>
        <w:t xml:space="preserve"> wynik od </w:t>
      </w:r>
      <w:proofErr w:type="spellStart"/>
      <w:r>
        <w:rPr>
          <w:i/>
          <w:iCs/>
        </w:rPr>
        <w:t>EcoVadis</w:t>
      </w:r>
      <w:proofErr w:type="spellEnd"/>
      <w:r>
        <w:rPr>
          <w:i/>
          <w:iCs/>
        </w:rPr>
        <w:t xml:space="preserve">. </w:t>
      </w:r>
      <w:r w:rsidR="00807E2B">
        <w:rPr>
          <w:i/>
          <w:iCs/>
        </w:rPr>
        <w:t xml:space="preserve">Uznanie tych dwóch </w:t>
      </w:r>
      <w:r>
        <w:rPr>
          <w:i/>
          <w:iCs/>
        </w:rPr>
        <w:t xml:space="preserve">najważniejszych organizacji zajmujących się społeczną odpowiedzialnością biznesu </w:t>
      </w:r>
      <w:r w:rsidR="00807E2B">
        <w:rPr>
          <w:i/>
          <w:iCs/>
        </w:rPr>
        <w:t xml:space="preserve">jest kolejnym potwierdzeniem </w:t>
      </w:r>
      <w:r w:rsidR="00F03732">
        <w:rPr>
          <w:i/>
          <w:iCs/>
        </w:rPr>
        <w:t>naszego zaangażowania w </w:t>
      </w:r>
      <w:r>
        <w:rPr>
          <w:i/>
          <w:iCs/>
        </w:rPr>
        <w:t>tworzenie skutecznych rozwiązań umożliwiających przem</w:t>
      </w:r>
      <w:r w:rsidR="00F03732">
        <w:rPr>
          <w:i/>
          <w:iCs/>
        </w:rPr>
        <w:t>iany w kierunku zrównoważonej i </w:t>
      </w:r>
      <w:r>
        <w:rPr>
          <w:i/>
          <w:iCs/>
        </w:rPr>
        <w:t>niskoemisyjnej mobilności przy jednoczesnym wdrażaniu praktyk odpowiedzialnego biznesu</w:t>
      </w:r>
      <w:r>
        <w:t xml:space="preserve">”.  </w:t>
      </w:r>
    </w:p>
    <w:p w:rsidR="0014729A" w:rsidRPr="00F3094D" w:rsidRDefault="0014729A" w:rsidP="00BE4386"/>
    <w:p w:rsidR="0058272E" w:rsidRPr="00537C7C" w:rsidRDefault="0058272E" w:rsidP="0058272E">
      <w:r>
        <w:t xml:space="preserve">Powstały w 1999 roku indeks DJSI World stanowi złoty standard dla zrównoważonego rozwoju </w:t>
      </w:r>
      <w:r w:rsidR="00807E2B">
        <w:t>firm</w:t>
      </w:r>
      <w:r>
        <w:t xml:space="preserve"> i jest pierwszym światowym indeksem zajmującym się obserwacją wiodących przedsiębiorstw kierujących się zrównoważonym rozwojem opartym na prowadzonej przez </w:t>
      </w:r>
      <w:proofErr w:type="spellStart"/>
      <w:r>
        <w:t>RobecoSAM</w:t>
      </w:r>
      <w:proofErr w:type="spellEnd"/>
      <w:r>
        <w:t xml:space="preserve"> analizie istotnych pod względem finansowym czynników środowiskowych, społecznych i związanych z ładem korporacyjnym, a także przy zastosowaniu solidnej metodologii indeksowej S&amp;P</w:t>
      </w:r>
      <w:r w:rsidR="00E37D1B" w:rsidRPr="00537C7C">
        <w:rPr>
          <w:rStyle w:val="Odwoanieprzypisudolnego"/>
        </w:rPr>
        <w:footnoteReference w:id="1"/>
      </w:r>
      <w:r>
        <w:t xml:space="preserve"> DJSI. Co roku </w:t>
      </w:r>
      <w:proofErr w:type="spellStart"/>
      <w:r>
        <w:t>RobecoSAM</w:t>
      </w:r>
      <w:proofErr w:type="spellEnd"/>
      <w:r>
        <w:t xml:space="preserve"> dokonuje oceny największych </w:t>
      </w:r>
      <w:r w:rsidR="00807E2B">
        <w:br/>
      </w:r>
      <w:r>
        <w:t xml:space="preserve">na świecie </w:t>
      </w:r>
      <w:r w:rsidR="00807E2B">
        <w:t>firm</w:t>
      </w:r>
      <w:r>
        <w:t xml:space="preserve"> za pomocą oceny zrównoważonego rozwoju przedsiębiorstwa (CSA – ang. Corporate </w:t>
      </w:r>
      <w:proofErr w:type="spellStart"/>
      <w:r>
        <w:t>Sustainability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) </w:t>
      </w:r>
      <w:r w:rsidR="00807E2B">
        <w:t xml:space="preserve">przy wykorzystaniu spójnej i opartej na jasnych </w:t>
      </w:r>
      <w:proofErr w:type="spellStart"/>
      <w:r w:rsidR="00807E2B">
        <w:t>zasadsch</w:t>
      </w:r>
      <w:proofErr w:type="spellEnd"/>
      <w:r w:rsidR="00807E2B">
        <w:t xml:space="preserve"> metodologii </w:t>
      </w:r>
      <w:r>
        <w:t>w celu konwersji średnio 600 punktów danych przypadających na firmę w jeden ogólny wynik. Wynik ten decyduje o uwzględnieniu danej firmy w DJSI. </w:t>
      </w:r>
    </w:p>
    <w:p w:rsidR="0014729A" w:rsidRPr="00537C7C" w:rsidRDefault="0014729A" w:rsidP="0058272E"/>
    <w:p w:rsidR="0014729A" w:rsidRPr="00537C7C" w:rsidRDefault="0014729A" w:rsidP="0014729A">
      <w:r>
        <w:t xml:space="preserve">Dokonywana przez </w:t>
      </w:r>
      <w:proofErr w:type="spellStart"/>
      <w:r>
        <w:t>EcoVadis</w:t>
      </w:r>
      <w:proofErr w:type="spellEnd"/>
      <w:r>
        <w:t xml:space="preserve"> ocena odpowiedzialności przedsiębiorstw za zrównoważony rozwój (CSR – ang.</w:t>
      </w:r>
      <w:r>
        <w:rPr>
          <w:i/>
          <w:iCs/>
        </w:rPr>
        <w:t xml:space="preserve"> Corporate </w:t>
      </w:r>
      <w:proofErr w:type="spellStart"/>
      <w:r>
        <w:rPr>
          <w:i/>
          <w:iCs/>
        </w:rPr>
        <w:t>Social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Responsibility</w:t>
      </w:r>
      <w:proofErr w:type="spellEnd"/>
      <w:r>
        <w:t>) polega na sprawdzeniu tego, w jakim stopniu dana firma wdrożyła zasady CSR w swojej działalności i swoich systemach zarządzania. Jest to najczęściej stosowana ocena wśród klientów Alstom.</w:t>
      </w:r>
    </w:p>
    <w:p w:rsidR="00F12485" w:rsidRPr="00537C7C" w:rsidRDefault="00F12485" w:rsidP="0014729A">
      <w:pPr>
        <w:rPr>
          <w:lang w:eastAsia="zh-CN"/>
        </w:rPr>
      </w:pPr>
    </w:p>
    <w:p w:rsidR="00F12485" w:rsidRPr="00537C7C" w:rsidRDefault="00F12485" w:rsidP="00F12485">
      <w:r>
        <w:lastRenderedPageBreak/>
        <w:t xml:space="preserve">Osiągnięcia Alstom pod względem zrównoważonego rozwoju są regularnie poddawane ocenie przez wiele agencji ratingowych, co pozwala na dokonanie analizy porównawczej pod względem najlepszych praktyk, a także na oszacowanie postępów i wskazanie obszarów wymagających poprawy. </w:t>
      </w:r>
    </w:p>
    <w:p w:rsidR="00CB6241" w:rsidRDefault="00CB6241" w:rsidP="003B6DD1"/>
    <w:p w:rsidR="00DC746A" w:rsidRDefault="00DC746A">
      <w:pPr>
        <w:jc w:val="left"/>
      </w:pPr>
      <w:r>
        <w:t>Więcej informacji:</w:t>
      </w:r>
    </w:p>
    <w:p w:rsidR="00DC746A" w:rsidRDefault="00DC746A">
      <w:pPr>
        <w:jc w:val="left"/>
      </w:pPr>
      <w:r>
        <w:t xml:space="preserve">DJSI: </w:t>
      </w:r>
      <w:hyperlink r:id="rId14" w:history="1">
        <w:r>
          <w:rPr>
            <w:rStyle w:val="Hipercze"/>
          </w:rPr>
          <w:t>http://www.sustainability-indices.com</w:t>
        </w:r>
      </w:hyperlink>
    </w:p>
    <w:p w:rsidR="00C24A1F" w:rsidRPr="00F3094D" w:rsidRDefault="00C24A1F">
      <w:pPr>
        <w:jc w:val="left"/>
        <w:rPr>
          <w:color w:val="1F497D"/>
          <w:lang w:val="en-US"/>
        </w:rPr>
      </w:pPr>
      <w:r w:rsidRPr="00F3094D">
        <w:rPr>
          <w:lang w:val="en-US"/>
        </w:rPr>
        <w:t xml:space="preserve">EcoVadis: </w:t>
      </w:r>
      <w:hyperlink r:id="rId15" w:history="1">
        <w:r w:rsidRPr="00F3094D">
          <w:rPr>
            <w:rStyle w:val="Hipercze"/>
            <w:lang w:val="en-US"/>
          </w:rPr>
          <w:t>https://www.ecovadis.com</w:t>
        </w:r>
      </w:hyperlink>
    </w:p>
    <w:p w:rsidR="00C24A1F" w:rsidRPr="00F3094D" w:rsidRDefault="00C24A1F" w:rsidP="00C24A1F">
      <w:pPr>
        <w:jc w:val="left"/>
        <w:rPr>
          <w:lang w:val="en-US"/>
        </w:rPr>
      </w:pPr>
    </w:p>
    <w:p w:rsidR="00537C7C" w:rsidRPr="00F3094D" w:rsidRDefault="00537C7C" w:rsidP="00C24A1F">
      <w:pPr>
        <w:jc w:val="left"/>
        <w:rPr>
          <w:lang w:val="en-US"/>
        </w:rPr>
      </w:pPr>
    </w:p>
    <w:p w:rsidR="00965FB2" w:rsidRDefault="00965FB2" w:rsidP="00965FB2">
      <w:pPr>
        <w:rPr>
          <w:b/>
          <w:i/>
          <w:noProof/>
          <w:color w:val="000000"/>
          <w:sz w:val="22"/>
          <w:szCs w:val="22"/>
          <w:lang w:eastAsia="ar-SA"/>
        </w:rPr>
      </w:pPr>
      <w:r>
        <w:rPr>
          <w:b/>
          <w:noProof/>
          <w:color w:val="000000"/>
          <w:sz w:val="22"/>
          <w:szCs w:val="22"/>
          <w:lang w:eastAsia="ar-SA"/>
        </w:rPr>
        <w:t xml:space="preserve">O Alstom </w:t>
      </w:r>
    </w:p>
    <w:p w:rsidR="00965FB2" w:rsidRDefault="00965FB2" w:rsidP="00965FB2">
      <w:pPr>
        <w:rPr>
          <w:rStyle w:val="Hipercze"/>
        </w:rPr>
      </w:pPr>
      <w:r>
        <w:rPr>
          <w:rFonts w:cs="Arial"/>
          <w:i/>
          <w:iCs/>
          <w:sz w:val="22"/>
          <w:szCs w:val="22"/>
        </w:rPr>
        <w:t xml:space="preserve">Jako promotor zrównoważonej mobilności Alstom opracowuje i sprzedaje systemy, wyposażenie oraz usługi dla sektora transportowego. Alstom oferuje pełen zakres rozwiązań (od pociągów dużej prędkości po metro, tramwaje i autobusy), rozwiązania dla pasażerów, zindywidualizowane usługi (konserwacja, modernizacja) oraz rozwiązania w zakresie infrastruktury, sygnalizacji i mobilności cyfrowej. Alstom jest światowym liderem specjalizującym się w zintegrowanych systemach transportu. W roku finansowym 2016/2017 firma odnotowała sprzedaż na poziomie 7,3 miliardów euro i przyjęła zamówienia o wartości 10 miliardów euro. Siedziba firmy znajduje się we Francji, a spółka działa </w:t>
      </w:r>
      <w:r w:rsidR="006A08DA">
        <w:rPr>
          <w:rFonts w:cs="Arial"/>
          <w:i/>
          <w:iCs/>
          <w:sz w:val="22"/>
          <w:szCs w:val="22"/>
        </w:rPr>
        <w:br/>
      </w:r>
      <w:bookmarkStart w:id="0" w:name="_GoBack"/>
      <w:bookmarkEnd w:id="0"/>
      <w:r>
        <w:rPr>
          <w:rFonts w:cs="Arial"/>
          <w:i/>
          <w:iCs/>
          <w:sz w:val="22"/>
          <w:szCs w:val="22"/>
        </w:rPr>
        <w:t xml:space="preserve">w ponad 60 krajach zatrudniając 32 800 osób. </w:t>
      </w:r>
    </w:p>
    <w:p w:rsidR="00965FB2" w:rsidRDefault="00965FB2" w:rsidP="00965FB2">
      <w:pPr>
        <w:rPr>
          <w:rFonts w:cs="Arial"/>
          <w:i/>
          <w:iCs/>
        </w:rPr>
      </w:pPr>
    </w:p>
    <w:p w:rsidR="00965FB2" w:rsidRDefault="00965FB2" w:rsidP="00965FB2">
      <w:pPr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Kontakt z mediami</w:t>
      </w:r>
    </w:p>
    <w:p w:rsidR="00965FB2" w:rsidRDefault="00965FB2" w:rsidP="00965FB2">
      <w:pPr>
        <w:rPr>
          <w:sz w:val="22"/>
          <w:szCs w:val="22"/>
        </w:rPr>
      </w:pPr>
      <w:r>
        <w:rPr>
          <w:sz w:val="22"/>
          <w:szCs w:val="22"/>
        </w:rPr>
        <w:t xml:space="preserve">Tomasz </w:t>
      </w:r>
      <w:proofErr w:type="spellStart"/>
      <w:r>
        <w:rPr>
          <w:sz w:val="22"/>
          <w:szCs w:val="22"/>
        </w:rPr>
        <w:t>Trabuć</w:t>
      </w:r>
      <w:proofErr w:type="spellEnd"/>
    </w:p>
    <w:p w:rsidR="00965FB2" w:rsidRDefault="00965FB2" w:rsidP="00965FB2">
      <w:pPr>
        <w:rPr>
          <w:sz w:val="22"/>
          <w:szCs w:val="22"/>
        </w:rPr>
      </w:pPr>
      <w:r>
        <w:rPr>
          <w:sz w:val="22"/>
          <w:szCs w:val="22"/>
        </w:rPr>
        <w:t>ConTrust Communication  </w:t>
      </w:r>
    </w:p>
    <w:p w:rsidR="00965FB2" w:rsidRDefault="00965FB2" w:rsidP="00965FB2">
      <w:pPr>
        <w:rPr>
          <w:sz w:val="22"/>
          <w:szCs w:val="22"/>
        </w:rPr>
      </w:pPr>
      <w:r>
        <w:rPr>
          <w:sz w:val="22"/>
          <w:szCs w:val="22"/>
        </w:rPr>
        <w:t>+48 601 83 86 83</w:t>
      </w:r>
    </w:p>
    <w:p w:rsidR="00965FB2" w:rsidRDefault="00586700" w:rsidP="00965FB2">
      <w:pPr>
        <w:rPr>
          <w:sz w:val="22"/>
          <w:szCs w:val="22"/>
        </w:rPr>
      </w:pPr>
      <w:hyperlink r:id="rId16" w:history="1">
        <w:r w:rsidR="00965FB2">
          <w:rPr>
            <w:rStyle w:val="Hipercze"/>
            <w:sz w:val="22"/>
            <w:szCs w:val="22"/>
          </w:rPr>
          <w:t>t.trabuc@contrust.pl</w:t>
        </w:r>
      </w:hyperlink>
    </w:p>
    <w:p w:rsidR="00965FB2" w:rsidRPr="00AD1F82" w:rsidRDefault="00965FB2" w:rsidP="00965FB2">
      <w:pPr>
        <w:pStyle w:val="Tekstpodstawowy"/>
        <w:rPr>
          <w:rFonts w:cs="Arial"/>
          <w:szCs w:val="22"/>
        </w:rPr>
      </w:pPr>
    </w:p>
    <w:p w:rsidR="000207AF" w:rsidRPr="00F3094D" w:rsidRDefault="000207AF" w:rsidP="00965FB2">
      <w:pPr>
        <w:rPr>
          <w:lang w:val="en-US" w:eastAsia="zh-CN"/>
        </w:rPr>
      </w:pPr>
    </w:p>
    <w:sectPr w:rsidR="000207AF" w:rsidRPr="00F3094D" w:rsidSect="00355058">
      <w:type w:val="continuous"/>
      <w:pgSz w:w="11906" w:h="16838" w:code="9"/>
      <w:pgMar w:top="1418" w:right="1418" w:bottom="992" w:left="1418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700" w:rsidRDefault="0058670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586700" w:rsidRDefault="0058670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stom">
    <w:altName w:val="Calibri"/>
    <w:charset w:val="00"/>
    <w:family w:val="auto"/>
    <w:pitch w:val="variable"/>
    <w:sig w:usb0="A00000AF" w:usb1="4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A1F" w:rsidRDefault="00C24A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FE5" w:rsidRPr="00E37DD4" w:rsidRDefault="00DB0FE5" w:rsidP="002C79BD">
    <w:pPr>
      <w:pStyle w:val="Pieddepage1"/>
      <w:ind w:left="-851" w:right="-1135"/>
      <w:rPr>
        <w:rFonts w:ascii="Times New Roman" w:hAnsi="Times New Roman"/>
      </w:rPr>
    </w:pPr>
    <w:r>
      <w:rPr>
        <w:rFonts w:ascii="Arial" w:hAnsi="Arial"/>
        <w:noProof/>
        <w:lang w:eastAsia="pl-PL"/>
      </w:rPr>
      <w:drawing>
        <wp:anchor distT="0" distB="0" distL="114300" distR="114300" simplePos="0" relativeHeight="251665920" behindDoc="1" locked="0" layoutInCell="1" allowOverlap="1" wp14:anchorId="1D3284BE" wp14:editId="361B401F">
          <wp:simplePos x="0" y="0"/>
          <wp:positionH relativeFrom="column">
            <wp:posOffset>3953510</wp:posOffset>
          </wp:positionH>
          <wp:positionV relativeFrom="paragraph">
            <wp:posOffset>-131758</wp:posOffset>
          </wp:positionV>
          <wp:extent cx="1459865" cy="318770"/>
          <wp:effectExtent l="0" t="0" r="6985" b="5080"/>
          <wp:wrapNone/>
          <wp:docPr id="1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  <w:szCs w:val="16"/>
      </w:rPr>
      <w:t>ALSTOM Communication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FE5" w:rsidRDefault="00DB0FE5">
    <w:pPr>
      <w:pStyle w:val="Pieddepage1"/>
      <w:rPr>
        <w:rFonts w:ascii="Times New Roman" w:hAnsi="Times New Roman"/>
      </w:rPr>
    </w:pPr>
    <w:r>
      <w:rPr>
        <w:rFonts w:ascii="Arial" w:hAnsi="Arial"/>
        <w:noProof/>
        <w:lang w:eastAsia="pl-PL"/>
      </w:rPr>
      <w:drawing>
        <wp:anchor distT="0" distB="0" distL="114300" distR="114300" simplePos="0" relativeHeight="251661824" behindDoc="1" locked="0" layoutInCell="1" allowOverlap="1" wp14:anchorId="4F6513AB" wp14:editId="73B05CE9">
          <wp:simplePos x="0" y="0"/>
          <wp:positionH relativeFrom="column">
            <wp:posOffset>4522934</wp:posOffset>
          </wp:positionH>
          <wp:positionV relativeFrom="paragraph">
            <wp:posOffset>-137151</wp:posOffset>
          </wp:positionV>
          <wp:extent cx="1460311" cy="319095"/>
          <wp:effectExtent l="0" t="0" r="6985" b="5080"/>
          <wp:wrapNone/>
          <wp:docPr id="7" name="Image 7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48" cy="366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  <w:szCs w:val="16"/>
      </w:rPr>
      <w:t>ALSTOM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700" w:rsidRDefault="0058670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586700" w:rsidRDefault="0058670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:rsidR="00E37D1B" w:rsidRPr="00072DDD" w:rsidRDefault="00E37D1B" w:rsidP="00E37D1B">
      <w:pPr>
        <w:pStyle w:val="Tekstprzypisudolnego"/>
      </w:pPr>
      <w:r>
        <w:rPr>
          <w:rStyle w:val="Odwoanieprzypisudolnego"/>
        </w:rPr>
        <w:footnoteRef/>
      </w:r>
      <w:r>
        <w:t xml:space="preserve"> Standard &amp; </w:t>
      </w:r>
      <w:proofErr w:type="spellStart"/>
      <w:r>
        <w:t>Poor’s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A1F" w:rsidRDefault="00C24A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FE5" w:rsidRDefault="00DB0FE5" w:rsidP="002C79BD">
    <w:pPr>
      <w:pStyle w:val="Nagwek"/>
      <w:ind w:right="-113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FE5" w:rsidRDefault="00DB0FE5">
    <w:pPr>
      <w:pStyle w:val="Nagwek"/>
    </w:pPr>
    <w:r>
      <w:rPr>
        <w:rFonts w:ascii="Arial" w:hAnsi="Arial"/>
        <w:b/>
        <w:i/>
        <w:noProof/>
        <w:sz w:val="24"/>
        <w:lang w:eastAsia="pl-PL"/>
      </w:rPr>
      <w:drawing>
        <wp:anchor distT="0" distB="0" distL="114300" distR="114300" simplePos="0" relativeHeight="251658752" behindDoc="1" locked="0" layoutInCell="1" allowOverlap="1" wp14:anchorId="4E77A999" wp14:editId="5FB21F3B">
          <wp:simplePos x="0" y="0"/>
          <wp:positionH relativeFrom="column">
            <wp:posOffset>-571383</wp:posOffset>
          </wp:positionH>
          <wp:positionV relativeFrom="paragraph">
            <wp:posOffset>-30998</wp:posOffset>
          </wp:positionV>
          <wp:extent cx="7640665" cy="1338195"/>
          <wp:effectExtent l="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2" w15:restartNumberingAfterBreak="0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7"/>
  </w:num>
  <w:num w:numId="5">
    <w:abstractNumId w:val="17"/>
  </w:num>
  <w:num w:numId="6">
    <w:abstractNumId w:val="17"/>
  </w:num>
  <w:num w:numId="7">
    <w:abstractNumId w:val="11"/>
  </w:num>
  <w:num w:numId="8">
    <w:abstractNumId w:val="11"/>
  </w:num>
  <w:num w:numId="9">
    <w:abstractNumId w:val="17"/>
  </w:num>
  <w:num w:numId="10">
    <w:abstractNumId w:val="17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16"/>
  </w:num>
  <w:num w:numId="16">
    <w:abstractNumId w:val="19"/>
  </w:num>
  <w:num w:numId="17">
    <w:abstractNumId w:val="10"/>
  </w:num>
  <w:num w:numId="18">
    <w:abstractNumId w:val="15"/>
  </w:num>
  <w:num w:numId="19">
    <w:abstractNumId w:val="14"/>
  </w:num>
  <w:num w:numId="20">
    <w:abstractNumId w:val="20"/>
  </w:num>
  <w:num w:numId="21">
    <w:abstractNumId w:val="1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8"/>
  </w:num>
  <w:num w:numId="32">
    <w:abstractNumId w:val="1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70"/>
    <w:rsid w:val="00004FC8"/>
    <w:rsid w:val="000124B9"/>
    <w:rsid w:val="000152C7"/>
    <w:rsid w:val="000207AF"/>
    <w:rsid w:val="00022F66"/>
    <w:rsid w:val="00023A5F"/>
    <w:rsid w:val="000308ED"/>
    <w:rsid w:val="00042C41"/>
    <w:rsid w:val="00042FBC"/>
    <w:rsid w:val="0004579D"/>
    <w:rsid w:val="000476F7"/>
    <w:rsid w:val="0005222C"/>
    <w:rsid w:val="00056CB6"/>
    <w:rsid w:val="00057390"/>
    <w:rsid w:val="000641E3"/>
    <w:rsid w:val="00072180"/>
    <w:rsid w:val="00072DDD"/>
    <w:rsid w:val="00074C9B"/>
    <w:rsid w:val="00077CEC"/>
    <w:rsid w:val="0008373F"/>
    <w:rsid w:val="00091AEE"/>
    <w:rsid w:val="000931AC"/>
    <w:rsid w:val="00093F7C"/>
    <w:rsid w:val="00095F47"/>
    <w:rsid w:val="00097196"/>
    <w:rsid w:val="000A6DF3"/>
    <w:rsid w:val="000A76CE"/>
    <w:rsid w:val="000C78EF"/>
    <w:rsid w:val="000D18DE"/>
    <w:rsid w:val="000D2915"/>
    <w:rsid w:val="000D2F15"/>
    <w:rsid w:val="000F5CB4"/>
    <w:rsid w:val="0010454F"/>
    <w:rsid w:val="00106C25"/>
    <w:rsid w:val="0014474B"/>
    <w:rsid w:val="00146D66"/>
    <w:rsid w:val="0014729A"/>
    <w:rsid w:val="00153BF1"/>
    <w:rsid w:val="001548A0"/>
    <w:rsid w:val="00156823"/>
    <w:rsid w:val="001639AF"/>
    <w:rsid w:val="001723B4"/>
    <w:rsid w:val="00173D3B"/>
    <w:rsid w:val="00182AF5"/>
    <w:rsid w:val="00190AA4"/>
    <w:rsid w:val="00195273"/>
    <w:rsid w:val="001A119A"/>
    <w:rsid w:val="001A28F9"/>
    <w:rsid w:val="001A56BE"/>
    <w:rsid w:val="001B306F"/>
    <w:rsid w:val="001B5823"/>
    <w:rsid w:val="001C1782"/>
    <w:rsid w:val="001C5E7E"/>
    <w:rsid w:val="001C7784"/>
    <w:rsid w:val="001D122C"/>
    <w:rsid w:val="001F6848"/>
    <w:rsid w:val="001F6C62"/>
    <w:rsid w:val="002005ED"/>
    <w:rsid w:val="002107A0"/>
    <w:rsid w:val="00217056"/>
    <w:rsid w:val="002173B0"/>
    <w:rsid w:val="0021795D"/>
    <w:rsid w:val="0021796A"/>
    <w:rsid w:val="00220A17"/>
    <w:rsid w:val="002267FB"/>
    <w:rsid w:val="00231344"/>
    <w:rsid w:val="002430B8"/>
    <w:rsid w:val="00250CD4"/>
    <w:rsid w:val="00255317"/>
    <w:rsid w:val="00270AC6"/>
    <w:rsid w:val="00271EA1"/>
    <w:rsid w:val="00276ADE"/>
    <w:rsid w:val="00280031"/>
    <w:rsid w:val="00280B0A"/>
    <w:rsid w:val="00283DAF"/>
    <w:rsid w:val="00290D5E"/>
    <w:rsid w:val="00291C49"/>
    <w:rsid w:val="002A6794"/>
    <w:rsid w:val="002C7627"/>
    <w:rsid w:val="002C79BD"/>
    <w:rsid w:val="002D1304"/>
    <w:rsid w:val="002E2EF1"/>
    <w:rsid w:val="002E5D47"/>
    <w:rsid w:val="002E7530"/>
    <w:rsid w:val="002F46F0"/>
    <w:rsid w:val="0030500B"/>
    <w:rsid w:val="00306990"/>
    <w:rsid w:val="00315009"/>
    <w:rsid w:val="0033724E"/>
    <w:rsid w:val="00341A9A"/>
    <w:rsid w:val="00344CE2"/>
    <w:rsid w:val="003455FE"/>
    <w:rsid w:val="003520CE"/>
    <w:rsid w:val="00355058"/>
    <w:rsid w:val="00357787"/>
    <w:rsid w:val="003601A1"/>
    <w:rsid w:val="00367FB9"/>
    <w:rsid w:val="0037022B"/>
    <w:rsid w:val="00370F33"/>
    <w:rsid w:val="003740C9"/>
    <w:rsid w:val="0037714E"/>
    <w:rsid w:val="00377629"/>
    <w:rsid w:val="00377B06"/>
    <w:rsid w:val="003818F3"/>
    <w:rsid w:val="00383669"/>
    <w:rsid w:val="003908FD"/>
    <w:rsid w:val="0039522D"/>
    <w:rsid w:val="00395E50"/>
    <w:rsid w:val="003A49EF"/>
    <w:rsid w:val="003A5C82"/>
    <w:rsid w:val="003B3987"/>
    <w:rsid w:val="003B5B22"/>
    <w:rsid w:val="003B6DD1"/>
    <w:rsid w:val="003C10C8"/>
    <w:rsid w:val="003C7B13"/>
    <w:rsid w:val="003D192C"/>
    <w:rsid w:val="003D289C"/>
    <w:rsid w:val="003D7B3E"/>
    <w:rsid w:val="003E289F"/>
    <w:rsid w:val="003F3C34"/>
    <w:rsid w:val="004027D4"/>
    <w:rsid w:val="004030A4"/>
    <w:rsid w:val="004121E0"/>
    <w:rsid w:val="00412622"/>
    <w:rsid w:val="00412B44"/>
    <w:rsid w:val="00445B40"/>
    <w:rsid w:val="00447C0F"/>
    <w:rsid w:val="004553FF"/>
    <w:rsid w:val="0046486D"/>
    <w:rsid w:val="004666D7"/>
    <w:rsid w:val="00472403"/>
    <w:rsid w:val="0047633F"/>
    <w:rsid w:val="00497B7B"/>
    <w:rsid w:val="004A5694"/>
    <w:rsid w:val="004C105C"/>
    <w:rsid w:val="004C155D"/>
    <w:rsid w:val="004C4642"/>
    <w:rsid w:val="004D27B3"/>
    <w:rsid w:val="004F3575"/>
    <w:rsid w:val="00511B43"/>
    <w:rsid w:val="0051602F"/>
    <w:rsid w:val="00517D6F"/>
    <w:rsid w:val="00523748"/>
    <w:rsid w:val="0052576C"/>
    <w:rsid w:val="005326BC"/>
    <w:rsid w:val="005340AF"/>
    <w:rsid w:val="005348C1"/>
    <w:rsid w:val="00534B78"/>
    <w:rsid w:val="00535FB4"/>
    <w:rsid w:val="005361BF"/>
    <w:rsid w:val="00536475"/>
    <w:rsid w:val="00537C7C"/>
    <w:rsid w:val="00543A20"/>
    <w:rsid w:val="0055073D"/>
    <w:rsid w:val="00551F6F"/>
    <w:rsid w:val="0055499C"/>
    <w:rsid w:val="005551C6"/>
    <w:rsid w:val="00566A52"/>
    <w:rsid w:val="00567FF9"/>
    <w:rsid w:val="0058272E"/>
    <w:rsid w:val="00586700"/>
    <w:rsid w:val="00591E99"/>
    <w:rsid w:val="0059208D"/>
    <w:rsid w:val="00592DBE"/>
    <w:rsid w:val="0059386E"/>
    <w:rsid w:val="00593981"/>
    <w:rsid w:val="00593B27"/>
    <w:rsid w:val="00594232"/>
    <w:rsid w:val="00597828"/>
    <w:rsid w:val="005A6523"/>
    <w:rsid w:val="005B4A91"/>
    <w:rsid w:val="005C02D0"/>
    <w:rsid w:val="005C3CFE"/>
    <w:rsid w:val="005C5481"/>
    <w:rsid w:val="005E0609"/>
    <w:rsid w:val="005E4C78"/>
    <w:rsid w:val="005F170B"/>
    <w:rsid w:val="005F27BE"/>
    <w:rsid w:val="005F32B9"/>
    <w:rsid w:val="005F77C3"/>
    <w:rsid w:val="0060455E"/>
    <w:rsid w:val="0060494F"/>
    <w:rsid w:val="006203C6"/>
    <w:rsid w:val="006238FF"/>
    <w:rsid w:val="0062442C"/>
    <w:rsid w:val="00625EB6"/>
    <w:rsid w:val="006278CD"/>
    <w:rsid w:val="00632A2A"/>
    <w:rsid w:val="006378E6"/>
    <w:rsid w:val="00657308"/>
    <w:rsid w:val="00663A26"/>
    <w:rsid w:val="00664AC2"/>
    <w:rsid w:val="006726F0"/>
    <w:rsid w:val="00676F56"/>
    <w:rsid w:val="00682FF8"/>
    <w:rsid w:val="00692EF0"/>
    <w:rsid w:val="0069499A"/>
    <w:rsid w:val="006A08DA"/>
    <w:rsid w:val="006A2309"/>
    <w:rsid w:val="006B0159"/>
    <w:rsid w:val="006B207A"/>
    <w:rsid w:val="006C1AC0"/>
    <w:rsid w:val="006C36C6"/>
    <w:rsid w:val="006E1C5E"/>
    <w:rsid w:val="006F2A54"/>
    <w:rsid w:val="006F4787"/>
    <w:rsid w:val="0072565A"/>
    <w:rsid w:val="00725D0A"/>
    <w:rsid w:val="00726FDC"/>
    <w:rsid w:val="0073049C"/>
    <w:rsid w:val="007414EE"/>
    <w:rsid w:val="00756916"/>
    <w:rsid w:val="00772527"/>
    <w:rsid w:val="00782070"/>
    <w:rsid w:val="00782F9A"/>
    <w:rsid w:val="0078465A"/>
    <w:rsid w:val="00796990"/>
    <w:rsid w:val="007B5BED"/>
    <w:rsid w:val="007B7058"/>
    <w:rsid w:val="007C5598"/>
    <w:rsid w:val="007D2F15"/>
    <w:rsid w:val="007E69C0"/>
    <w:rsid w:val="007E6E51"/>
    <w:rsid w:val="007F329F"/>
    <w:rsid w:val="0080427B"/>
    <w:rsid w:val="00806BB6"/>
    <w:rsid w:val="00807E2B"/>
    <w:rsid w:val="0081087D"/>
    <w:rsid w:val="00812A94"/>
    <w:rsid w:val="008152C3"/>
    <w:rsid w:val="00816F62"/>
    <w:rsid w:val="00824704"/>
    <w:rsid w:val="0082563F"/>
    <w:rsid w:val="00827111"/>
    <w:rsid w:val="0083260F"/>
    <w:rsid w:val="00843EAB"/>
    <w:rsid w:val="0084594C"/>
    <w:rsid w:val="00845F38"/>
    <w:rsid w:val="0085048B"/>
    <w:rsid w:val="0085156E"/>
    <w:rsid w:val="0085626B"/>
    <w:rsid w:val="00872930"/>
    <w:rsid w:val="008778D9"/>
    <w:rsid w:val="008876B0"/>
    <w:rsid w:val="00894E66"/>
    <w:rsid w:val="008961CD"/>
    <w:rsid w:val="008A6A83"/>
    <w:rsid w:val="008A7C96"/>
    <w:rsid w:val="008B1CD9"/>
    <w:rsid w:val="008B46D6"/>
    <w:rsid w:val="008B5A12"/>
    <w:rsid w:val="008D4680"/>
    <w:rsid w:val="008D7F91"/>
    <w:rsid w:val="008E464B"/>
    <w:rsid w:val="008E5D7C"/>
    <w:rsid w:val="00901443"/>
    <w:rsid w:val="009108DC"/>
    <w:rsid w:val="00916A04"/>
    <w:rsid w:val="00925090"/>
    <w:rsid w:val="009263F0"/>
    <w:rsid w:val="0092782F"/>
    <w:rsid w:val="00934282"/>
    <w:rsid w:val="00935275"/>
    <w:rsid w:val="00936FBB"/>
    <w:rsid w:val="009436CB"/>
    <w:rsid w:val="00943FD5"/>
    <w:rsid w:val="00965FB2"/>
    <w:rsid w:val="00970146"/>
    <w:rsid w:val="00975532"/>
    <w:rsid w:val="0097591A"/>
    <w:rsid w:val="009856C2"/>
    <w:rsid w:val="00987BBA"/>
    <w:rsid w:val="009A0DFB"/>
    <w:rsid w:val="009A3EF5"/>
    <w:rsid w:val="009A6E29"/>
    <w:rsid w:val="009B0A0A"/>
    <w:rsid w:val="009B0FF7"/>
    <w:rsid w:val="009B358E"/>
    <w:rsid w:val="009C3C9A"/>
    <w:rsid w:val="009C6028"/>
    <w:rsid w:val="009C6AD9"/>
    <w:rsid w:val="009D28AE"/>
    <w:rsid w:val="009D31AE"/>
    <w:rsid w:val="009D488D"/>
    <w:rsid w:val="009D5B56"/>
    <w:rsid w:val="009D6D6E"/>
    <w:rsid w:val="009E5A4A"/>
    <w:rsid w:val="009F38EC"/>
    <w:rsid w:val="00A074E0"/>
    <w:rsid w:val="00A13410"/>
    <w:rsid w:val="00A147CD"/>
    <w:rsid w:val="00A14ED4"/>
    <w:rsid w:val="00A22262"/>
    <w:rsid w:val="00A24CF7"/>
    <w:rsid w:val="00A26830"/>
    <w:rsid w:val="00A3410A"/>
    <w:rsid w:val="00A45003"/>
    <w:rsid w:val="00A52315"/>
    <w:rsid w:val="00A54B8A"/>
    <w:rsid w:val="00A550BF"/>
    <w:rsid w:val="00A618FD"/>
    <w:rsid w:val="00A72635"/>
    <w:rsid w:val="00A7604D"/>
    <w:rsid w:val="00A77E16"/>
    <w:rsid w:val="00A81312"/>
    <w:rsid w:val="00A8340E"/>
    <w:rsid w:val="00A86C51"/>
    <w:rsid w:val="00A904DB"/>
    <w:rsid w:val="00A915AA"/>
    <w:rsid w:val="00A92670"/>
    <w:rsid w:val="00A93721"/>
    <w:rsid w:val="00AA3F31"/>
    <w:rsid w:val="00AA79AA"/>
    <w:rsid w:val="00AB0D03"/>
    <w:rsid w:val="00AB1521"/>
    <w:rsid w:val="00AB5467"/>
    <w:rsid w:val="00AB6149"/>
    <w:rsid w:val="00AB6476"/>
    <w:rsid w:val="00AB75D0"/>
    <w:rsid w:val="00AB790A"/>
    <w:rsid w:val="00AC3539"/>
    <w:rsid w:val="00AC6F89"/>
    <w:rsid w:val="00AD43F5"/>
    <w:rsid w:val="00AD444C"/>
    <w:rsid w:val="00AE749C"/>
    <w:rsid w:val="00AF16D0"/>
    <w:rsid w:val="00AF42CF"/>
    <w:rsid w:val="00AF4777"/>
    <w:rsid w:val="00AF49E1"/>
    <w:rsid w:val="00AF60A1"/>
    <w:rsid w:val="00AF7730"/>
    <w:rsid w:val="00B0165F"/>
    <w:rsid w:val="00B05DA8"/>
    <w:rsid w:val="00B17083"/>
    <w:rsid w:val="00B32B54"/>
    <w:rsid w:val="00B34882"/>
    <w:rsid w:val="00B36F36"/>
    <w:rsid w:val="00B40CF5"/>
    <w:rsid w:val="00B46291"/>
    <w:rsid w:val="00B47C12"/>
    <w:rsid w:val="00B67D37"/>
    <w:rsid w:val="00B823F5"/>
    <w:rsid w:val="00B86023"/>
    <w:rsid w:val="00B926C3"/>
    <w:rsid w:val="00B92AE6"/>
    <w:rsid w:val="00B92F5F"/>
    <w:rsid w:val="00BA04A6"/>
    <w:rsid w:val="00BA2805"/>
    <w:rsid w:val="00BD0F6E"/>
    <w:rsid w:val="00BD1C18"/>
    <w:rsid w:val="00BD647C"/>
    <w:rsid w:val="00BE4386"/>
    <w:rsid w:val="00C01777"/>
    <w:rsid w:val="00C04512"/>
    <w:rsid w:val="00C05614"/>
    <w:rsid w:val="00C05EB8"/>
    <w:rsid w:val="00C0680D"/>
    <w:rsid w:val="00C10AD7"/>
    <w:rsid w:val="00C14118"/>
    <w:rsid w:val="00C24A1F"/>
    <w:rsid w:val="00C268F5"/>
    <w:rsid w:val="00C31067"/>
    <w:rsid w:val="00C33E1C"/>
    <w:rsid w:val="00C5089B"/>
    <w:rsid w:val="00C56C49"/>
    <w:rsid w:val="00C57DFB"/>
    <w:rsid w:val="00C60BED"/>
    <w:rsid w:val="00C736CF"/>
    <w:rsid w:val="00C813BA"/>
    <w:rsid w:val="00C838CC"/>
    <w:rsid w:val="00C84759"/>
    <w:rsid w:val="00C87130"/>
    <w:rsid w:val="00C914C3"/>
    <w:rsid w:val="00C91AC9"/>
    <w:rsid w:val="00C9313A"/>
    <w:rsid w:val="00C939AC"/>
    <w:rsid w:val="00C94862"/>
    <w:rsid w:val="00CA2D95"/>
    <w:rsid w:val="00CA4056"/>
    <w:rsid w:val="00CA6DBB"/>
    <w:rsid w:val="00CA7401"/>
    <w:rsid w:val="00CB3275"/>
    <w:rsid w:val="00CB5AC6"/>
    <w:rsid w:val="00CB5DB9"/>
    <w:rsid w:val="00CB6241"/>
    <w:rsid w:val="00CB6F73"/>
    <w:rsid w:val="00CC43AC"/>
    <w:rsid w:val="00CC57AC"/>
    <w:rsid w:val="00CE65ED"/>
    <w:rsid w:val="00CF17DB"/>
    <w:rsid w:val="00CF2F99"/>
    <w:rsid w:val="00CF485A"/>
    <w:rsid w:val="00CF4B58"/>
    <w:rsid w:val="00D02008"/>
    <w:rsid w:val="00D0411B"/>
    <w:rsid w:val="00D059F3"/>
    <w:rsid w:val="00D102AE"/>
    <w:rsid w:val="00D31544"/>
    <w:rsid w:val="00D4137B"/>
    <w:rsid w:val="00D50B05"/>
    <w:rsid w:val="00D5218E"/>
    <w:rsid w:val="00D55CCD"/>
    <w:rsid w:val="00D55E08"/>
    <w:rsid w:val="00D55E37"/>
    <w:rsid w:val="00D673A3"/>
    <w:rsid w:val="00D73343"/>
    <w:rsid w:val="00D73AFD"/>
    <w:rsid w:val="00D73B19"/>
    <w:rsid w:val="00D810BE"/>
    <w:rsid w:val="00D8169A"/>
    <w:rsid w:val="00D909A6"/>
    <w:rsid w:val="00D97009"/>
    <w:rsid w:val="00DA0777"/>
    <w:rsid w:val="00DA5339"/>
    <w:rsid w:val="00DA6574"/>
    <w:rsid w:val="00DB0FE5"/>
    <w:rsid w:val="00DB1DA4"/>
    <w:rsid w:val="00DB1F15"/>
    <w:rsid w:val="00DB6CA0"/>
    <w:rsid w:val="00DB745C"/>
    <w:rsid w:val="00DC0435"/>
    <w:rsid w:val="00DC1ABA"/>
    <w:rsid w:val="00DC2A2D"/>
    <w:rsid w:val="00DC6A80"/>
    <w:rsid w:val="00DC746A"/>
    <w:rsid w:val="00DC797A"/>
    <w:rsid w:val="00DD50D4"/>
    <w:rsid w:val="00DD62AA"/>
    <w:rsid w:val="00DF29A7"/>
    <w:rsid w:val="00DF5E0C"/>
    <w:rsid w:val="00E06E29"/>
    <w:rsid w:val="00E07405"/>
    <w:rsid w:val="00E1613A"/>
    <w:rsid w:val="00E20C91"/>
    <w:rsid w:val="00E22D51"/>
    <w:rsid w:val="00E37D1B"/>
    <w:rsid w:val="00E37DD4"/>
    <w:rsid w:val="00E42EE0"/>
    <w:rsid w:val="00E51227"/>
    <w:rsid w:val="00E566BE"/>
    <w:rsid w:val="00E65575"/>
    <w:rsid w:val="00E679F6"/>
    <w:rsid w:val="00E72F92"/>
    <w:rsid w:val="00E76E98"/>
    <w:rsid w:val="00E82B23"/>
    <w:rsid w:val="00E83D0D"/>
    <w:rsid w:val="00E84662"/>
    <w:rsid w:val="00E858F0"/>
    <w:rsid w:val="00E93FF2"/>
    <w:rsid w:val="00E94C6D"/>
    <w:rsid w:val="00EA4DF1"/>
    <w:rsid w:val="00EA7868"/>
    <w:rsid w:val="00EC0806"/>
    <w:rsid w:val="00ED31CC"/>
    <w:rsid w:val="00ED7A33"/>
    <w:rsid w:val="00EE2F7E"/>
    <w:rsid w:val="00EE4132"/>
    <w:rsid w:val="00EE6941"/>
    <w:rsid w:val="00EF4AAB"/>
    <w:rsid w:val="00EF5DA2"/>
    <w:rsid w:val="00EF61D1"/>
    <w:rsid w:val="00F03732"/>
    <w:rsid w:val="00F1182F"/>
    <w:rsid w:val="00F11B38"/>
    <w:rsid w:val="00F12485"/>
    <w:rsid w:val="00F16F06"/>
    <w:rsid w:val="00F243B4"/>
    <w:rsid w:val="00F260CA"/>
    <w:rsid w:val="00F3094D"/>
    <w:rsid w:val="00F4049C"/>
    <w:rsid w:val="00F4204D"/>
    <w:rsid w:val="00F5153C"/>
    <w:rsid w:val="00F56949"/>
    <w:rsid w:val="00F56BB1"/>
    <w:rsid w:val="00F6102E"/>
    <w:rsid w:val="00F75BB8"/>
    <w:rsid w:val="00F84BD3"/>
    <w:rsid w:val="00F86573"/>
    <w:rsid w:val="00F86DE8"/>
    <w:rsid w:val="00F93BA3"/>
    <w:rsid w:val="00F972DA"/>
    <w:rsid w:val="00FC1F53"/>
    <w:rsid w:val="00FC6689"/>
    <w:rsid w:val="00FD333B"/>
    <w:rsid w:val="00FD362A"/>
    <w:rsid w:val="00FD4566"/>
    <w:rsid w:val="00FE1C09"/>
    <w:rsid w:val="00FE455E"/>
    <w:rsid w:val="00FF6368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8137F1"/>
  <w15:docId w15:val="{D9EA523D-8136-4D5C-A5DB-E1573846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  <w:rPr>
      <w:rFonts w:ascii="Alstom" w:hAnsi="Alstom"/>
      <w:sz w:val="24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</w:style>
  <w:style w:type="paragraph" w:customStyle="1" w:styleId="Titre3">
    <w:name w:val="Titre3"/>
    <w:basedOn w:val="Normalny"/>
    <w:next w:val="Normalny"/>
    <w:autoRedefine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pPr>
      <w:spacing w:after="60"/>
    </w:pPr>
  </w:style>
  <w:style w:type="character" w:styleId="UyteHipercze">
    <w:name w:val="FollowedHyperlink"/>
    <w:semiHidden/>
    <w:rPr>
      <w:color w:val="FF6600"/>
      <w:u w:val="single"/>
    </w:rPr>
  </w:style>
  <w:style w:type="paragraph" w:customStyle="1" w:styleId="Pieddepage1">
    <w:name w:val="Pied de page1"/>
    <w:pPr>
      <w:jc w:val="both"/>
    </w:pPr>
    <w:rPr>
      <w:rFonts w:ascii="Alstom" w:hAnsi="Alstom"/>
      <w:spacing w:val="-2"/>
      <w:sz w:val="14"/>
      <w:szCs w:val="10"/>
    </w:rPr>
  </w:style>
  <w:style w:type="paragraph" w:customStyle="1" w:styleId="Heading">
    <w:name w:val="Heading"/>
    <w:aliases w:val="Chapeau"/>
    <w:basedOn w:val="Normalny"/>
    <w:pPr>
      <w:spacing w:after="120"/>
      <w:jc w:val="center"/>
    </w:pPr>
    <w:rPr>
      <w:b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Pr>
      <w:bCs/>
      <w:sz w:val="2"/>
    </w:rPr>
  </w:style>
  <w:style w:type="paragraph" w:customStyle="1" w:styleId="DocTitle">
    <w:name w:val="DocTitle"/>
    <w:basedOn w:val="Normalny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link w:val="TytuZnak"/>
    <w:uiPriority w:val="99"/>
    <w:qFormat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semiHidden/>
    <w:pPr>
      <w:jc w:val="right"/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odstawowy3">
    <w:name w:val="Body Text 3"/>
    <w:basedOn w:val="Normalny"/>
    <w:semiHidden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kstpodstawowyZnak"/>
    <w:semiHidden/>
    <w:rPr>
      <w:i/>
      <w:iCs/>
      <w:sz w:val="22"/>
      <w:szCs w:val="24"/>
    </w:rPr>
  </w:style>
  <w:style w:type="paragraph" w:customStyle="1" w:styleId="Textedebulles1">
    <w:name w:val="Texte de bulles1"/>
    <w:basedOn w:val="Normalny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E0"/>
    <w:rPr>
      <w:rFonts w:ascii="Lucida Grande" w:hAnsi="Lucida Grand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D6F"/>
    <w:rPr>
      <w:rFonts w:ascii="Alstom" w:hAnsi="Alstom"/>
      <w:i/>
      <w:iCs/>
      <w:sz w:val="22"/>
      <w:szCs w:val="24"/>
      <w:lang w:val="pl-PL"/>
    </w:rPr>
  </w:style>
  <w:style w:type="paragraph" w:styleId="Tekstprzypisudolnego">
    <w:name w:val="footnote text"/>
    <w:basedOn w:val="Normalny"/>
    <w:link w:val="TekstprzypisudolnegoZnak"/>
    <w:unhideWhenUsed/>
    <w:rsid w:val="00182AF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2AF5"/>
    <w:rPr>
      <w:rFonts w:ascii="Alstom" w:eastAsia="SimSun" w:hAnsi="Alstom"/>
      <w:lang w:val="pl-PL"/>
    </w:rPr>
  </w:style>
  <w:style w:type="character" w:styleId="Odwoanieprzypisudolnego">
    <w:name w:val="footnote reference"/>
    <w:basedOn w:val="Domylnaczcionkaakapitu"/>
    <w:semiHidden/>
    <w:unhideWhenUsed/>
    <w:rsid w:val="00182AF5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99"/>
    <w:rsid w:val="00182AF5"/>
    <w:rPr>
      <w:rFonts w:ascii="Alstom" w:hAnsi="Alstom" w:cs="Arial"/>
      <w:b/>
      <w:bCs/>
      <w:caps/>
      <w:sz w:val="32"/>
      <w:szCs w:val="3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55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55E"/>
    <w:rPr>
      <w:rFonts w:ascii="Alstom" w:hAnsi="Alstom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55E"/>
    <w:rPr>
      <w:rFonts w:ascii="Alstom" w:hAnsi="Alstom"/>
      <w:b/>
      <w:bCs/>
      <w:lang w:val="pl-PL"/>
    </w:rPr>
  </w:style>
  <w:style w:type="character" w:customStyle="1" w:styleId="xn-person">
    <w:name w:val="xn-person"/>
    <w:basedOn w:val="Domylnaczcionkaakapitu"/>
    <w:rsid w:val="006378E6"/>
  </w:style>
  <w:style w:type="character" w:customStyle="1" w:styleId="sm">
    <w:name w:val="sm"/>
    <w:basedOn w:val="Domylnaczcionkaakapitu"/>
    <w:rsid w:val="00CB6241"/>
  </w:style>
  <w:style w:type="character" w:customStyle="1" w:styleId="apple-converted-space">
    <w:name w:val="apple-converted-space"/>
    <w:basedOn w:val="Domylnaczcionkaakapitu"/>
    <w:rsid w:val="00CB6241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24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.trabuc@contrus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ecovadis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ustainability-indice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8323-2419-43F8-82F3-C44086DB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</Template>
  <TotalTime>0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&lt;Month&gt; 2007</vt:lpstr>
      <vt:lpstr>&lt;Month&gt; 2007</vt:lpstr>
      <vt:lpstr>&lt;Month&gt; 2007</vt:lpstr>
    </vt:vector>
  </TitlesOfParts>
  <Company>ALSTOM</Company>
  <LinksUpToDate>false</LinksUpToDate>
  <CharactersWithSpaces>4109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&lt;Month&gt; 2007</dc:title>
  <dc:creator>Marta Zagożdżon</dc:creator>
  <cp:lastModifiedBy>Marta Zagożdżon</cp:lastModifiedBy>
  <cp:revision>2</cp:revision>
  <cp:lastPrinted>2017-09-08T10:00:00Z</cp:lastPrinted>
  <dcterms:created xsi:type="dcterms:W3CDTF">2018-09-17T12:24:00Z</dcterms:created>
  <dcterms:modified xsi:type="dcterms:W3CDTF">2018-09-17T12:24:00Z</dcterms:modified>
</cp:coreProperties>
</file>