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3E14" w14:textId="30F073A1" w:rsidR="005F36F2" w:rsidRDefault="005F36F2" w:rsidP="005F36F2">
      <w:pPr>
        <w:jc w:val="right"/>
      </w:pPr>
      <w:r>
        <w:t xml:space="preserve">Warszawa, </w:t>
      </w:r>
      <w:r w:rsidR="00E34209">
        <w:t>3</w:t>
      </w:r>
      <w:r>
        <w:t xml:space="preserve"> </w:t>
      </w:r>
      <w:r w:rsidR="009417D7">
        <w:t>października</w:t>
      </w:r>
      <w:r>
        <w:t xml:space="preserve"> 201</w:t>
      </w:r>
      <w:r w:rsidR="009417D7">
        <w:t>8</w:t>
      </w:r>
      <w:r>
        <w:t xml:space="preserve"> r.</w:t>
      </w:r>
    </w:p>
    <w:p w14:paraId="7E335D74" w14:textId="77777777" w:rsidR="005F36F2" w:rsidRDefault="005F36F2"/>
    <w:p w14:paraId="79C72638" w14:textId="681234DE" w:rsidR="004D3DF2" w:rsidRDefault="004D3DF2" w:rsidP="006033B7">
      <w:pPr>
        <w:rPr>
          <w:b/>
          <w:sz w:val="32"/>
          <w:szCs w:val="32"/>
        </w:rPr>
      </w:pPr>
    </w:p>
    <w:p w14:paraId="3A7445F1" w14:textId="4E82368C" w:rsidR="004D3DF2" w:rsidRDefault="004D3DF2" w:rsidP="004D3DF2">
      <w:pPr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CityBee</w:t>
      </w:r>
      <w:proofErr w:type="spellEnd"/>
      <w:r>
        <w:rPr>
          <w:b/>
          <w:sz w:val="32"/>
          <w:szCs w:val="32"/>
        </w:rPr>
        <w:t xml:space="preserve"> już w Polsce!</w:t>
      </w:r>
    </w:p>
    <w:p w14:paraId="19AC0193" w14:textId="354D200F" w:rsidR="004D3DF2" w:rsidRDefault="004D3DF2" w:rsidP="004D3DF2">
      <w:pPr>
        <w:jc w:val="center"/>
        <w:rPr>
          <w:b/>
          <w:sz w:val="32"/>
          <w:szCs w:val="32"/>
        </w:rPr>
      </w:pPr>
      <w:r w:rsidRPr="003247B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Dostawczaki</w:t>
      </w:r>
      <w:proofErr w:type="spellEnd"/>
      <w:r>
        <w:rPr>
          <w:b/>
          <w:sz w:val="32"/>
          <w:szCs w:val="32"/>
        </w:rPr>
        <w:t xml:space="preserve"> </w:t>
      </w:r>
      <w:r w:rsidRPr="003247BA">
        <w:rPr>
          <w:b/>
          <w:sz w:val="32"/>
          <w:szCs w:val="32"/>
        </w:rPr>
        <w:t>na minuty</w:t>
      </w:r>
      <w:r w:rsidRPr="009417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dostępne</w:t>
      </w:r>
      <w:r w:rsidR="00F60E73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Warszawie</w:t>
      </w:r>
    </w:p>
    <w:p w14:paraId="3A964EA0" w14:textId="77777777" w:rsidR="003247BA" w:rsidRDefault="003247BA" w:rsidP="008C7CF3">
      <w:pPr>
        <w:jc w:val="center"/>
        <w:rPr>
          <w:b/>
          <w:sz w:val="32"/>
          <w:szCs w:val="32"/>
        </w:rPr>
      </w:pPr>
    </w:p>
    <w:p w14:paraId="2F31621F" w14:textId="62DDE8B0" w:rsidR="00EB1CD6" w:rsidRPr="00B40F62" w:rsidRDefault="005C5220" w:rsidP="00317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Już </w:t>
      </w:r>
      <w:r w:rsidR="009417D7">
        <w:rPr>
          <w:b/>
          <w:sz w:val="24"/>
          <w:szCs w:val="24"/>
        </w:rPr>
        <w:t xml:space="preserve">jest! BIG </w:t>
      </w:r>
      <w:proofErr w:type="spellStart"/>
      <w:r w:rsidR="009B3F3D">
        <w:rPr>
          <w:b/>
          <w:sz w:val="24"/>
          <w:szCs w:val="24"/>
        </w:rPr>
        <w:t>C</w:t>
      </w:r>
      <w:r w:rsidR="009417D7">
        <w:rPr>
          <w:b/>
          <w:sz w:val="24"/>
          <w:szCs w:val="24"/>
        </w:rPr>
        <w:t>arsharing</w:t>
      </w:r>
      <w:proofErr w:type="spellEnd"/>
      <w:r w:rsidR="009417D7">
        <w:rPr>
          <w:b/>
          <w:sz w:val="24"/>
          <w:szCs w:val="24"/>
        </w:rPr>
        <w:t xml:space="preserve"> w końcu w Polsce. Od dziś w Warszawie dostępn</w:t>
      </w:r>
      <w:r w:rsidR="00121BEE">
        <w:rPr>
          <w:b/>
          <w:sz w:val="24"/>
          <w:szCs w:val="24"/>
        </w:rPr>
        <w:t>a jest</w:t>
      </w:r>
      <w:r w:rsidR="009417D7">
        <w:rPr>
          <w:b/>
          <w:sz w:val="24"/>
          <w:szCs w:val="24"/>
        </w:rPr>
        <w:t xml:space="preserve"> </w:t>
      </w:r>
      <w:r w:rsidR="00121BEE">
        <w:rPr>
          <w:b/>
          <w:sz w:val="24"/>
          <w:szCs w:val="24"/>
        </w:rPr>
        <w:t xml:space="preserve">usługa </w:t>
      </w:r>
      <w:proofErr w:type="spellStart"/>
      <w:r w:rsidR="00FB2C64">
        <w:rPr>
          <w:b/>
          <w:sz w:val="24"/>
          <w:szCs w:val="24"/>
        </w:rPr>
        <w:t>CityBee</w:t>
      </w:r>
      <w:proofErr w:type="spellEnd"/>
      <w:r w:rsidR="00FB2C64">
        <w:rPr>
          <w:b/>
          <w:sz w:val="24"/>
          <w:szCs w:val="24"/>
        </w:rPr>
        <w:t xml:space="preserve">, czyli </w:t>
      </w:r>
      <w:r w:rsidR="009417D7">
        <w:rPr>
          <w:b/>
          <w:sz w:val="24"/>
          <w:szCs w:val="24"/>
        </w:rPr>
        <w:t>wynaj</w:t>
      </w:r>
      <w:r w:rsidR="00FB2C64">
        <w:rPr>
          <w:b/>
          <w:sz w:val="24"/>
          <w:szCs w:val="24"/>
        </w:rPr>
        <w:t>em</w:t>
      </w:r>
      <w:r w:rsidR="009417D7">
        <w:rPr>
          <w:b/>
          <w:sz w:val="24"/>
          <w:szCs w:val="24"/>
        </w:rPr>
        <w:t xml:space="preserve"> aut dostawczych na minuty. </w:t>
      </w:r>
      <w:r w:rsidR="00121BEE">
        <w:rPr>
          <w:b/>
          <w:sz w:val="24"/>
          <w:szCs w:val="24"/>
        </w:rPr>
        <w:t xml:space="preserve">Kilkanaście charakterystycznych fiatów Ducato jest już do dyspozycji </w:t>
      </w:r>
      <w:r w:rsidR="00FB2C64">
        <w:rPr>
          <w:b/>
          <w:sz w:val="24"/>
          <w:szCs w:val="24"/>
        </w:rPr>
        <w:t xml:space="preserve">użytkowników </w:t>
      </w:r>
      <w:r w:rsidR="00121BEE">
        <w:rPr>
          <w:b/>
          <w:sz w:val="24"/>
          <w:szCs w:val="24"/>
        </w:rPr>
        <w:t xml:space="preserve">w wyznaczonych strefach. W najbliższych dniach flota będzie się powiększać o kolejne pojazdy, a stolica to </w:t>
      </w:r>
      <w:r w:rsidR="0009562E">
        <w:rPr>
          <w:b/>
          <w:sz w:val="24"/>
          <w:szCs w:val="24"/>
        </w:rPr>
        <w:t>tylko</w:t>
      </w:r>
      <w:r w:rsidR="00121BEE">
        <w:rPr>
          <w:b/>
          <w:sz w:val="24"/>
          <w:szCs w:val="24"/>
        </w:rPr>
        <w:t xml:space="preserve"> początek biało-pomarańczowej ekspansji.</w:t>
      </w:r>
    </w:p>
    <w:p w14:paraId="0AD7EA64" w14:textId="2441FCBA" w:rsidR="00FB2C64" w:rsidRPr="00775E64" w:rsidRDefault="00EB1CD6" w:rsidP="0031719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Idea </w:t>
      </w:r>
      <w:proofErr w:type="spellStart"/>
      <w:r w:rsidR="00895907">
        <w:rPr>
          <w:sz w:val="24"/>
          <w:szCs w:val="24"/>
        </w:rPr>
        <w:t>carsharingu</w:t>
      </w:r>
      <w:proofErr w:type="spellEnd"/>
      <w:r w:rsidR="00B40F62">
        <w:rPr>
          <w:sz w:val="24"/>
          <w:szCs w:val="24"/>
        </w:rPr>
        <w:t xml:space="preserve"> zmieniła sposób podróżowania w polskich miastach</w:t>
      </w:r>
      <w:r w:rsidR="00895907">
        <w:rPr>
          <w:sz w:val="24"/>
          <w:szCs w:val="24"/>
        </w:rPr>
        <w:t xml:space="preserve"> i zyskała</w:t>
      </w:r>
      <w:r w:rsidR="00FB2C64">
        <w:rPr>
          <w:sz w:val="24"/>
          <w:szCs w:val="24"/>
        </w:rPr>
        <w:t xml:space="preserve"> już</w:t>
      </w:r>
      <w:r w:rsidR="00895907">
        <w:rPr>
          <w:sz w:val="24"/>
          <w:szCs w:val="24"/>
        </w:rPr>
        <w:t xml:space="preserve"> tysiące zwolenników</w:t>
      </w:r>
      <w:r w:rsidR="00B40F62">
        <w:rPr>
          <w:sz w:val="24"/>
          <w:szCs w:val="24"/>
        </w:rPr>
        <w:t>. Czas na ciąg dalszy komunikacyjnej rewolucji. Od dziś</w:t>
      </w:r>
      <w:r w:rsidR="00895907">
        <w:rPr>
          <w:sz w:val="24"/>
          <w:szCs w:val="24"/>
        </w:rPr>
        <w:t xml:space="preserve"> w Warszawie obok 1000 osobówek dostępnych do wynajmu na minuty pojawiły się również samochody dostawcze. Usługę BIG </w:t>
      </w:r>
      <w:proofErr w:type="spellStart"/>
      <w:r w:rsidR="00895907">
        <w:rPr>
          <w:sz w:val="24"/>
          <w:szCs w:val="24"/>
        </w:rPr>
        <w:t>carsharingu</w:t>
      </w:r>
      <w:proofErr w:type="spellEnd"/>
      <w:r w:rsidR="00895907">
        <w:rPr>
          <w:sz w:val="24"/>
          <w:szCs w:val="24"/>
        </w:rPr>
        <w:t xml:space="preserve"> uruchomił nowy operator – </w:t>
      </w:r>
      <w:proofErr w:type="spellStart"/>
      <w:r w:rsidR="00895907">
        <w:rPr>
          <w:sz w:val="24"/>
          <w:szCs w:val="24"/>
        </w:rPr>
        <w:t>CityBee</w:t>
      </w:r>
      <w:proofErr w:type="spellEnd"/>
      <w:r w:rsidR="00895907">
        <w:rPr>
          <w:sz w:val="24"/>
          <w:szCs w:val="24"/>
        </w:rPr>
        <w:t>. Pierwsza partia</w:t>
      </w:r>
      <w:r w:rsidR="008E6955">
        <w:rPr>
          <w:sz w:val="24"/>
          <w:szCs w:val="24"/>
        </w:rPr>
        <w:t xml:space="preserve"> </w:t>
      </w:r>
      <w:r w:rsidR="00B91A0C" w:rsidRPr="0046538B">
        <w:rPr>
          <w:sz w:val="24"/>
          <w:szCs w:val="24"/>
        </w:rPr>
        <w:t>osiemnastu</w:t>
      </w:r>
      <w:r w:rsidR="00895907">
        <w:rPr>
          <w:sz w:val="24"/>
          <w:szCs w:val="24"/>
        </w:rPr>
        <w:t xml:space="preserve"> pojemnych fiatów Ducato jest już do dyspozycji w </w:t>
      </w:r>
      <w:r w:rsidR="00BA3952">
        <w:rPr>
          <w:sz w:val="24"/>
          <w:szCs w:val="24"/>
        </w:rPr>
        <w:t xml:space="preserve">strefach </w:t>
      </w:r>
      <w:r w:rsidR="00895907">
        <w:rPr>
          <w:sz w:val="24"/>
          <w:szCs w:val="24"/>
        </w:rPr>
        <w:t xml:space="preserve">wyznaczonych </w:t>
      </w:r>
      <w:r w:rsidR="00420869">
        <w:rPr>
          <w:sz w:val="24"/>
          <w:szCs w:val="24"/>
        </w:rPr>
        <w:t>na terenie stolicy</w:t>
      </w:r>
      <w:r w:rsidR="00895907">
        <w:rPr>
          <w:sz w:val="24"/>
          <w:szCs w:val="24"/>
        </w:rPr>
        <w:t xml:space="preserve">. </w:t>
      </w:r>
      <w:r w:rsidR="00895907" w:rsidRPr="00AA6E8C">
        <w:rPr>
          <w:sz w:val="24"/>
          <w:szCs w:val="24"/>
        </w:rPr>
        <w:t>W kolejnych tygodniac</w:t>
      </w:r>
      <w:r w:rsidR="005E59E4">
        <w:rPr>
          <w:sz w:val="24"/>
          <w:szCs w:val="24"/>
        </w:rPr>
        <w:t>h</w:t>
      </w:r>
      <w:r w:rsidR="009547DA">
        <w:rPr>
          <w:sz w:val="24"/>
          <w:szCs w:val="24"/>
        </w:rPr>
        <w:t xml:space="preserve"> </w:t>
      </w:r>
      <w:r w:rsidR="00895907" w:rsidRPr="00AA6E8C">
        <w:rPr>
          <w:sz w:val="24"/>
          <w:szCs w:val="24"/>
        </w:rPr>
        <w:t xml:space="preserve">flota biało-pomarańczowych </w:t>
      </w:r>
      <w:proofErr w:type="spellStart"/>
      <w:r w:rsidR="00895907" w:rsidRPr="00AA6E8C">
        <w:rPr>
          <w:sz w:val="24"/>
          <w:szCs w:val="24"/>
        </w:rPr>
        <w:t>dostawczaków</w:t>
      </w:r>
      <w:proofErr w:type="spellEnd"/>
      <w:r w:rsidR="005E59E4">
        <w:rPr>
          <w:sz w:val="24"/>
          <w:szCs w:val="24"/>
        </w:rPr>
        <w:t xml:space="preserve"> </w:t>
      </w:r>
      <w:r w:rsidR="005E59E4" w:rsidRPr="0046538B">
        <w:rPr>
          <w:sz w:val="24"/>
          <w:szCs w:val="24"/>
        </w:rPr>
        <w:t>w Warszawie</w:t>
      </w:r>
      <w:r w:rsidR="00895907" w:rsidRPr="00AA6E8C">
        <w:rPr>
          <w:sz w:val="24"/>
          <w:szCs w:val="24"/>
        </w:rPr>
        <w:t xml:space="preserve"> będzie się sukcesywnie powiększać</w:t>
      </w:r>
      <w:r w:rsidR="00420869" w:rsidRPr="00AA6E8C">
        <w:rPr>
          <w:sz w:val="24"/>
          <w:szCs w:val="24"/>
        </w:rPr>
        <w:t xml:space="preserve"> i w zależności od zapotrzebowania będzie liczyła </w:t>
      </w:r>
      <w:r w:rsidR="00BA3952">
        <w:rPr>
          <w:sz w:val="24"/>
          <w:szCs w:val="24"/>
        </w:rPr>
        <w:t xml:space="preserve">nawet </w:t>
      </w:r>
      <w:r w:rsidR="00420869" w:rsidRPr="00AA6E8C">
        <w:rPr>
          <w:sz w:val="24"/>
          <w:szCs w:val="24"/>
        </w:rPr>
        <w:t>kilkadziesiąt aut</w:t>
      </w:r>
      <w:r w:rsidR="00895907" w:rsidRPr="00AA6E8C">
        <w:rPr>
          <w:sz w:val="24"/>
          <w:szCs w:val="24"/>
        </w:rPr>
        <w:t xml:space="preserve">. </w:t>
      </w:r>
      <w:r w:rsidR="000602DB" w:rsidRPr="0046538B">
        <w:rPr>
          <w:sz w:val="24"/>
          <w:szCs w:val="24"/>
        </w:rPr>
        <w:t>Jeszcze przed startem</w:t>
      </w:r>
      <w:r w:rsidR="00EA7C04" w:rsidRPr="0046538B">
        <w:rPr>
          <w:sz w:val="24"/>
          <w:szCs w:val="24"/>
        </w:rPr>
        <w:t xml:space="preserve"> rozwiązanie</w:t>
      </w:r>
      <w:r w:rsidR="006E17F4" w:rsidRPr="0046538B">
        <w:rPr>
          <w:sz w:val="24"/>
          <w:szCs w:val="24"/>
        </w:rPr>
        <w:t xml:space="preserve"> spotkało się z dużym zainteresowaniem</w:t>
      </w:r>
      <w:r w:rsidR="00EA7C04" w:rsidRPr="0046538B">
        <w:rPr>
          <w:sz w:val="24"/>
          <w:szCs w:val="24"/>
        </w:rPr>
        <w:t xml:space="preserve">. </w:t>
      </w:r>
      <w:bookmarkStart w:id="0" w:name="_GoBack"/>
      <w:bookmarkEnd w:id="0"/>
      <w:r w:rsidR="0046538B" w:rsidRPr="00D91515">
        <w:rPr>
          <w:sz w:val="24"/>
          <w:szCs w:val="24"/>
        </w:rPr>
        <w:t>W ciągu półtora tygodnia p</w:t>
      </w:r>
      <w:r w:rsidR="006E17F4" w:rsidRPr="00D91515">
        <w:rPr>
          <w:sz w:val="24"/>
          <w:szCs w:val="24"/>
        </w:rPr>
        <w:t>rawie 1500 osób zapisało się na stronie</w:t>
      </w:r>
      <w:r w:rsidR="0046538B" w:rsidRPr="00D91515">
        <w:rPr>
          <w:sz w:val="24"/>
          <w:szCs w:val="24"/>
        </w:rPr>
        <w:t xml:space="preserve"> citybee.pl</w:t>
      </w:r>
      <w:r w:rsidR="006E17F4" w:rsidRPr="00D91515">
        <w:rPr>
          <w:sz w:val="24"/>
          <w:szCs w:val="24"/>
        </w:rPr>
        <w:t>, aby odebrać specjalne kody na przejazdy o łącznej wartości około 75 000 zł</w:t>
      </w:r>
      <w:r w:rsidR="000602DB" w:rsidRPr="00D91515">
        <w:rPr>
          <w:sz w:val="24"/>
          <w:szCs w:val="24"/>
        </w:rPr>
        <w:t>.</w:t>
      </w:r>
    </w:p>
    <w:p w14:paraId="2A32852B" w14:textId="1F6505BF" w:rsidR="000D51E7" w:rsidRPr="00283854" w:rsidRDefault="00F641E8" w:rsidP="003171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Od</w:t>
      </w:r>
      <w:r w:rsidR="00BA3952">
        <w:rPr>
          <w:i/>
          <w:sz w:val="24"/>
          <w:szCs w:val="24"/>
        </w:rPr>
        <w:t xml:space="preserve"> jaki</w:t>
      </w:r>
      <w:r>
        <w:rPr>
          <w:i/>
          <w:sz w:val="24"/>
          <w:szCs w:val="24"/>
        </w:rPr>
        <w:t>egoś</w:t>
      </w:r>
      <w:r w:rsidR="00BA3952">
        <w:rPr>
          <w:i/>
          <w:sz w:val="24"/>
          <w:szCs w:val="24"/>
        </w:rPr>
        <w:t xml:space="preserve"> czas</w:t>
      </w:r>
      <w:r>
        <w:rPr>
          <w:i/>
          <w:sz w:val="24"/>
          <w:szCs w:val="24"/>
        </w:rPr>
        <w:t>u</w:t>
      </w:r>
      <w:r w:rsidR="00BA3952">
        <w:rPr>
          <w:i/>
          <w:sz w:val="24"/>
          <w:szCs w:val="24"/>
        </w:rPr>
        <w:t xml:space="preserve"> obserw</w:t>
      </w:r>
      <w:r>
        <w:rPr>
          <w:i/>
          <w:sz w:val="24"/>
          <w:szCs w:val="24"/>
        </w:rPr>
        <w:t>ujemy</w:t>
      </w:r>
      <w:r w:rsidR="00BA3952">
        <w:rPr>
          <w:i/>
          <w:sz w:val="24"/>
          <w:szCs w:val="24"/>
        </w:rPr>
        <w:t xml:space="preserve"> rozwój </w:t>
      </w:r>
      <w:proofErr w:type="spellStart"/>
      <w:r>
        <w:rPr>
          <w:i/>
          <w:sz w:val="24"/>
          <w:szCs w:val="24"/>
        </w:rPr>
        <w:t>carsh</w:t>
      </w:r>
      <w:r w:rsidR="009547DA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ringu</w:t>
      </w:r>
      <w:proofErr w:type="spellEnd"/>
      <w:r w:rsidR="00BA3952">
        <w:rPr>
          <w:i/>
          <w:sz w:val="24"/>
          <w:szCs w:val="24"/>
        </w:rPr>
        <w:t xml:space="preserve"> w Polsce i</w:t>
      </w:r>
      <w:r>
        <w:rPr>
          <w:i/>
          <w:sz w:val="24"/>
          <w:szCs w:val="24"/>
        </w:rPr>
        <w:t xml:space="preserve"> </w:t>
      </w:r>
      <w:r w:rsidR="00FB2C64">
        <w:rPr>
          <w:i/>
          <w:sz w:val="24"/>
          <w:szCs w:val="24"/>
        </w:rPr>
        <w:t>wykorzystując pozytywne doświadczenia z r</w:t>
      </w:r>
      <w:r w:rsidR="009547DA">
        <w:rPr>
          <w:i/>
          <w:sz w:val="24"/>
          <w:szCs w:val="24"/>
        </w:rPr>
        <w:t>y</w:t>
      </w:r>
      <w:r w:rsidR="00FB2C64">
        <w:rPr>
          <w:i/>
          <w:sz w:val="24"/>
          <w:szCs w:val="24"/>
        </w:rPr>
        <w:t>nku litewskiego</w:t>
      </w:r>
      <w:r>
        <w:rPr>
          <w:i/>
          <w:sz w:val="24"/>
          <w:szCs w:val="24"/>
        </w:rPr>
        <w:t xml:space="preserve"> jako pierwsi</w:t>
      </w:r>
      <w:r w:rsidR="00FB2C6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na taką skalę,</w:t>
      </w:r>
      <w:r w:rsidR="00BA3952">
        <w:rPr>
          <w:i/>
          <w:sz w:val="24"/>
          <w:szCs w:val="24"/>
        </w:rPr>
        <w:t xml:space="preserve"> </w:t>
      </w:r>
      <w:r w:rsidR="00283854">
        <w:rPr>
          <w:i/>
          <w:sz w:val="24"/>
          <w:szCs w:val="24"/>
        </w:rPr>
        <w:t>zdecydowaliśmy się uruchomić usługę</w:t>
      </w:r>
      <w:r w:rsidR="006723EF">
        <w:rPr>
          <w:i/>
          <w:sz w:val="24"/>
          <w:szCs w:val="24"/>
        </w:rPr>
        <w:t xml:space="preserve"> wynajmu </w:t>
      </w:r>
      <w:r>
        <w:rPr>
          <w:i/>
          <w:sz w:val="24"/>
          <w:szCs w:val="24"/>
        </w:rPr>
        <w:t>samochod</w:t>
      </w:r>
      <w:r w:rsidR="006723EF">
        <w:rPr>
          <w:i/>
          <w:sz w:val="24"/>
          <w:szCs w:val="24"/>
        </w:rPr>
        <w:t>ów</w:t>
      </w:r>
      <w:r>
        <w:rPr>
          <w:i/>
          <w:sz w:val="24"/>
          <w:szCs w:val="24"/>
        </w:rPr>
        <w:t xml:space="preserve"> dostawcz</w:t>
      </w:r>
      <w:r w:rsidR="006723EF">
        <w:rPr>
          <w:i/>
          <w:sz w:val="24"/>
          <w:szCs w:val="24"/>
        </w:rPr>
        <w:t>ych na minuty</w:t>
      </w:r>
      <w:r>
        <w:rPr>
          <w:i/>
          <w:sz w:val="24"/>
          <w:szCs w:val="24"/>
        </w:rPr>
        <w:t>.</w:t>
      </w:r>
      <w:r w:rsidR="006E17F4">
        <w:rPr>
          <w:i/>
          <w:sz w:val="24"/>
          <w:szCs w:val="24"/>
        </w:rPr>
        <w:t xml:space="preserve"> </w:t>
      </w:r>
      <w:proofErr w:type="spellStart"/>
      <w:r w:rsidR="00283854" w:rsidRPr="007A54EF">
        <w:rPr>
          <w:i/>
          <w:sz w:val="24"/>
          <w:szCs w:val="24"/>
        </w:rPr>
        <w:t>CityBee</w:t>
      </w:r>
      <w:proofErr w:type="spellEnd"/>
      <w:r w:rsidR="00BA3952">
        <w:rPr>
          <w:i/>
          <w:sz w:val="24"/>
          <w:szCs w:val="24"/>
        </w:rPr>
        <w:t xml:space="preserve"> to idealne rozwiązanie dla wszystkich, którzy potrzebują auta do dużego transportu.</w:t>
      </w:r>
      <w:r w:rsidR="00283854">
        <w:rPr>
          <w:i/>
          <w:sz w:val="24"/>
          <w:szCs w:val="24"/>
        </w:rPr>
        <w:t xml:space="preserve"> Zarówno dla osób fizycznych, które </w:t>
      </w:r>
      <w:r>
        <w:rPr>
          <w:i/>
          <w:sz w:val="24"/>
          <w:szCs w:val="24"/>
        </w:rPr>
        <w:t xml:space="preserve">np. </w:t>
      </w:r>
      <w:r w:rsidR="00283854">
        <w:rPr>
          <w:i/>
          <w:sz w:val="24"/>
          <w:szCs w:val="24"/>
        </w:rPr>
        <w:t xml:space="preserve">planują przeprowadzkę lub remont, jak i dla firm, które potrzebują większego samochodu tylko </w:t>
      </w:r>
      <w:r w:rsidR="00626BDF">
        <w:rPr>
          <w:i/>
          <w:sz w:val="24"/>
          <w:szCs w:val="24"/>
        </w:rPr>
        <w:t>okaz</w:t>
      </w:r>
      <w:r w:rsidR="009547DA">
        <w:rPr>
          <w:i/>
          <w:sz w:val="24"/>
          <w:szCs w:val="24"/>
        </w:rPr>
        <w:t>jonalnie</w:t>
      </w:r>
      <w:r w:rsidR="00283854">
        <w:rPr>
          <w:i/>
          <w:sz w:val="24"/>
          <w:szCs w:val="24"/>
        </w:rPr>
        <w:t xml:space="preserve"> i nie chcą </w:t>
      </w:r>
      <w:r w:rsidR="00626BDF">
        <w:rPr>
          <w:i/>
          <w:sz w:val="24"/>
          <w:szCs w:val="24"/>
        </w:rPr>
        <w:t>ponosić kosztów zakupu lub leasingu</w:t>
      </w:r>
      <w:r w:rsidR="00283854">
        <w:rPr>
          <w:i/>
          <w:sz w:val="24"/>
          <w:szCs w:val="24"/>
        </w:rPr>
        <w:t>.</w:t>
      </w:r>
      <w:r w:rsidR="00626BDF">
        <w:rPr>
          <w:i/>
          <w:sz w:val="24"/>
          <w:szCs w:val="24"/>
        </w:rPr>
        <w:t xml:space="preserve"> </w:t>
      </w:r>
      <w:proofErr w:type="spellStart"/>
      <w:r w:rsidR="00626BDF">
        <w:rPr>
          <w:i/>
          <w:sz w:val="24"/>
          <w:szCs w:val="24"/>
        </w:rPr>
        <w:t>CityBee</w:t>
      </w:r>
      <w:proofErr w:type="spellEnd"/>
      <w:r w:rsidR="00626BDF">
        <w:rPr>
          <w:i/>
          <w:sz w:val="24"/>
          <w:szCs w:val="24"/>
        </w:rPr>
        <w:t xml:space="preserve"> to </w:t>
      </w:r>
      <w:r w:rsidR="00FB2C64">
        <w:rPr>
          <w:i/>
          <w:sz w:val="24"/>
          <w:szCs w:val="24"/>
        </w:rPr>
        <w:t>przed</w:t>
      </w:r>
      <w:r w:rsidR="00775E64">
        <w:rPr>
          <w:i/>
          <w:sz w:val="24"/>
          <w:szCs w:val="24"/>
        </w:rPr>
        <w:t>e</w:t>
      </w:r>
      <w:r w:rsidR="00FB2C64">
        <w:rPr>
          <w:i/>
          <w:sz w:val="24"/>
          <w:szCs w:val="24"/>
        </w:rPr>
        <w:t xml:space="preserve"> wszystkim </w:t>
      </w:r>
      <w:r w:rsidR="00626BDF">
        <w:rPr>
          <w:i/>
          <w:sz w:val="24"/>
          <w:szCs w:val="24"/>
        </w:rPr>
        <w:t xml:space="preserve">intuicyjna, prosta i szybka usługa pozwalająca korzystać z </w:t>
      </w:r>
      <w:proofErr w:type="spellStart"/>
      <w:r w:rsidR="00626BDF">
        <w:rPr>
          <w:i/>
          <w:sz w:val="24"/>
          <w:szCs w:val="24"/>
        </w:rPr>
        <w:t>dostawczaków</w:t>
      </w:r>
      <w:proofErr w:type="spellEnd"/>
      <w:r w:rsidR="00626BDF">
        <w:rPr>
          <w:i/>
          <w:sz w:val="24"/>
          <w:szCs w:val="24"/>
        </w:rPr>
        <w:t xml:space="preserve"> </w:t>
      </w:r>
      <w:r w:rsidR="00094148">
        <w:rPr>
          <w:i/>
          <w:sz w:val="24"/>
          <w:szCs w:val="24"/>
        </w:rPr>
        <w:t xml:space="preserve">kiedy tylko chcemy i </w:t>
      </w:r>
      <w:r w:rsidR="00626BDF">
        <w:rPr>
          <w:i/>
          <w:sz w:val="24"/>
          <w:szCs w:val="24"/>
        </w:rPr>
        <w:t>tak długo</w:t>
      </w:r>
      <w:r w:rsidR="00094148">
        <w:rPr>
          <w:i/>
          <w:sz w:val="24"/>
          <w:szCs w:val="24"/>
        </w:rPr>
        <w:t>,</w:t>
      </w:r>
      <w:r w:rsidR="00626BDF">
        <w:rPr>
          <w:i/>
          <w:sz w:val="24"/>
          <w:szCs w:val="24"/>
        </w:rPr>
        <w:t xml:space="preserve"> jak </w:t>
      </w:r>
      <w:r w:rsidR="00094148">
        <w:rPr>
          <w:i/>
          <w:sz w:val="24"/>
          <w:szCs w:val="24"/>
        </w:rPr>
        <w:t xml:space="preserve">tego </w:t>
      </w:r>
      <w:r w:rsidR="00626BDF">
        <w:rPr>
          <w:i/>
          <w:sz w:val="24"/>
          <w:szCs w:val="24"/>
        </w:rPr>
        <w:t xml:space="preserve">potrzebujemy. </w:t>
      </w:r>
      <w:r w:rsidR="00094148">
        <w:rPr>
          <w:i/>
          <w:sz w:val="24"/>
          <w:szCs w:val="24"/>
        </w:rPr>
        <w:t xml:space="preserve">– </w:t>
      </w:r>
      <w:r w:rsidR="00094148">
        <w:rPr>
          <w:sz w:val="24"/>
          <w:szCs w:val="24"/>
        </w:rPr>
        <w:t xml:space="preserve">mówi Bogdan Marszałek, Country Manager </w:t>
      </w:r>
      <w:proofErr w:type="spellStart"/>
      <w:r w:rsidR="00094148">
        <w:rPr>
          <w:sz w:val="24"/>
          <w:szCs w:val="24"/>
        </w:rPr>
        <w:t>CityBee</w:t>
      </w:r>
      <w:proofErr w:type="spellEnd"/>
      <w:r w:rsidR="00094148">
        <w:rPr>
          <w:sz w:val="24"/>
          <w:szCs w:val="24"/>
        </w:rPr>
        <w:t xml:space="preserve"> Polska i zapowiada: </w:t>
      </w:r>
      <w:r w:rsidR="00094148">
        <w:rPr>
          <w:i/>
          <w:sz w:val="24"/>
          <w:szCs w:val="24"/>
        </w:rPr>
        <w:t xml:space="preserve">Startujemy w Warszawie, ale cały czas </w:t>
      </w:r>
      <w:r w:rsidR="00FB2C64">
        <w:rPr>
          <w:i/>
          <w:sz w:val="24"/>
          <w:szCs w:val="24"/>
        </w:rPr>
        <w:t>powiększamy naszą</w:t>
      </w:r>
      <w:r w:rsidR="00094148">
        <w:rPr>
          <w:i/>
          <w:sz w:val="24"/>
          <w:szCs w:val="24"/>
        </w:rPr>
        <w:t xml:space="preserve"> flotę i</w:t>
      </w:r>
      <w:r w:rsidR="0009562E">
        <w:rPr>
          <w:i/>
          <w:sz w:val="24"/>
          <w:szCs w:val="24"/>
        </w:rPr>
        <w:t xml:space="preserve"> j</w:t>
      </w:r>
      <w:r w:rsidR="000D51E7" w:rsidRPr="000D51E7">
        <w:rPr>
          <w:i/>
          <w:sz w:val="24"/>
          <w:szCs w:val="24"/>
        </w:rPr>
        <w:t xml:space="preserve">eszcze w październiku </w:t>
      </w:r>
      <w:r w:rsidR="0009562E">
        <w:rPr>
          <w:i/>
          <w:sz w:val="24"/>
          <w:szCs w:val="24"/>
        </w:rPr>
        <w:t>naszą usługę</w:t>
      </w:r>
      <w:r w:rsidR="000D51E7" w:rsidRPr="000D51E7">
        <w:rPr>
          <w:i/>
          <w:sz w:val="24"/>
          <w:szCs w:val="24"/>
        </w:rPr>
        <w:t xml:space="preserve"> </w:t>
      </w:r>
      <w:r w:rsidR="000D51E7">
        <w:rPr>
          <w:i/>
          <w:sz w:val="24"/>
          <w:szCs w:val="24"/>
        </w:rPr>
        <w:t>chcemy udostępnić</w:t>
      </w:r>
      <w:r w:rsidR="000D51E7" w:rsidRPr="000D51E7">
        <w:rPr>
          <w:i/>
          <w:sz w:val="24"/>
          <w:szCs w:val="24"/>
        </w:rPr>
        <w:t xml:space="preserve"> w dwóch innych dużych miastach, a do końca roku w kilku kolejnych.</w:t>
      </w:r>
      <w:r w:rsidR="000D51E7">
        <w:rPr>
          <w:sz w:val="24"/>
          <w:szCs w:val="24"/>
        </w:rPr>
        <w:t xml:space="preserve"> </w:t>
      </w:r>
    </w:p>
    <w:p w14:paraId="61FF9CDA" w14:textId="2A84246F" w:rsidR="00620C59" w:rsidRPr="00620C59" w:rsidRDefault="00620C59" w:rsidP="0031719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CityBee</w:t>
      </w:r>
      <w:proofErr w:type="spellEnd"/>
      <w:r>
        <w:rPr>
          <w:sz w:val="24"/>
          <w:szCs w:val="24"/>
        </w:rPr>
        <w:t xml:space="preserve"> </w:t>
      </w:r>
      <w:r w:rsidR="00420869">
        <w:rPr>
          <w:sz w:val="24"/>
          <w:szCs w:val="24"/>
        </w:rPr>
        <w:t>oferuj</w:t>
      </w:r>
      <w:r w:rsidR="000D51E7">
        <w:rPr>
          <w:sz w:val="24"/>
          <w:szCs w:val="24"/>
        </w:rPr>
        <w:t>e</w:t>
      </w:r>
      <w:r w:rsidR="00D6627D">
        <w:rPr>
          <w:sz w:val="24"/>
          <w:szCs w:val="24"/>
        </w:rPr>
        <w:t xml:space="preserve"> unikalny</w:t>
      </w:r>
      <w:r w:rsidR="00775E64">
        <w:rPr>
          <w:sz w:val="24"/>
          <w:szCs w:val="24"/>
        </w:rPr>
        <w:t xml:space="preserve"> </w:t>
      </w:r>
      <w:r w:rsidR="00D6627D">
        <w:rPr>
          <w:sz w:val="24"/>
          <w:szCs w:val="24"/>
        </w:rPr>
        <w:t>i</w:t>
      </w:r>
      <w:r w:rsidR="00973567">
        <w:rPr>
          <w:sz w:val="24"/>
          <w:szCs w:val="24"/>
        </w:rPr>
        <w:t> </w:t>
      </w:r>
      <w:r w:rsidR="00D6627D">
        <w:rPr>
          <w:sz w:val="24"/>
          <w:szCs w:val="24"/>
        </w:rPr>
        <w:t>przejrzysty cennik, zgodnie z</w:t>
      </w:r>
      <w:r w:rsidR="00D6627D" w:rsidRPr="00D6627D">
        <w:rPr>
          <w:sz w:val="24"/>
          <w:szCs w:val="24"/>
        </w:rPr>
        <w:t xml:space="preserve"> którym za pierwsze 50 km </w:t>
      </w:r>
      <w:r w:rsidR="006723EF">
        <w:rPr>
          <w:sz w:val="24"/>
          <w:szCs w:val="24"/>
        </w:rPr>
        <w:t xml:space="preserve">nie </w:t>
      </w:r>
      <w:r w:rsidR="00420869">
        <w:rPr>
          <w:sz w:val="24"/>
          <w:szCs w:val="24"/>
        </w:rPr>
        <w:t>są</w:t>
      </w:r>
      <w:r w:rsidR="00D6627D" w:rsidRPr="00D6627D">
        <w:rPr>
          <w:sz w:val="24"/>
          <w:szCs w:val="24"/>
        </w:rPr>
        <w:t xml:space="preserve"> nalicz</w:t>
      </w:r>
      <w:r w:rsidR="00420869">
        <w:rPr>
          <w:sz w:val="24"/>
          <w:szCs w:val="24"/>
        </w:rPr>
        <w:t>a</w:t>
      </w:r>
      <w:r w:rsidR="00D6627D" w:rsidRPr="00D6627D">
        <w:rPr>
          <w:sz w:val="24"/>
          <w:szCs w:val="24"/>
        </w:rPr>
        <w:t xml:space="preserve">ne opłaty za przejechane kilometry, a stawki za czas użytkowania </w:t>
      </w:r>
      <w:r w:rsidR="00420869">
        <w:rPr>
          <w:sz w:val="24"/>
          <w:szCs w:val="24"/>
        </w:rPr>
        <w:t>są</w:t>
      </w:r>
      <w:r w:rsidR="00600D3E">
        <w:rPr>
          <w:sz w:val="24"/>
          <w:szCs w:val="24"/>
        </w:rPr>
        <w:t xml:space="preserve"> zróżnicowane</w:t>
      </w:r>
      <w:r w:rsidR="00D6627D" w:rsidRPr="00D6627D">
        <w:rPr>
          <w:sz w:val="24"/>
          <w:szCs w:val="24"/>
        </w:rPr>
        <w:t xml:space="preserve"> w zależności od długości wynajmu</w:t>
      </w:r>
      <w:r w:rsidR="006723EF">
        <w:rPr>
          <w:sz w:val="24"/>
          <w:szCs w:val="24"/>
        </w:rPr>
        <w:t xml:space="preserve"> i wynoszą: </w:t>
      </w:r>
      <w:r w:rsidR="006723EF" w:rsidRPr="006723EF">
        <w:rPr>
          <w:sz w:val="24"/>
          <w:szCs w:val="24"/>
        </w:rPr>
        <w:t xml:space="preserve">0,99 zł za minutę, 49 zł za godzinę, 219 zł za dzień lub 1299 zł za tydzień. </w:t>
      </w:r>
      <w:r w:rsidR="00FB2C64">
        <w:rPr>
          <w:sz w:val="24"/>
          <w:szCs w:val="24"/>
        </w:rPr>
        <w:t>Co najważniejsze p</w:t>
      </w:r>
      <w:r w:rsidR="00C15752">
        <w:rPr>
          <w:sz w:val="24"/>
          <w:szCs w:val="24"/>
        </w:rPr>
        <w:t>aliwo</w:t>
      </w:r>
      <w:r w:rsidR="0009562E">
        <w:rPr>
          <w:sz w:val="24"/>
          <w:szCs w:val="24"/>
        </w:rPr>
        <w:t xml:space="preserve">, </w:t>
      </w:r>
      <w:r w:rsidR="00C15752">
        <w:rPr>
          <w:sz w:val="24"/>
          <w:szCs w:val="24"/>
        </w:rPr>
        <w:t>ubezpieczenie</w:t>
      </w:r>
      <w:r w:rsidR="0009562E">
        <w:rPr>
          <w:sz w:val="24"/>
          <w:szCs w:val="24"/>
        </w:rPr>
        <w:t xml:space="preserve"> i inne koszty techniczne</w:t>
      </w:r>
      <w:r w:rsidR="00C15752">
        <w:rPr>
          <w:sz w:val="24"/>
          <w:szCs w:val="24"/>
        </w:rPr>
        <w:t xml:space="preserve"> </w:t>
      </w:r>
      <w:r w:rsidR="00420869">
        <w:rPr>
          <w:sz w:val="24"/>
          <w:szCs w:val="24"/>
        </w:rPr>
        <w:t>są</w:t>
      </w:r>
      <w:r w:rsidR="00C0165C">
        <w:rPr>
          <w:sz w:val="24"/>
          <w:szCs w:val="24"/>
        </w:rPr>
        <w:t xml:space="preserve"> już</w:t>
      </w:r>
      <w:r w:rsidR="00C15752">
        <w:rPr>
          <w:sz w:val="24"/>
          <w:szCs w:val="24"/>
        </w:rPr>
        <w:t xml:space="preserve"> wliczone w cenę.</w:t>
      </w:r>
      <w:r w:rsidR="000D51E7">
        <w:rPr>
          <w:sz w:val="24"/>
          <w:szCs w:val="24"/>
        </w:rPr>
        <w:t xml:space="preserve"> </w:t>
      </w:r>
    </w:p>
    <w:p w14:paraId="52C66CD6" w14:textId="77777777" w:rsidR="008D1CDE" w:rsidRDefault="00004981" w:rsidP="00756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 wynajmu jest prosty i bardzo podobny </w:t>
      </w:r>
      <w:r w:rsidR="006723EF">
        <w:rPr>
          <w:sz w:val="24"/>
          <w:szCs w:val="24"/>
        </w:rPr>
        <w:t>do wypożyczania</w:t>
      </w:r>
      <w:r>
        <w:rPr>
          <w:sz w:val="24"/>
          <w:szCs w:val="24"/>
        </w:rPr>
        <w:t xml:space="preserve"> </w:t>
      </w:r>
      <w:r w:rsidR="006723EF">
        <w:rPr>
          <w:sz w:val="24"/>
          <w:szCs w:val="24"/>
        </w:rPr>
        <w:t>osobówek na minuty</w:t>
      </w:r>
      <w:r>
        <w:rPr>
          <w:sz w:val="24"/>
          <w:szCs w:val="24"/>
        </w:rPr>
        <w:t>. Aplikacja lokalizuje pojazdy w najbliższych strefach, a po zarezerwowaniu wybranego</w:t>
      </w:r>
      <w:r w:rsidR="00775E64">
        <w:rPr>
          <w:sz w:val="24"/>
          <w:szCs w:val="24"/>
        </w:rPr>
        <w:t xml:space="preserve"> auta</w:t>
      </w:r>
      <w:r>
        <w:rPr>
          <w:sz w:val="24"/>
          <w:szCs w:val="24"/>
        </w:rPr>
        <w:t xml:space="preserve"> użytkownik ma 15 minut na dotarcie </w:t>
      </w:r>
      <w:r w:rsidR="00775E64">
        <w:rPr>
          <w:sz w:val="24"/>
          <w:szCs w:val="24"/>
        </w:rPr>
        <w:t>na miejsce</w:t>
      </w:r>
      <w:r>
        <w:rPr>
          <w:sz w:val="24"/>
          <w:szCs w:val="24"/>
        </w:rPr>
        <w:t xml:space="preserve">. Samochód otwiera się za pomocą aplikacji, kluczyki </w:t>
      </w:r>
      <w:r w:rsidR="006E6421">
        <w:rPr>
          <w:sz w:val="24"/>
          <w:szCs w:val="24"/>
        </w:rPr>
        <w:t>znajdują si</w:t>
      </w:r>
      <w:r w:rsidR="00283854">
        <w:rPr>
          <w:sz w:val="24"/>
          <w:szCs w:val="24"/>
        </w:rPr>
        <w:t>ę</w:t>
      </w:r>
      <w:r>
        <w:rPr>
          <w:sz w:val="24"/>
          <w:szCs w:val="24"/>
        </w:rPr>
        <w:t xml:space="preserve"> w środku, a płatność nast</w:t>
      </w:r>
      <w:r w:rsidR="006E6421">
        <w:rPr>
          <w:sz w:val="24"/>
          <w:szCs w:val="24"/>
        </w:rPr>
        <w:t>ępuje automatycznie po zakończeniu wynajmu.</w:t>
      </w:r>
      <w:r w:rsidR="006723EF">
        <w:rPr>
          <w:sz w:val="24"/>
          <w:szCs w:val="24"/>
        </w:rPr>
        <w:t xml:space="preserve"> </w:t>
      </w:r>
    </w:p>
    <w:p w14:paraId="26313A7A" w14:textId="795A11A4" w:rsidR="00D06570" w:rsidRPr="00452FC5" w:rsidRDefault="006723EF" w:rsidP="00756396">
      <w:pPr>
        <w:jc w:val="both"/>
        <w:rPr>
          <w:sz w:val="24"/>
          <w:szCs w:val="24"/>
        </w:rPr>
      </w:pPr>
      <w:r>
        <w:rPr>
          <w:sz w:val="24"/>
          <w:szCs w:val="24"/>
        </w:rPr>
        <w:t>Ze względu na duże rozmiary</w:t>
      </w:r>
      <w:r w:rsidR="00626BDF">
        <w:rPr>
          <w:sz w:val="24"/>
          <w:szCs w:val="24"/>
        </w:rPr>
        <w:t xml:space="preserve"> </w:t>
      </w:r>
      <w:proofErr w:type="spellStart"/>
      <w:r w:rsidR="00775E64">
        <w:rPr>
          <w:sz w:val="24"/>
          <w:szCs w:val="24"/>
        </w:rPr>
        <w:t>dostawczaki</w:t>
      </w:r>
      <w:proofErr w:type="spellEnd"/>
      <w:r w:rsidR="00775E64">
        <w:rPr>
          <w:sz w:val="24"/>
          <w:szCs w:val="24"/>
        </w:rPr>
        <w:t xml:space="preserve"> </w:t>
      </w:r>
      <w:proofErr w:type="spellStart"/>
      <w:r w:rsidR="00775E64">
        <w:rPr>
          <w:sz w:val="24"/>
          <w:szCs w:val="24"/>
        </w:rPr>
        <w:t>CityBee</w:t>
      </w:r>
      <w:proofErr w:type="spellEnd"/>
      <w:r w:rsidR="00626BDF">
        <w:rPr>
          <w:sz w:val="24"/>
          <w:szCs w:val="24"/>
        </w:rPr>
        <w:t xml:space="preserve"> będą dostępne w wyznaczonych strefach, gdzie zaparkowanie 6-metrowego </w:t>
      </w:r>
      <w:r w:rsidR="00775E64">
        <w:rPr>
          <w:sz w:val="24"/>
          <w:szCs w:val="24"/>
        </w:rPr>
        <w:t>fiata Ducato</w:t>
      </w:r>
      <w:r w:rsidR="00626BDF">
        <w:rPr>
          <w:sz w:val="24"/>
          <w:szCs w:val="24"/>
        </w:rPr>
        <w:t xml:space="preserve"> </w:t>
      </w:r>
      <w:r w:rsidR="004E570B">
        <w:rPr>
          <w:sz w:val="24"/>
          <w:szCs w:val="24"/>
        </w:rPr>
        <w:t>nie sprawi problemu</w:t>
      </w:r>
      <w:r w:rsidR="00AB7066">
        <w:rPr>
          <w:sz w:val="24"/>
          <w:szCs w:val="24"/>
        </w:rPr>
        <w:t>.</w:t>
      </w:r>
      <w:r w:rsidR="00FB2C64">
        <w:rPr>
          <w:sz w:val="24"/>
          <w:szCs w:val="24"/>
        </w:rPr>
        <w:t xml:space="preserve"> </w:t>
      </w:r>
      <w:r w:rsidR="008D1CDE">
        <w:rPr>
          <w:sz w:val="24"/>
          <w:szCs w:val="24"/>
        </w:rPr>
        <w:t xml:space="preserve">Duże rozmiary to duża przestrzeń ładunkowa, która w połączeniu z szerokimi drzwiami tylnymi i wygodnymi drzwiami bocznymi pozwala na łatwy załadunek i transport </w:t>
      </w:r>
      <w:r w:rsidR="008D1CDE" w:rsidRPr="008D1CDE">
        <w:rPr>
          <w:sz w:val="24"/>
          <w:szCs w:val="24"/>
        </w:rPr>
        <w:t>nawet największ</w:t>
      </w:r>
      <w:r w:rsidR="008D1CDE">
        <w:rPr>
          <w:sz w:val="24"/>
          <w:szCs w:val="24"/>
        </w:rPr>
        <w:t>ych</w:t>
      </w:r>
      <w:r w:rsidR="008D1CDE" w:rsidRPr="008D1CDE">
        <w:rPr>
          <w:sz w:val="24"/>
          <w:szCs w:val="24"/>
        </w:rPr>
        <w:t xml:space="preserve"> i najdłuższ</w:t>
      </w:r>
      <w:r w:rsidR="008D1CDE">
        <w:rPr>
          <w:sz w:val="24"/>
          <w:szCs w:val="24"/>
        </w:rPr>
        <w:t>ych</w:t>
      </w:r>
      <w:r w:rsidR="008D1CDE" w:rsidRPr="008D1CDE">
        <w:rPr>
          <w:sz w:val="24"/>
          <w:szCs w:val="24"/>
        </w:rPr>
        <w:t xml:space="preserve"> pakunk</w:t>
      </w:r>
      <w:r w:rsidR="008D1CDE">
        <w:rPr>
          <w:sz w:val="24"/>
          <w:szCs w:val="24"/>
        </w:rPr>
        <w:t>ów</w:t>
      </w:r>
      <w:r w:rsidR="008D1CDE" w:rsidRPr="008D1CDE">
        <w:rPr>
          <w:sz w:val="24"/>
          <w:szCs w:val="24"/>
        </w:rPr>
        <w:t>, np. 90 kartonów o wymiarach 56x33x41 cm lub blat</w:t>
      </w:r>
      <w:r w:rsidR="008D1CDE">
        <w:rPr>
          <w:sz w:val="24"/>
          <w:szCs w:val="24"/>
        </w:rPr>
        <w:t>u</w:t>
      </w:r>
      <w:r w:rsidR="008D1CDE" w:rsidRPr="008D1CDE">
        <w:rPr>
          <w:sz w:val="24"/>
          <w:szCs w:val="24"/>
        </w:rPr>
        <w:t xml:space="preserve"> kuchenn</w:t>
      </w:r>
      <w:r w:rsidR="00732CFE">
        <w:rPr>
          <w:sz w:val="24"/>
          <w:szCs w:val="24"/>
        </w:rPr>
        <w:t>ego</w:t>
      </w:r>
      <w:r w:rsidR="008D1CDE" w:rsidRPr="008D1CDE">
        <w:rPr>
          <w:sz w:val="24"/>
          <w:szCs w:val="24"/>
        </w:rPr>
        <w:t xml:space="preserve"> o długości </w:t>
      </w:r>
      <w:r w:rsidR="008D1CDE">
        <w:rPr>
          <w:sz w:val="24"/>
          <w:szCs w:val="24"/>
        </w:rPr>
        <w:t xml:space="preserve">ponad </w:t>
      </w:r>
      <w:r w:rsidR="008D1CDE" w:rsidRPr="008D1CDE">
        <w:rPr>
          <w:sz w:val="24"/>
          <w:szCs w:val="24"/>
        </w:rPr>
        <w:t>3,5 metra.</w:t>
      </w:r>
    </w:p>
    <w:p w14:paraId="54EE5F72" w14:textId="0F63C042" w:rsidR="00FB2C64" w:rsidRDefault="00FB2C64" w:rsidP="00FB2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Nowoczesna i intuicyjna aplikacja </w:t>
      </w:r>
      <w:proofErr w:type="spellStart"/>
      <w:r>
        <w:rPr>
          <w:sz w:val="24"/>
          <w:szCs w:val="24"/>
        </w:rPr>
        <w:t>CityBee</w:t>
      </w:r>
      <w:proofErr w:type="spellEnd"/>
      <w:r>
        <w:rPr>
          <w:sz w:val="24"/>
          <w:szCs w:val="24"/>
        </w:rPr>
        <w:t xml:space="preserve"> jest już dostępna w sklepach Google Play (Android) i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 (iOS). Rejestracja jest prosta, szybka i nie wymaga podpisywania żadnych dokumentów. Aby uzyskać dostęp do usługi</w:t>
      </w:r>
      <w:r w:rsidR="00732CFE">
        <w:rPr>
          <w:sz w:val="24"/>
          <w:szCs w:val="24"/>
        </w:rPr>
        <w:t>,</w:t>
      </w:r>
      <w:r>
        <w:rPr>
          <w:sz w:val="24"/>
          <w:szCs w:val="24"/>
        </w:rPr>
        <w:t xml:space="preserve"> wystarczy smartfon, prawo jazdy kategorii B i karta płatnicza. Więcej informacji na stronie </w:t>
      </w:r>
      <w:r w:rsidRPr="00FB2C64">
        <w:rPr>
          <w:b/>
          <w:sz w:val="24"/>
          <w:szCs w:val="24"/>
        </w:rPr>
        <w:t>www.citybee.pl</w:t>
      </w:r>
    </w:p>
    <w:p w14:paraId="2D06D02A" w14:textId="77777777" w:rsidR="0083733A" w:rsidRPr="00D06570" w:rsidRDefault="008C7CF3" w:rsidP="00D06570">
      <w:pPr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</w:p>
    <w:p w14:paraId="796CB252" w14:textId="77777777" w:rsidR="005F36F2" w:rsidRDefault="005F36F2"/>
    <w:sectPr w:rsidR="005F36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6C6B" w14:textId="77777777" w:rsidR="00291B9F" w:rsidRDefault="00291B9F" w:rsidP="0036766A">
      <w:pPr>
        <w:spacing w:after="0" w:line="240" w:lineRule="auto"/>
      </w:pPr>
      <w:r>
        <w:separator/>
      </w:r>
    </w:p>
  </w:endnote>
  <w:endnote w:type="continuationSeparator" w:id="0">
    <w:p w14:paraId="51E23C09" w14:textId="77777777" w:rsidR="00291B9F" w:rsidRDefault="00291B9F" w:rsidP="003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Rounded Medium">
    <w:altName w:val="Calibri"/>
    <w:charset w:val="00"/>
    <w:family w:val="modern"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1D8D" w14:textId="77777777" w:rsidR="00E704D3" w:rsidRDefault="00E704D3" w:rsidP="00452FC5">
    <w:pPr>
      <w:pStyle w:val="Stopka"/>
      <w:jc w:val="right"/>
      <w:rPr>
        <w:noProof/>
      </w:rPr>
    </w:pPr>
  </w:p>
  <w:p w14:paraId="6BD47526" w14:textId="5D43CEEF" w:rsidR="00E704D3" w:rsidRPr="00C0165C" w:rsidRDefault="00E704D3" w:rsidP="00756396">
    <w:pPr>
      <w:pStyle w:val="Stopka"/>
      <w:ind w:left="2544" w:firstLine="4536"/>
      <w:rPr>
        <w:rFonts w:ascii="Gotham Rounded Medium" w:hAnsi="Gotham Rounded Medium"/>
        <w:sz w:val="28"/>
        <w:szCs w:val="28"/>
      </w:rPr>
    </w:pPr>
    <w:r w:rsidRPr="00C0165C">
      <w:rPr>
        <w:rFonts w:ascii="Gotham Rounded Medium" w:hAnsi="Gotham Rounded Medium"/>
        <w:noProof/>
        <w:sz w:val="28"/>
        <w:szCs w:val="28"/>
      </w:rPr>
      <w:drawing>
        <wp:anchor distT="0" distB="0" distL="114300" distR="114300" simplePos="0" relativeHeight="251658239" behindDoc="1" locked="0" layoutInCell="1" allowOverlap="1" wp14:anchorId="50117603" wp14:editId="4E2717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916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22" b="-1"/>
                  <a:stretch/>
                </pic:blipFill>
                <pic:spPr bwMode="auto">
                  <a:xfrm rot="10800000">
                    <a:off x="0" y="0"/>
                    <a:ext cx="7560000" cy="11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Rounded Medium" w:hAnsi="Gotham Rounded Medium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0BDCC8B" wp14:editId="6D348992">
          <wp:simplePos x="0" y="0"/>
          <wp:positionH relativeFrom="column">
            <wp:posOffset>4492476</wp:posOffset>
          </wp:positionH>
          <wp:positionV relativeFrom="page">
            <wp:posOffset>10071847</wp:posOffset>
          </wp:positionV>
          <wp:extent cx="936000" cy="172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be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CBF1" w14:textId="77777777" w:rsidR="00291B9F" w:rsidRDefault="00291B9F" w:rsidP="0036766A">
      <w:pPr>
        <w:spacing w:after="0" w:line="240" w:lineRule="auto"/>
      </w:pPr>
      <w:r>
        <w:separator/>
      </w:r>
    </w:p>
  </w:footnote>
  <w:footnote w:type="continuationSeparator" w:id="0">
    <w:p w14:paraId="5295ACD5" w14:textId="77777777" w:rsidR="00291B9F" w:rsidRDefault="00291B9F" w:rsidP="003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9C83" w14:textId="68EEA098" w:rsidR="00E704D3" w:rsidRDefault="00E704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445A3" wp14:editId="5D46B3E5">
          <wp:simplePos x="0" y="0"/>
          <wp:positionH relativeFrom="column">
            <wp:posOffset>-878840</wp:posOffset>
          </wp:positionH>
          <wp:positionV relativeFrom="paragraph">
            <wp:posOffset>-469106</wp:posOffset>
          </wp:positionV>
          <wp:extent cx="7559675" cy="1235075"/>
          <wp:effectExtent l="0" t="0" r="3175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29" b="-1"/>
                  <a:stretch/>
                </pic:blipFill>
                <pic:spPr bwMode="auto">
                  <a:xfrm>
                    <a:off x="0" y="0"/>
                    <a:ext cx="7559675" cy="123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66A">
      <w:rPr>
        <w:noProof/>
      </w:rPr>
      <w:drawing>
        <wp:anchor distT="0" distB="0" distL="114300" distR="114300" simplePos="0" relativeHeight="251660288" behindDoc="0" locked="0" layoutInCell="1" allowOverlap="1" wp14:anchorId="0160D770" wp14:editId="2593C721">
          <wp:simplePos x="0" y="0"/>
          <wp:positionH relativeFrom="column">
            <wp:posOffset>309880</wp:posOffset>
          </wp:positionH>
          <wp:positionV relativeFrom="paragraph">
            <wp:posOffset>-373380</wp:posOffset>
          </wp:positionV>
          <wp:extent cx="1301750" cy="75692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6A"/>
    <w:rsid w:val="00004981"/>
    <w:rsid w:val="000139E8"/>
    <w:rsid w:val="000310FF"/>
    <w:rsid w:val="00047573"/>
    <w:rsid w:val="000602DB"/>
    <w:rsid w:val="0006085E"/>
    <w:rsid w:val="00062B40"/>
    <w:rsid w:val="00094148"/>
    <w:rsid w:val="0009562E"/>
    <w:rsid w:val="000D51E7"/>
    <w:rsid w:val="00121BEE"/>
    <w:rsid w:val="00143693"/>
    <w:rsid w:val="001739A7"/>
    <w:rsid w:val="00266D4B"/>
    <w:rsid w:val="00283854"/>
    <w:rsid w:val="00291B9F"/>
    <w:rsid w:val="0031719C"/>
    <w:rsid w:val="003247BA"/>
    <w:rsid w:val="00360C26"/>
    <w:rsid w:val="0036766A"/>
    <w:rsid w:val="003A1837"/>
    <w:rsid w:val="003D10BF"/>
    <w:rsid w:val="00420869"/>
    <w:rsid w:val="00421402"/>
    <w:rsid w:val="00431085"/>
    <w:rsid w:val="004440E7"/>
    <w:rsid w:val="00452FC5"/>
    <w:rsid w:val="0046538B"/>
    <w:rsid w:val="00493B5B"/>
    <w:rsid w:val="004A08F5"/>
    <w:rsid w:val="004B6EB2"/>
    <w:rsid w:val="004D3B40"/>
    <w:rsid w:val="004D3DF2"/>
    <w:rsid w:val="004D7A4B"/>
    <w:rsid w:val="004E570B"/>
    <w:rsid w:val="0058574E"/>
    <w:rsid w:val="005C5220"/>
    <w:rsid w:val="005E59E4"/>
    <w:rsid w:val="005F36F2"/>
    <w:rsid w:val="00600D3E"/>
    <w:rsid w:val="006033B7"/>
    <w:rsid w:val="00620C59"/>
    <w:rsid w:val="00626BDF"/>
    <w:rsid w:val="00636E16"/>
    <w:rsid w:val="00637FCB"/>
    <w:rsid w:val="006576FE"/>
    <w:rsid w:val="00660716"/>
    <w:rsid w:val="006723EF"/>
    <w:rsid w:val="00695AB8"/>
    <w:rsid w:val="006E17F4"/>
    <w:rsid w:val="006E6421"/>
    <w:rsid w:val="006F5732"/>
    <w:rsid w:val="00730949"/>
    <w:rsid w:val="00732CFE"/>
    <w:rsid w:val="00756396"/>
    <w:rsid w:val="00775E64"/>
    <w:rsid w:val="00796F89"/>
    <w:rsid w:val="007A54EF"/>
    <w:rsid w:val="007D1754"/>
    <w:rsid w:val="00802375"/>
    <w:rsid w:val="00802536"/>
    <w:rsid w:val="0083733A"/>
    <w:rsid w:val="0084404F"/>
    <w:rsid w:val="00895907"/>
    <w:rsid w:val="00896E31"/>
    <w:rsid w:val="008C7CF3"/>
    <w:rsid w:val="008D1CDE"/>
    <w:rsid w:val="008E6955"/>
    <w:rsid w:val="009417D7"/>
    <w:rsid w:val="009547DA"/>
    <w:rsid w:val="00973567"/>
    <w:rsid w:val="009A1190"/>
    <w:rsid w:val="009B3F3D"/>
    <w:rsid w:val="00A23B57"/>
    <w:rsid w:val="00AA6E8C"/>
    <w:rsid w:val="00AB655C"/>
    <w:rsid w:val="00AB7066"/>
    <w:rsid w:val="00AF18C6"/>
    <w:rsid w:val="00B12203"/>
    <w:rsid w:val="00B40F62"/>
    <w:rsid w:val="00B91A0C"/>
    <w:rsid w:val="00BA3952"/>
    <w:rsid w:val="00C0165C"/>
    <w:rsid w:val="00C15752"/>
    <w:rsid w:val="00C77A87"/>
    <w:rsid w:val="00C92CBC"/>
    <w:rsid w:val="00CA01E6"/>
    <w:rsid w:val="00CE12F7"/>
    <w:rsid w:val="00CF2C6A"/>
    <w:rsid w:val="00D06570"/>
    <w:rsid w:val="00D6627D"/>
    <w:rsid w:val="00D77E6E"/>
    <w:rsid w:val="00D86229"/>
    <w:rsid w:val="00D91515"/>
    <w:rsid w:val="00DA1C93"/>
    <w:rsid w:val="00E15CD2"/>
    <w:rsid w:val="00E200F9"/>
    <w:rsid w:val="00E34209"/>
    <w:rsid w:val="00E6106E"/>
    <w:rsid w:val="00E6709A"/>
    <w:rsid w:val="00E704D3"/>
    <w:rsid w:val="00EA7C04"/>
    <w:rsid w:val="00EB1CD6"/>
    <w:rsid w:val="00F159C7"/>
    <w:rsid w:val="00F60E73"/>
    <w:rsid w:val="00F641E8"/>
    <w:rsid w:val="00FA6FE6"/>
    <w:rsid w:val="00F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CE9CD"/>
  <w15:chartTrackingRefBased/>
  <w15:docId w15:val="{E1369133-4FDF-4A5F-92A5-A77D2D6E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Belowski</dc:creator>
  <cp:keywords/>
  <dc:description/>
  <cp:lastModifiedBy>Paweł Dudko</cp:lastModifiedBy>
  <cp:revision>22</cp:revision>
  <cp:lastPrinted>2018-09-20T17:14:00Z</cp:lastPrinted>
  <dcterms:created xsi:type="dcterms:W3CDTF">2018-09-28T14:22:00Z</dcterms:created>
  <dcterms:modified xsi:type="dcterms:W3CDTF">2018-10-03T09:11:00Z</dcterms:modified>
</cp:coreProperties>
</file>