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F9" w:rsidRDefault="00180EDE">
      <w:pPr>
        <w:contextualSpacing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Chiński sposób na podbój Europy - </w:t>
      </w:r>
      <w:proofErr w:type="spellStart"/>
      <w:r>
        <w:rPr>
          <w:b/>
          <w:sz w:val="36"/>
          <w:szCs w:val="36"/>
        </w:rPr>
        <w:t>Ulefone</w:t>
      </w:r>
      <w:proofErr w:type="spellEnd"/>
      <w:r>
        <w:rPr>
          <w:b/>
          <w:sz w:val="36"/>
          <w:szCs w:val="36"/>
        </w:rPr>
        <w:t xml:space="preserve"> radzi sobie coraz lepiej</w:t>
      </w:r>
    </w:p>
    <w:p w:rsidR="00444FF9" w:rsidRDefault="00444FF9">
      <w:pPr>
        <w:contextualSpacing w:val="0"/>
        <w:jc w:val="both"/>
        <w:rPr>
          <w:b/>
        </w:rPr>
      </w:pPr>
      <w:bookmarkStart w:id="0" w:name="_GoBack"/>
      <w:bookmarkEnd w:id="0"/>
    </w:p>
    <w:p w:rsidR="00444FF9" w:rsidRDefault="00180EDE">
      <w:pPr>
        <w:contextualSpacing w:val="0"/>
        <w:jc w:val="both"/>
        <w:rPr>
          <w:b/>
        </w:rPr>
      </w:pPr>
      <w:r>
        <w:rPr>
          <w:b/>
          <w:sz w:val="24"/>
          <w:szCs w:val="24"/>
        </w:rPr>
        <w:t xml:space="preserve">Zachodnie rynki muszą mierzyć się z nowymi wyzwaniami. Chińskie produkty przestały być synonimem niższej jakości i stają się rzeczywistą alternatywą dla elektroniki sprzedawanej w Europie. Przykładem jest powstała w 2014 roku chińska marka </w:t>
      </w:r>
      <w:proofErr w:type="spellStart"/>
      <w:r>
        <w:rPr>
          <w:b/>
          <w:sz w:val="24"/>
          <w:szCs w:val="24"/>
        </w:rPr>
        <w:t>Ulefone</w:t>
      </w:r>
      <w:proofErr w:type="spellEnd"/>
      <w:r>
        <w:rPr>
          <w:b/>
          <w:sz w:val="24"/>
          <w:szCs w:val="24"/>
        </w:rPr>
        <w:t>, która p</w:t>
      </w:r>
      <w:r>
        <w:rPr>
          <w:b/>
          <w:sz w:val="24"/>
          <w:szCs w:val="24"/>
        </w:rPr>
        <w:t>roponując coraz lepszej jakości produkty w niskiej cenie, skutecznie konkuruje w naszej rodzimej Europie.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  <w:rPr>
          <w:b/>
        </w:rPr>
      </w:pPr>
      <w:r>
        <w:rPr>
          <w:b/>
        </w:rPr>
        <w:t>Gdzie leży sekret niskiej ceny?</w:t>
      </w:r>
    </w:p>
    <w:p w:rsidR="00444FF9" w:rsidRDefault="00180EDE">
      <w:pPr>
        <w:contextualSpacing w:val="0"/>
        <w:jc w:val="both"/>
      </w:pPr>
      <w:r>
        <w:t>Niska cena bierze się z możliwości nabycia podzespołów w konkurencyjnych cenach oraz stosowaniu niskiej marży. Większ</w:t>
      </w:r>
      <w:r>
        <w:t>ość producentów produkuje telefony w fabrykach położonych na terenie Chin, a następnie sprowadza je do Europy. W wysokiej cenie końcowej zawarte są koszty logistyczne, dystrybucji, promocji i wysokie narzuty.</w:t>
      </w:r>
      <w:r>
        <w:br/>
      </w:r>
    </w:p>
    <w:p w:rsidR="00444FF9" w:rsidRDefault="00180EDE">
      <w:pPr>
        <w:contextualSpacing w:val="0"/>
        <w:jc w:val="both"/>
      </w:pPr>
      <w:r>
        <w:t xml:space="preserve">Strategia biznesowa marki </w:t>
      </w:r>
      <w:proofErr w:type="spellStart"/>
      <w:r>
        <w:t>Ulefone</w:t>
      </w:r>
      <w:proofErr w:type="spellEnd"/>
      <w:r>
        <w:t xml:space="preserve"> różni się od</w:t>
      </w:r>
      <w:r>
        <w:t xml:space="preserve"> tej kojarzonej do tej pory z rynkiem chińskich produktów o niskiej jakości. Producent mocno podkreśla, że zależy mu na wykorzystywaniu zaawansowanej technologii oraz kompleksowej i szczegółowej kontroli jakości, która przyczynia się do wzrostu wykrywalnoś</w:t>
      </w:r>
      <w:r>
        <w:t>ci wad fabrycznych. A co za tym idzie, także zwiększa zaufanie konsumentów.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</w:pPr>
      <w:r>
        <w:t xml:space="preserve">W fabryce marki </w:t>
      </w:r>
      <w:proofErr w:type="spellStart"/>
      <w:r>
        <w:t>Ulefone</w:t>
      </w:r>
      <w:proofErr w:type="spellEnd"/>
      <w:r>
        <w:t xml:space="preserve"> działają nie tylko nowoczesne linie produkcyjne, ale również doskonale wyposażone laboratoria z zaawansowanymi technicznie urządzeniami do testowania, któr</w:t>
      </w:r>
      <w:r>
        <w:t xml:space="preserve">e pod żadnym względem nie odbiegają od posiadanych przez konkurencję. 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  <w:rPr>
          <w:b/>
        </w:rPr>
      </w:pPr>
      <w:r>
        <w:rPr>
          <w:b/>
        </w:rPr>
        <w:t>Europa czuje oddech na plecach</w:t>
      </w:r>
    </w:p>
    <w:p w:rsidR="00444FF9" w:rsidRDefault="00180EDE">
      <w:pPr>
        <w:contextualSpacing w:val="0"/>
        <w:jc w:val="both"/>
      </w:pPr>
      <w:r>
        <w:t>Mimo, że chiński producent pojawił się na zachodnim rynku  dopiero cztery lata temu, to z każdym rokiem jest coraz bardziej rozpoznawalny, a kolejni klie</w:t>
      </w:r>
      <w:r>
        <w:t xml:space="preserve">nci decydują się mu zaufać. Po początkowym braku zaufania coraz więcej ludzi zaczyna się przekonywać do produktów </w:t>
      </w:r>
      <w:proofErr w:type="spellStart"/>
      <w:r>
        <w:t>Ulefone</w:t>
      </w:r>
      <w:proofErr w:type="spellEnd"/>
      <w:r>
        <w:t>. I nie ma się czemu dziwić, bo urządzenia technologicznie niczym nie ustępują konkurencji, a jeśli chodzi o cenę, to bywa ona wyjątkow</w:t>
      </w:r>
      <w:r>
        <w:t>o korzystna.</w:t>
      </w:r>
      <w:r>
        <w:br/>
      </w:r>
    </w:p>
    <w:p w:rsidR="00444FF9" w:rsidRDefault="00180EDE">
      <w:pPr>
        <w:contextualSpacing w:val="0"/>
        <w:jc w:val="both"/>
      </w:pPr>
      <w:r>
        <w:t>Kupujący w Europie dokonują racjonalnej oceny i zamiast przepłacać za telefony ze średniej półki wolą nabyć produkty o podobnej jakości, ale w dużo niższej cenie. Współczesny konsument jest już coraz lepiej wyedukowany technologicznie i potra</w:t>
      </w:r>
      <w:r>
        <w:t>fi ocenić wartość produktu, analizując jego parametry, wady i zalety.</w:t>
      </w:r>
      <w:r>
        <w:br/>
      </w:r>
    </w:p>
    <w:p w:rsidR="00444FF9" w:rsidRDefault="00180EDE">
      <w:pPr>
        <w:contextualSpacing w:val="0"/>
        <w:jc w:val="both"/>
      </w:pPr>
      <w:r>
        <w:t>Nabywając produkty chińskich marek na popularnych portalach, należy mieć jednak na uwadze, że bardzo często nie posiadają one gwarancji. Dlatego warto kupować od oficjalnych dystrybutor</w:t>
      </w:r>
      <w:r>
        <w:t>ów, którzy w przypadku wady fabrycznej urządzenia zapewnią kompleksową obsługę reklamacyjną.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  <w:rPr>
          <w:b/>
        </w:rPr>
      </w:pPr>
      <w:proofErr w:type="spellStart"/>
      <w:r>
        <w:rPr>
          <w:b/>
        </w:rPr>
        <w:t>Ulefone</w:t>
      </w:r>
      <w:proofErr w:type="spellEnd"/>
      <w:r>
        <w:rPr>
          <w:b/>
        </w:rPr>
        <w:t xml:space="preserve"> podniósł rzuconą rękawicę?</w:t>
      </w:r>
    </w:p>
    <w:p w:rsidR="00444FF9" w:rsidRDefault="00180EDE">
      <w:pPr>
        <w:contextualSpacing w:val="0"/>
        <w:jc w:val="both"/>
      </w:pPr>
      <w:r>
        <w:t xml:space="preserve">Europejski rynek telefonów jest wymagający dla chińskich producentów. Oferowane modele muszą się zarówno czymś wyróżniać, jak </w:t>
      </w:r>
      <w:r>
        <w:t xml:space="preserve">i nie mogą odbiegać od współczesnych trendów w estetyce. 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</w:pPr>
      <w:proofErr w:type="spellStart"/>
      <w:r>
        <w:rPr>
          <w:i/>
        </w:rPr>
        <w:t>Ulefone</w:t>
      </w:r>
      <w:proofErr w:type="spellEnd"/>
      <w:r>
        <w:rPr>
          <w:i/>
        </w:rPr>
        <w:t xml:space="preserve"> wciąż ściga się z konkurencją, pracując nad nowymi i lepszymi modelami. O  tym, że rośnie w siłę i umacniania swoją pozycję na rynku świadczy także fakt, że światowy gigant procesorowy </w:t>
      </w:r>
      <w:proofErr w:type="spellStart"/>
      <w:r>
        <w:rPr>
          <w:i/>
        </w:rPr>
        <w:t>Medi</w:t>
      </w:r>
      <w:r>
        <w:rPr>
          <w:i/>
        </w:rPr>
        <w:t>aTek</w:t>
      </w:r>
      <w:proofErr w:type="spellEnd"/>
      <w:r>
        <w:rPr>
          <w:i/>
        </w:rPr>
        <w:t xml:space="preserve">, powierzył marce </w:t>
      </w:r>
      <w:proofErr w:type="spellStart"/>
      <w:r>
        <w:rPr>
          <w:i/>
        </w:rPr>
        <w:t>Ulefone</w:t>
      </w:r>
      <w:proofErr w:type="spellEnd"/>
      <w:r>
        <w:rPr>
          <w:i/>
        </w:rPr>
        <w:t xml:space="preserve"> premierę swojej najnowszej konstrukcji  </w:t>
      </w:r>
      <w:proofErr w:type="spellStart"/>
      <w:r>
        <w:rPr>
          <w:i/>
        </w:rPr>
        <w:t>Helio</w:t>
      </w:r>
      <w:proofErr w:type="spellEnd"/>
      <w:r>
        <w:rPr>
          <w:i/>
        </w:rPr>
        <w:t xml:space="preserve"> P70. Układ ten został zaprezentowany po raz pierwszy w modelu </w:t>
      </w:r>
      <w:proofErr w:type="spellStart"/>
      <w:r>
        <w:rPr>
          <w:i/>
        </w:rPr>
        <w:t>Ulefone</w:t>
      </w:r>
      <w:proofErr w:type="spellEnd"/>
      <w:r>
        <w:rPr>
          <w:i/>
        </w:rPr>
        <w:t xml:space="preserve"> T2 Pro, podczas największych tegorocznych targów branżowych MWC w Barcelonie </w:t>
      </w:r>
      <w:r>
        <w:t>-  ocenia Mariusz Jasionek, dyrek</w:t>
      </w:r>
      <w:r>
        <w:t>tor ds. rozwoju w Dziale Technologii Mobilnych CK Mediator Polska.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</w:pPr>
      <w:r>
        <w:rPr>
          <w:i/>
        </w:rPr>
        <w:t xml:space="preserve">Kolejnym przykładem rosnącego potencjału </w:t>
      </w:r>
      <w:proofErr w:type="spellStart"/>
      <w:r>
        <w:rPr>
          <w:i/>
        </w:rPr>
        <w:t>Ulefona</w:t>
      </w:r>
      <w:proofErr w:type="spellEnd"/>
      <w:r>
        <w:rPr>
          <w:i/>
        </w:rPr>
        <w:t xml:space="preserve"> jest ogromne zaangażowanie firmy w testowanie wytrzymałości swoich produktów. Rozpoczęto nawet testy urządzeń wodoodpornych 10 m pod wodą, </w:t>
      </w:r>
      <w:r>
        <w:rPr>
          <w:i/>
        </w:rPr>
        <w:t xml:space="preserve">we współpracy z nurkami. W głębinach sprawdzano płynność pracy, wytrzymałość oraz jakość zdjęć i filmów wykonywanych za pomocą kamery nowego modelu </w:t>
      </w:r>
      <w:proofErr w:type="spellStart"/>
      <w:r>
        <w:rPr>
          <w:i/>
        </w:rPr>
        <w:t>Armor</w:t>
      </w:r>
      <w:proofErr w:type="spellEnd"/>
      <w:r>
        <w:rPr>
          <w:i/>
        </w:rPr>
        <w:t xml:space="preserve"> 3T. Osobiście uważam, że o marce </w:t>
      </w:r>
      <w:proofErr w:type="spellStart"/>
      <w:r>
        <w:rPr>
          <w:i/>
        </w:rPr>
        <w:t>Ulefone</w:t>
      </w:r>
      <w:proofErr w:type="spellEnd"/>
      <w:r>
        <w:rPr>
          <w:i/>
        </w:rPr>
        <w:t xml:space="preserve"> będziemy słyszeli coraz więcej, a produkty z takim logo podbi</w:t>
      </w:r>
      <w:r>
        <w:rPr>
          <w:i/>
        </w:rPr>
        <w:t>ją serca klientów na całym świecie</w:t>
      </w:r>
      <w:r>
        <w:t xml:space="preserve"> –  dodaje.  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</w:pPr>
      <w:r>
        <w:t xml:space="preserve">Jak podsumowuje  oficjalny dystrybutor marki </w:t>
      </w:r>
      <w:proofErr w:type="spellStart"/>
      <w:r>
        <w:t>Ulefone</w:t>
      </w:r>
      <w:proofErr w:type="spellEnd"/>
      <w:r>
        <w:t xml:space="preserve"> w Polsce, za ostatni hit sprzedażowy można uznać model </w:t>
      </w:r>
      <w:proofErr w:type="spellStart"/>
      <w:r>
        <w:t>Ulefone</w:t>
      </w:r>
      <w:proofErr w:type="spellEnd"/>
      <w:r>
        <w:t xml:space="preserve"> X. Już pierwszy rzut oka na jego specyfikację może robić wrażenie – telefon wyposażony jest</w:t>
      </w:r>
      <w:r>
        <w:t xml:space="preserve"> w 4 GB RAM-u, ośmiordzeniowy procesor </w:t>
      </w:r>
      <w:proofErr w:type="spellStart"/>
      <w:r>
        <w:t>MediaTek</w:t>
      </w:r>
      <w:proofErr w:type="spellEnd"/>
      <w:r>
        <w:t xml:space="preserve"> </w:t>
      </w:r>
      <w:proofErr w:type="spellStart"/>
      <w:r>
        <w:t>Helio</w:t>
      </w:r>
      <w:proofErr w:type="spellEnd"/>
      <w:r>
        <w:t xml:space="preserve"> P23, wykonany w 16-nanometrowym procesie technologicznym </w:t>
      </w:r>
      <w:proofErr w:type="spellStart"/>
      <w:r>
        <w:t>FinFET</w:t>
      </w:r>
      <w:proofErr w:type="spellEnd"/>
      <w:r>
        <w:t xml:space="preserve">, Androida w wersji 8.1 i 64 GB wewnętrznej pamięci (można rozbudować do 256 GB). Urządzenie posiada akumulator o pojemności 3300 </w:t>
      </w:r>
      <w:proofErr w:type="spellStart"/>
      <w:r>
        <w:t>mAh</w:t>
      </w:r>
      <w:proofErr w:type="spellEnd"/>
      <w:r>
        <w:t>, co w</w:t>
      </w:r>
      <w:r>
        <w:t>edług zapewnień producenta powinno starczać na 290 godzin w trybie czuwania lub 10 godzin rozmów czy 20 godzin oglądania filmów. Wyświetlacz ma rozdzielczość HD+ (1512 x 720px). Taka konfiguracja pozwala na bezproblemowe i co najważniejsze codzienne komfor</w:t>
      </w:r>
      <w:r>
        <w:t>towe użytkowanie telefonu. Warto również zwrócić uwagę na wcięcie, czyli modny obecnie „</w:t>
      </w:r>
      <w:proofErr w:type="spellStart"/>
      <w:r>
        <w:t>notch</w:t>
      </w:r>
      <w:proofErr w:type="spellEnd"/>
      <w:r>
        <w:t>”, który pozwala zwiększyć ekran kosztem ramek wokół wyświetlacza.</w:t>
      </w:r>
    </w:p>
    <w:p w:rsidR="00444FF9" w:rsidRDefault="00444FF9">
      <w:pPr>
        <w:contextualSpacing w:val="0"/>
        <w:jc w:val="both"/>
      </w:pPr>
    </w:p>
    <w:p w:rsidR="00444FF9" w:rsidRDefault="00180EDE">
      <w:pPr>
        <w:contextualSpacing w:val="0"/>
        <w:jc w:val="both"/>
      </w:pPr>
      <w:r>
        <w:t xml:space="preserve">Na sam koniec można pokusić się o pytanie, czy marka </w:t>
      </w:r>
      <w:proofErr w:type="spellStart"/>
      <w:r>
        <w:t>Ulefone</w:t>
      </w:r>
      <w:proofErr w:type="spellEnd"/>
      <w:r>
        <w:t xml:space="preserve"> jest gotowa na długie starcie z gi</w:t>
      </w:r>
      <w:r>
        <w:t>gantami rynku smartfonów. Jak na razie sytuacja robi się coraz ciekawsza, bo większa konkurencyjność jest dla klientów ze wszech miar korzystna, a na horyzoncie już pojawiają się nowe modele chińskiego producenta: T2 oraz T2 pro. Jest więc na co czekać.</w:t>
      </w:r>
    </w:p>
    <w:p w:rsidR="00444FF9" w:rsidRDefault="00180EDE">
      <w:pPr>
        <w:contextualSpacing w:val="0"/>
        <w:jc w:val="both"/>
      </w:pPr>
      <w:r>
        <w:br/>
      </w:r>
    </w:p>
    <w:p w:rsidR="00444FF9" w:rsidRDefault="00444FF9">
      <w:pPr>
        <w:contextualSpacing w:val="0"/>
        <w:jc w:val="both"/>
        <w:rPr>
          <w:b/>
        </w:rPr>
      </w:pPr>
    </w:p>
    <w:sectPr w:rsidR="00444FF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FF9"/>
    <w:rsid w:val="00180EDE"/>
    <w:rsid w:val="00444FF9"/>
    <w:rsid w:val="004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C354"/>
  <w15:docId w15:val="{6F0C20BD-5859-4D7B-98CC-3A54413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WĘC PR, Jakub Leśniak</cp:lastModifiedBy>
  <cp:revision>3</cp:revision>
  <dcterms:created xsi:type="dcterms:W3CDTF">2018-10-08T08:16:00Z</dcterms:created>
  <dcterms:modified xsi:type="dcterms:W3CDTF">2018-10-08T08:17:00Z</dcterms:modified>
</cp:coreProperties>
</file>