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A5" w:rsidRPr="002B7EF8" w:rsidRDefault="006C2F32" w:rsidP="00B40BA5">
      <w:pPr>
        <w:rPr>
          <w:rFonts w:ascii="Arial" w:eastAsia="Times New Roman" w:hAnsi="Arial" w:cs="Arial"/>
          <w:b/>
          <w:color w:val="920000"/>
          <w:spacing w:val="-10"/>
          <w:kern w:val="28"/>
          <w:sz w:val="28"/>
          <w:szCs w:val="20"/>
          <w:lang w:val="pl-PL"/>
        </w:rPr>
      </w:pPr>
      <w:r>
        <w:rPr>
          <w:rFonts w:ascii="Arial" w:eastAsia="Times New Roman" w:hAnsi="Arial" w:cs="Arial"/>
          <w:b/>
          <w:color w:val="920000"/>
          <w:spacing w:val="-10"/>
          <w:kern w:val="28"/>
          <w:sz w:val="28"/>
          <w:szCs w:val="20"/>
          <w:lang w:val="pl-PL"/>
        </w:rPr>
        <w:t xml:space="preserve">Odpocznij w sypialni w Twoim stylu </w:t>
      </w:r>
      <w:r w:rsidR="003A3BEF">
        <w:rPr>
          <w:rFonts w:ascii="Arial" w:eastAsia="Times New Roman" w:hAnsi="Arial" w:cs="Arial"/>
          <w:b/>
          <w:color w:val="920000"/>
          <w:spacing w:val="-10"/>
          <w:kern w:val="28"/>
          <w:sz w:val="28"/>
          <w:szCs w:val="20"/>
          <w:lang w:val="pl-PL"/>
        </w:rPr>
        <w:t xml:space="preserve">dzięki nowościom </w:t>
      </w:r>
      <w:r>
        <w:rPr>
          <w:rFonts w:ascii="Arial" w:eastAsia="Times New Roman" w:hAnsi="Arial" w:cs="Arial"/>
          <w:b/>
          <w:color w:val="920000"/>
          <w:spacing w:val="-10"/>
          <w:kern w:val="28"/>
          <w:sz w:val="28"/>
          <w:szCs w:val="20"/>
          <w:lang w:val="pl-PL"/>
        </w:rPr>
        <w:t xml:space="preserve">od Black Red White </w:t>
      </w:r>
    </w:p>
    <w:p w:rsidR="006C2F32" w:rsidRDefault="006C2F32" w:rsidP="00B40BA5">
      <w:pPr>
        <w:spacing w:line="276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Czysty minimalizm, przytulna bliskość czy może </w:t>
      </w:r>
      <w:r w:rsidR="00C57CDD">
        <w:rPr>
          <w:rFonts w:ascii="Arial" w:hAnsi="Arial" w:cs="Arial"/>
          <w:b/>
          <w:lang w:val="pl-PL"/>
        </w:rPr>
        <w:t xml:space="preserve">surowy </w:t>
      </w:r>
      <w:r>
        <w:rPr>
          <w:rFonts w:ascii="Arial" w:hAnsi="Arial" w:cs="Arial"/>
          <w:b/>
          <w:lang w:val="pl-PL"/>
        </w:rPr>
        <w:t xml:space="preserve">loft – w którym z tych stylów </w:t>
      </w:r>
      <w:r w:rsidR="007F77AD">
        <w:rPr>
          <w:rFonts w:ascii="Arial" w:hAnsi="Arial" w:cs="Arial"/>
          <w:b/>
          <w:lang w:val="pl-PL"/>
        </w:rPr>
        <w:t xml:space="preserve">powinna </w:t>
      </w:r>
      <w:r>
        <w:rPr>
          <w:rFonts w:ascii="Arial" w:hAnsi="Arial" w:cs="Arial"/>
          <w:b/>
          <w:lang w:val="pl-PL"/>
        </w:rPr>
        <w:t xml:space="preserve">być utrzymana Twoja wymarzona sypialnia? Już teraz w ofercie Black Red White można znaleźć nowe propozycje mebli, które pozwolą zaaranżować to najbardziej intymne miejsce w domu w sposób, który będzie sprzyjał odpoczynkowi i </w:t>
      </w:r>
      <w:r w:rsidR="00C57CDD">
        <w:rPr>
          <w:rFonts w:ascii="Arial" w:hAnsi="Arial" w:cs="Arial"/>
          <w:b/>
          <w:lang w:val="pl-PL"/>
        </w:rPr>
        <w:t>odpowiadał Twoim upodobaniom.</w:t>
      </w:r>
    </w:p>
    <w:p w:rsidR="006C2F32" w:rsidRDefault="00215FE1" w:rsidP="00B40BA5">
      <w:pPr>
        <w:spacing w:line="276" w:lineRule="auto"/>
        <w:jc w:val="both"/>
        <w:rPr>
          <w:rFonts w:ascii="Arial" w:hAnsi="Arial" w:cs="Arial"/>
          <w:lang w:val="pl-PL"/>
        </w:rPr>
      </w:pPr>
      <w:r w:rsidRPr="00215FE1">
        <w:rPr>
          <w:rFonts w:ascii="Arial" w:hAnsi="Arial" w:cs="Arial"/>
          <w:lang w:val="pl-PL"/>
        </w:rPr>
        <w:t xml:space="preserve">To tu zasypiamy, regenerujemy siły </w:t>
      </w:r>
      <w:r>
        <w:rPr>
          <w:rFonts w:ascii="Arial" w:hAnsi="Arial" w:cs="Arial"/>
          <w:lang w:val="pl-PL"/>
        </w:rPr>
        <w:t>na kolejny dzień, oddajemy się wieczornej lekturze lub</w:t>
      </w:r>
      <w:r w:rsidR="00545D11">
        <w:rPr>
          <w:rFonts w:ascii="Arial" w:hAnsi="Arial" w:cs="Arial"/>
          <w:lang w:val="pl-PL"/>
        </w:rPr>
        <w:t xml:space="preserve"> </w:t>
      </w:r>
      <w:r w:rsidR="00C57CDD">
        <w:rPr>
          <w:rFonts w:ascii="Arial" w:hAnsi="Arial" w:cs="Arial"/>
          <w:lang w:val="pl-PL"/>
        </w:rPr>
        <w:t>opowiadamy sobie, jak minął nam dzień</w:t>
      </w:r>
      <w:r>
        <w:rPr>
          <w:rFonts w:ascii="Arial" w:hAnsi="Arial" w:cs="Arial"/>
          <w:lang w:val="pl-PL"/>
        </w:rPr>
        <w:t xml:space="preserve"> – sypialnia zdecydowanie zasługuje na miano najbardziej prywatnej części domu. Jest nie tylko azylem, osobistą przestrzenią, ale też miejscem, </w:t>
      </w:r>
      <w:r w:rsidR="00D442C6">
        <w:rPr>
          <w:rFonts w:ascii="Arial" w:hAnsi="Arial" w:cs="Arial"/>
          <w:lang w:val="pl-PL"/>
        </w:rPr>
        <w:t xml:space="preserve">które </w:t>
      </w:r>
      <w:r>
        <w:rPr>
          <w:rFonts w:ascii="Arial" w:hAnsi="Arial" w:cs="Arial"/>
          <w:lang w:val="pl-PL"/>
        </w:rPr>
        <w:t>ma</w:t>
      </w:r>
      <w:r w:rsidR="00545D11">
        <w:rPr>
          <w:rFonts w:ascii="Arial" w:hAnsi="Arial" w:cs="Arial"/>
          <w:lang w:val="pl-PL"/>
        </w:rPr>
        <w:t> </w:t>
      </w:r>
      <w:r>
        <w:rPr>
          <w:rFonts w:ascii="Arial" w:hAnsi="Arial" w:cs="Arial"/>
          <w:lang w:val="pl-PL"/>
        </w:rPr>
        <w:t xml:space="preserve">sprzyjać dobremu odpoczynkowi. Coraz częściej </w:t>
      </w:r>
      <w:r w:rsidR="00D442C6">
        <w:rPr>
          <w:rFonts w:ascii="Arial" w:hAnsi="Arial" w:cs="Arial"/>
          <w:lang w:val="pl-PL"/>
        </w:rPr>
        <w:t>dążymy do tego</w:t>
      </w:r>
      <w:r>
        <w:rPr>
          <w:rFonts w:ascii="Arial" w:hAnsi="Arial" w:cs="Arial"/>
          <w:lang w:val="pl-PL"/>
        </w:rPr>
        <w:t xml:space="preserve">, by była </w:t>
      </w:r>
      <w:r w:rsidR="00D442C6">
        <w:rPr>
          <w:rFonts w:ascii="Arial" w:hAnsi="Arial" w:cs="Arial"/>
          <w:lang w:val="pl-PL"/>
        </w:rPr>
        <w:t xml:space="preserve">nie tylko wygodna, ale również urządzona </w:t>
      </w:r>
      <w:r>
        <w:rPr>
          <w:rFonts w:ascii="Arial" w:hAnsi="Arial" w:cs="Arial"/>
          <w:lang w:val="pl-PL"/>
        </w:rPr>
        <w:t>zgodnie z naszymi oczekiwaniami</w:t>
      </w:r>
      <w:r w:rsidR="007F77AD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</w:t>
      </w:r>
      <w:r w:rsidR="007F77AD">
        <w:rPr>
          <w:rFonts w:ascii="Arial" w:hAnsi="Arial" w:cs="Arial"/>
          <w:lang w:val="pl-PL"/>
        </w:rPr>
        <w:t>Nie</w:t>
      </w:r>
      <w:r>
        <w:rPr>
          <w:rFonts w:ascii="Arial" w:hAnsi="Arial" w:cs="Arial"/>
          <w:lang w:val="pl-PL"/>
        </w:rPr>
        <w:t xml:space="preserve"> </w:t>
      </w:r>
      <w:r w:rsidR="00D442C6">
        <w:rPr>
          <w:rFonts w:ascii="Arial" w:hAnsi="Arial" w:cs="Arial"/>
          <w:lang w:val="pl-PL"/>
        </w:rPr>
        <w:t xml:space="preserve">chowamy </w:t>
      </w:r>
      <w:r>
        <w:rPr>
          <w:rFonts w:ascii="Arial" w:hAnsi="Arial" w:cs="Arial"/>
          <w:lang w:val="pl-PL"/>
        </w:rPr>
        <w:t>jej</w:t>
      </w:r>
      <w:r w:rsidR="00D442C6">
        <w:rPr>
          <w:rFonts w:ascii="Arial" w:hAnsi="Arial" w:cs="Arial"/>
          <w:lang w:val="pl-PL"/>
        </w:rPr>
        <w:t xml:space="preserve"> już</w:t>
      </w:r>
      <w:r>
        <w:rPr>
          <w:rFonts w:ascii="Arial" w:hAnsi="Arial" w:cs="Arial"/>
          <w:lang w:val="pl-PL"/>
        </w:rPr>
        <w:t xml:space="preserve"> za zamkniętymi drzwiami</w:t>
      </w:r>
      <w:r w:rsidR="00ED2353">
        <w:rPr>
          <w:rFonts w:ascii="Arial" w:hAnsi="Arial" w:cs="Arial"/>
          <w:lang w:val="pl-PL"/>
        </w:rPr>
        <w:t>,</w:t>
      </w:r>
      <w:r w:rsidR="00D442C6">
        <w:rPr>
          <w:rFonts w:ascii="Arial" w:hAnsi="Arial" w:cs="Arial"/>
          <w:lang w:val="pl-PL"/>
        </w:rPr>
        <w:t xml:space="preserve"> ponieważ jest</w:t>
      </w:r>
      <w:r>
        <w:rPr>
          <w:rFonts w:ascii="Arial" w:hAnsi="Arial" w:cs="Arial"/>
          <w:lang w:val="pl-PL"/>
        </w:rPr>
        <w:t xml:space="preserve"> naturalną częścią domowej przestrzeni. Aby </w:t>
      </w:r>
      <w:r w:rsidR="00ED2353">
        <w:rPr>
          <w:rFonts w:ascii="Arial" w:hAnsi="Arial" w:cs="Arial"/>
          <w:lang w:val="pl-PL"/>
        </w:rPr>
        <w:t xml:space="preserve">dobrze </w:t>
      </w:r>
      <w:r>
        <w:rPr>
          <w:rFonts w:ascii="Arial" w:hAnsi="Arial" w:cs="Arial"/>
          <w:lang w:val="pl-PL"/>
        </w:rPr>
        <w:t xml:space="preserve">spełniała swoje funkcje, przede wszystkim musimy zadbać o </w:t>
      </w:r>
      <w:r w:rsidR="00ED2353">
        <w:rPr>
          <w:rFonts w:ascii="Arial" w:hAnsi="Arial" w:cs="Arial"/>
          <w:lang w:val="pl-PL"/>
        </w:rPr>
        <w:t xml:space="preserve">komfortowe meble oraz organizacyjny ład, </w:t>
      </w:r>
      <w:r>
        <w:rPr>
          <w:rFonts w:ascii="Arial" w:hAnsi="Arial" w:cs="Arial"/>
          <w:lang w:val="pl-PL"/>
        </w:rPr>
        <w:t>by</w:t>
      </w:r>
      <w:r w:rsidR="00545D11">
        <w:rPr>
          <w:rFonts w:ascii="Arial" w:hAnsi="Arial" w:cs="Arial"/>
          <w:lang w:val="pl-PL"/>
        </w:rPr>
        <w:t> </w:t>
      </w:r>
      <w:r>
        <w:rPr>
          <w:rFonts w:ascii="Arial" w:hAnsi="Arial" w:cs="Arial"/>
          <w:lang w:val="pl-PL"/>
        </w:rPr>
        <w:t>nic</w:t>
      </w:r>
      <w:r w:rsidR="00545D11">
        <w:rPr>
          <w:rFonts w:ascii="Arial" w:hAnsi="Arial" w:cs="Arial"/>
          <w:lang w:val="pl-PL"/>
        </w:rPr>
        <w:t> </w:t>
      </w:r>
      <w:r w:rsidR="00ED2353">
        <w:rPr>
          <w:rFonts w:ascii="Arial" w:hAnsi="Arial" w:cs="Arial"/>
          <w:lang w:val="pl-PL"/>
        </w:rPr>
        <w:t>co</w:t>
      </w:r>
      <w:r w:rsidR="00545D11">
        <w:rPr>
          <w:rFonts w:ascii="Arial" w:hAnsi="Arial" w:cs="Arial"/>
          <w:lang w:val="pl-PL"/>
        </w:rPr>
        <w:t> </w:t>
      </w:r>
      <w:r w:rsidR="00ED2353">
        <w:rPr>
          <w:rFonts w:ascii="Arial" w:hAnsi="Arial" w:cs="Arial"/>
          <w:lang w:val="pl-PL"/>
        </w:rPr>
        <w:t>zbędne nie rozpraszało naszej uwagi i</w:t>
      </w:r>
      <w:r>
        <w:rPr>
          <w:rFonts w:ascii="Arial" w:hAnsi="Arial" w:cs="Arial"/>
          <w:lang w:val="pl-PL"/>
        </w:rPr>
        <w:t xml:space="preserve"> odpoczynku.</w:t>
      </w:r>
      <w:r w:rsidR="00ED2353">
        <w:rPr>
          <w:rFonts w:ascii="Arial" w:hAnsi="Arial" w:cs="Arial"/>
          <w:lang w:val="pl-PL"/>
        </w:rPr>
        <w:t xml:space="preserve"> W tym wnętrzu liczy się jednak coś jeszcze – piękne meble, dzięki którym wnętrze nabierze indywidualnego stylu.</w:t>
      </w:r>
      <w:r>
        <w:rPr>
          <w:rFonts w:ascii="Arial" w:hAnsi="Arial" w:cs="Arial"/>
          <w:lang w:val="pl-PL"/>
        </w:rPr>
        <w:t xml:space="preserve"> </w:t>
      </w:r>
      <w:r w:rsidR="009853BB">
        <w:rPr>
          <w:rFonts w:ascii="Arial" w:hAnsi="Arial" w:cs="Arial"/>
          <w:lang w:val="pl-PL"/>
        </w:rPr>
        <w:t>Z jednej strony lubimy meble utrzymane w</w:t>
      </w:r>
      <w:r w:rsidR="00B66CBF">
        <w:rPr>
          <w:rFonts w:ascii="Arial" w:hAnsi="Arial" w:cs="Arial"/>
          <w:lang w:val="pl-PL"/>
        </w:rPr>
        <w:t xml:space="preserve"> </w:t>
      </w:r>
      <w:r w:rsidR="00ED2353">
        <w:rPr>
          <w:rFonts w:ascii="Arial" w:hAnsi="Arial" w:cs="Arial"/>
          <w:lang w:val="pl-PL"/>
        </w:rPr>
        <w:t xml:space="preserve">prostym i </w:t>
      </w:r>
      <w:r w:rsidR="00B66CBF">
        <w:rPr>
          <w:rFonts w:ascii="Arial" w:hAnsi="Arial" w:cs="Arial"/>
          <w:lang w:val="pl-PL"/>
        </w:rPr>
        <w:t>minimalistycznym</w:t>
      </w:r>
      <w:r w:rsidR="009853BB">
        <w:rPr>
          <w:rFonts w:ascii="Arial" w:hAnsi="Arial" w:cs="Arial"/>
          <w:lang w:val="pl-PL"/>
        </w:rPr>
        <w:t xml:space="preserve"> stylu, które mogą by</w:t>
      </w:r>
      <w:r w:rsidR="007F77AD">
        <w:rPr>
          <w:rFonts w:ascii="Arial" w:hAnsi="Arial" w:cs="Arial"/>
          <w:lang w:val="pl-PL"/>
        </w:rPr>
        <w:t>ć naturalnym tłem dla</w:t>
      </w:r>
      <w:r w:rsidR="009853BB">
        <w:rPr>
          <w:rFonts w:ascii="Arial" w:hAnsi="Arial" w:cs="Arial"/>
          <w:lang w:val="pl-PL"/>
        </w:rPr>
        <w:t xml:space="preserve"> dodatków</w:t>
      </w:r>
      <w:r w:rsidR="00ED2353">
        <w:rPr>
          <w:rFonts w:ascii="Arial" w:hAnsi="Arial" w:cs="Arial"/>
          <w:lang w:val="pl-PL"/>
        </w:rPr>
        <w:t>.</w:t>
      </w:r>
      <w:r w:rsidR="009853BB">
        <w:rPr>
          <w:rFonts w:ascii="Arial" w:hAnsi="Arial" w:cs="Arial"/>
          <w:lang w:val="pl-PL"/>
        </w:rPr>
        <w:t xml:space="preserve"> </w:t>
      </w:r>
      <w:r w:rsidR="00ED2353">
        <w:rPr>
          <w:rFonts w:ascii="Arial" w:hAnsi="Arial" w:cs="Arial"/>
          <w:lang w:val="pl-PL"/>
        </w:rPr>
        <w:t>Z</w:t>
      </w:r>
      <w:r w:rsidR="009853BB">
        <w:rPr>
          <w:rFonts w:ascii="Arial" w:hAnsi="Arial" w:cs="Arial"/>
          <w:lang w:val="pl-PL"/>
        </w:rPr>
        <w:t xml:space="preserve"> drugiej zaś</w:t>
      </w:r>
      <w:r w:rsidR="00545D11">
        <w:rPr>
          <w:rFonts w:ascii="Arial" w:hAnsi="Arial" w:cs="Arial"/>
          <w:lang w:val="pl-PL"/>
        </w:rPr>
        <w:t>,</w:t>
      </w:r>
      <w:r w:rsidR="009853BB">
        <w:rPr>
          <w:rFonts w:ascii="Arial" w:hAnsi="Arial" w:cs="Arial"/>
          <w:lang w:val="pl-PL"/>
        </w:rPr>
        <w:t xml:space="preserve"> coraz częściej sięgamy po inne rozwiązania np.</w:t>
      </w:r>
      <w:r w:rsidR="00ED2353">
        <w:rPr>
          <w:rFonts w:ascii="Arial" w:hAnsi="Arial" w:cs="Arial"/>
          <w:lang w:val="pl-PL"/>
        </w:rPr>
        <w:t xml:space="preserve"> meble</w:t>
      </w:r>
      <w:r w:rsidR="009853BB">
        <w:rPr>
          <w:rFonts w:ascii="Arial" w:hAnsi="Arial" w:cs="Arial"/>
          <w:lang w:val="pl-PL"/>
        </w:rPr>
        <w:t xml:space="preserve"> inspirowane fabrycznymi loftami</w:t>
      </w:r>
      <w:r w:rsidR="00B66CBF">
        <w:rPr>
          <w:rFonts w:ascii="Arial" w:hAnsi="Arial" w:cs="Arial"/>
          <w:lang w:val="pl-PL"/>
        </w:rPr>
        <w:t xml:space="preserve">, a więc </w:t>
      </w:r>
      <w:r w:rsidR="00ED2353">
        <w:rPr>
          <w:rFonts w:ascii="Arial" w:hAnsi="Arial" w:cs="Arial"/>
          <w:lang w:val="pl-PL"/>
        </w:rPr>
        <w:t xml:space="preserve">nieco </w:t>
      </w:r>
      <w:r w:rsidR="00B66CBF">
        <w:rPr>
          <w:rFonts w:ascii="Arial" w:hAnsi="Arial" w:cs="Arial"/>
          <w:lang w:val="pl-PL"/>
        </w:rPr>
        <w:t>bardziej surowe</w:t>
      </w:r>
      <w:r w:rsidR="005E7077">
        <w:rPr>
          <w:rFonts w:ascii="Arial" w:hAnsi="Arial" w:cs="Arial"/>
          <w:lang w:val="pl-PL"/>
        </w:rPr>
        <w:t xml:space="preserve">, ale niemniej piękne i przyciągające uwagę. </w:t>
      </w:r>
    </w:p>
    <w:p w:rsidR="008B6E65" w:rsidRPr="008B6E65" w:rsidRDefault="008B6E65" w:rsidP="00B40BA5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8B6E65">
        <w:rPr>
          <w:rFonts w:ascii="Arial" w:hAnsi="Arial" w:cs="Arial"/>
          <w:b/>
          <w:lang w:val="pl-PL"/>
        </w:rPr>
        <w:t xml:space="preserve">Prosto, ale jak pięknie! </w:t>
      </w:r>
    </w:p>
    <w:p w:rsidR="00B66CBF" w:rsidRDefault="00B66CBF" w:rsidP="00B40BA5">
      <w:pPr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Chcąc zaaranżować nowoczesną, ale też przytulną sypialnię, warto poznać </w:t>
      </w:r>
      <w:r w:rsidRPr="006C7A9C">
        <w:rPr>
          <w:rFonts w:ascii="Arial" w:hAnsi="Arial" w:cs="Arial"/>
          <w:b/>
          <w:lang w:val="pl-PL"/>
        </w:rPr>
        <w:t>system Pori</w:t>
      </w:r>
      <w:r>
        <w:rPr>
          <w:rFonts w:ascii="Arial" w:hAnsi="Arial" w:cs="Arial"/>
          <w:lang w:val="pl-PL"/>
        </w:rPr>
        <w:t xml:space="preserve"> od Black Red White. To połączenie subtelnego minimalizmu z lśniącą bielą i ciepłym odcieniem dębu. Design bazuje na prostych formach</w:t>
      </w:r>
      <w:r w:rsidR="00691DA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przełaman</w:t>
      </w:r>
      <w:r w:rsidR="00691DA7">
        <w:rPr>
          <w:rFonts w:ascii="Arial" w:hAnsi="Arial" w:cs="Arial"/>
          <w:lang w:val="pl-PL"/>
        </w:rPr>
        <w:t>ych</w:t>
      </w:r>
      <w:r>
        <w:rPr>
          <w:rFonts w:ascii="Arial" w:hAnsi="Arial" w:cs="Arial"/>
          <w:lang w:val="pl-PL"/>
        </w:rPr>
        <w:t xml:space="preserve"> fantazyjnymi uchwytami, spod których </w:t>
      </w:r>
      <w:r w:rsidR="00691DA7">
        <w:rPr>
          <w:rFonts w:ascii="Arial" w:hAnsi="Arial" w:cs="Arial"/>
          <w:lang w:val="pl-PL"/>
        </w:rPr>
        <w:t xml:space="preserve">ciepło </w:t>
      </w:r>
      <w:r>
        <w:rPr>
          <w:rFonts w:ascii="Arial" w:hAnsi="Arial" w:cs="Arial"/>
          <w:lang w:val="pl-PL"/>
        </w:rPr>
        <w:t xml:space="preserve">przebija kolor dębu. </w:t>
      </w:r>
      <w:r w:rsidR="00691DA7">
        <w:rPr>
          <w:rFonts w:ascii="Arial" w:hAnsi="Arial" w:cs="Arial"/>
          <w:lang w:val="pl-PL"/>
        </w:rPr>
        <w:t xml:space="preserve">W skład kolekcji </w:t>
      </w:r>
      <w:r>
        <w:rPr>
          <w:rFonts w:ascii="Arial" w:hAnsi="Arial" w:cs="Arial"/>
          <w:lang w:val="pl-PL"/>
        </w:rPr>
        <w:t xml:space="preserve">Pori </w:t>
      </w:r>
      <w:r w:rsidR="00691DA7">
        <w:rPr>
          <w:rFonts w:ascii="Arial" w:hAnsi="Arial" w:cs="Arial"/>
          <w:lang w:val="pl-PL"/>
        </w:rPr>
        <w:t>wchodzi</w:t>
      </w:r>
      <w:r>
        <w:rPr>
          <w:rFonts w:ascii="Arial" w:hAnsi="Arial" w:cs="Arial"/>
          <w:lang w:val="pl-PL"/>
        </w:rPr>
        <w:t xml:space="preserve"> wygodne, dwuosobowe łóżk</w:t>
      </w:r>
      <w:r w:rsidR="00691DA7">
        <w:rPr>
          <w:rFonts w:ascii="Arial" w:hAnsi="Arial" w:cs="Arial"/>
          <w:lang w:val="pl-PL"/>
        </w:rPr>
        <w:t>o</w:t>
      </w:r>
      <w:r>
        <w:rPr>
          <w:rFonts w:ascii="Arial" w:hAnsi="Arial" w:cs="Arial"/>
          <w:lang w:val="pl-PL"/>
        </w:rPr>
        <w:t xml:space="preserve"> z zagłówkiem</w:t>
      </w:r>
      <w:r w:rsidR="006C7A9C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wyposażone dodatkowo w szufladę na pościel, dzięki </w:t>
      </w:r>
      <w:r w:rsidR="00691DA7">
        <w:rPr>
          <w:rFonts w:ascii="Arial" w:hAnsi="Arial" w:cs="Arial"/>
          <w:lang w:val="pl-PL"/>
        </w:rPr>
        <w:t xml:space="preserve">której </w:t>
      </w:r>
      <w:r>
        <w:rPr>
          <w:rFonts w:ascii="Arial" w:hAnsi="Arial" w:cs="Arial"/>
          <w:lang w:val="pl-PL"/>
        </w:rPr>
        <w:t>zyskujemy dodatkową przestrzeń do</w:t>
      </w:r>
      <w:r w:rsidR="00545D11">
        <w:rPr>
          <w:rFonts w:ascii="Arial" w:hAnsi="Arial" w:cs="Arial"/>
          <w:lang w:val="pl-PL"/>
        </w:rPr>
        <w:t> </w:t>
      </w:r>
      <w:r>
        <w:rPr>
          <w:rFonts w:ascii="Arial" w:hAnsi="Arial" w:cs="Arial"/>
          <w:lang w:val="pl-PL"/>
        </w:rPr>
        <w:t>przechowywania. Tuż obok łóżka można postawić stoliki nocne na kółkach, które z łatwością przesuniemy w inne miejsce, aby mieć</w:t>
      </w:r>
      <w:r w:rsidR="006C7A9C">
        <w:rPr>
          <w:rFonts w:ascii="Arial" w:hAnsi="Arial" w:cs="Arial"/>
          <w:lang w:val="pl-PL"/>
        </w:rPr>
        <w:t xml:space="preserve"> np.</w:t>
      </w:r>
      <w:r>
        <w:rPr>
          <w:rFonts w:ascii="Arial" w:hAnsi="Arial" w:cs="Arial"/>
          <w:lang w:val="pl-PL"/>
        </w:rPr>
        <w:t xml:space="preserve"> książkę lub kubek z kawą tuż pod ręką. </w:t>
      </w:r>
      <w:r w:rsidR="006C7A9C">
        <w:rPr>
          <w:rFonts w:ascii="Arial" w:hAnsi="Arial" w:cs="Arial"/>
          <w:lang w:val="pl-PL"/>
        </w:rPr>
        <w:t>U</w:t>
      </w:r>
      <w:r>
        <w:rPr>
          <w:rFonts w:ascii="Arial" w:hAnsi="Arial" w:cs="Arial"/>
          <w:lang w:val="pl-PL"/>
        </w:rPr>
        <w:t>brania i inne części garderoby pomieści praktyczna szafa oraz elegancka komoda, która w górnej szufladzie kryje praktyczny schowek na biżuterię. To rozwiązanie z pewnością przypadnie do gustu kobietom, które lubią mieć porządek w swoich ozdobach. Codzienną pielęgnację i makijaż zamienimy zaś w przyjemny rytuał dzięki toaletce Pori z opcjonalną nadstawką z niezwykle stylowym, okrągłym lustrem – to nie tylko wygoda, ale też sposób na przyjemne rozpoczęcie dnia</w:t>
      </w:r>
      <w:r w:rsidR="008B6E65">
        <w:rPr>
          <w:rFonts w:ascii="Arial" w:hAnsi="Arial" w:cs="Arial"/>
          <w:lang w:val="pl-PL"/>
        </w:rPr>
        <w:t xml:space="preserve"> w zaciszu swojej sypialni. </w:t>
      </w:r>
    </w:p>
    <w:p w:rsidR="009247EB" w:rsidRDefault="009247EB" w:rsidP="00B40BA5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9247EB">
        <w:rPr>
          <w:rFonts w:ascii="Arial" w:hAnsi="Arial" w:cs="Arial"/>
          <w:b/>
          <w:lang w:val="pl-PL"/>
        </w:rPr>
        <w:t xml:space="preserve">Komfortowy </w:t>
      </w:r>
      <w:r>
        <w:rPr>
          <w:rFonts w:ascii="Arial" w:hAnsi="Arial" w:cs="Arial"/>
          <w:b/>
          <w:lang w:val="pl-PL"/>
        </w:rPr>
        <w:t xml:space="preserve">sen w </w:t>
      </w:r>
      <w:proofErr w:type="spellStart"/>
      <w:r w:rsidRPr="009247EB">
        <w:rPr>
          <w:rFonts w:ascii="Arial" w:hAnsi="Arial" w:cs="Arial"/>
          <w:b/>
          <w:lang w:val="pl-PL"/>
        </w:rPr>
        <w:t>loft</w:t>
      </w:r>
      <w:r>
        <w:rPr>
          <w:rFonts w:ascii="Arial" w:hAnsi="Arial" w:cs="Arial"/>
          <w:b/>
          <w:lang w:val="pl-PL"/>
        </w:rPr>
        <w:t>owym</w:t>
      </w:r>
      <w:proofErr w:type="spellEnd"/>
      <w:r>
        <w:rPr>
          <w:rFonts w:ascii="Arial" w:hAnsi="Arial" w:cs="Arial"/>
          <w:b/>
          <w:lang w:val="pl-PL"/>
        </w:rPr>
        <w:t xml:space="preserve"> stylu </w:t>
      </w:r>
    </w:p>
    <w:p w:rsidR="009247EB" w:rsidRDefault="009247EB" w:rsidP="00B40BA5">
      <w:pPr>
        <w:spacing w:line="276" w:lineRule="auto"/>
        <w:jc w:val="both"/>
        <w:rPr>
          <w:rFonts w:ascii="Arial" w:hAnsi="Arial" w:cs="Arial"/>
          <w:lang w:val="pl-PL"/>
        </w:rPr>
      </w:pPr>
      <w:r w:rsidRPr="009247EB">
        <w:rPr>
          <w:rFonts w:ascii="Arial" w:hAnsi="Arial" w:cs="Arial"/>
          <w:lang w:val="pl-PL"/>
        </w:rPr>
        <w:t>Połączenie prostego, wręcz fabrycznego stylu z szeroką gamą wygodnych rozwiązań łączy w</w:t>
      </w:r>
      <w:r w:rsidR="00545D11">
        <w:rPr>
          <w:rFonts w:ascii="Arial" w:hAnsi="Arial" w:cs="Arial"/>
          <w:lang w:val="pl-PL"/>
        </w:rPr>
        <w:t> </w:t>
      </w:r>
      <w:r w:rsidRPr="009247EB">
        <w:rPr>
          <w:rFonts w:ascii="Arial" w:hAnsi="Arial" w:cs="Arial"/>
          <w:lang w:val="pl-PL"/>
        </w:rPr>
        <w:t xml:space="preserve">sobie </w:t>
      </w:r>
      <w:r>
        <w:rPr>
          <w:rFonts w:ascii="Arial" w:hAnsi="Arial" w:cs="Arial"/>
          <w:lang w:val="pl-PL"/>
        </w:rPr>
        <w:t>k</w:t>
      </w:r>
      <w:r w:rsidR="0019366F">
        <w:rPr>
          <w:rFonts w:ascii="Arial" w:hAnsi="Arial" w:cs="Arial"/>
          <w:lang w:val="pl-PL"/>
        </w:rPr>
        <w:t xml:space="preserve">olekcja </w:t>
      </w:r>
      <w:r w:rsidR="0019366F" w:rsidRPr="006C7A9C">
        <w:rPr>
          <w:rFonts w:ascii="Arial" w:hAnsi="Arial" w:cs="Arial"/>
          <w:b/>
          <w:lang w:val="pl-PL"/>
        </w:rPr>
        <w:t xml:space="preserve">mebli sypialnianych </w:t>
      </w:r>
      <w:proofErr w:type="spellStart"/>
      <w:r w:rsidR="0019366F" w:rsidRPr="006C7A9C">
        <w:rPr>
          <w:rFonts w:ascii="Arial" w:hAnsi="Arial" w:cs="Arial"/>
          <w:b/>
          <w:lang w:val="pl-PL"/>
        </w:rPr>
        <w:t>Gam</w:t>
      </w:r>
      <w:r w:rsidRPr="006C7A9C">
        <w:rPr>
          <w:rFonts w:ascii="Arial" w:hAnsi="Arial" w:cs="Arial"/>
          <w:b/>
          <w:lang w:val="pl-PL"/>
        </w:rPr>
        <w:t>la</w:t>
      </w:r>
      <w:proofErr w:type="spellEnd"/>
      <w:r>
        <w:rPr>
          <w:rFonts w:ascii="Arial" w:hAnsi="Arial" w:cs="Arial"/>
          <w:lang w:val="pl-PL"/>
        </w:rPr>
        <w:t xml:space="preserve">. </w:t>
      </w:r>
      <w:r w:rsidR="00675C37">
        <w:rPr>
          <w:rFonts w:ascii="Arial" w:hAnsi="Arial" w:cs="Arial"/>
          <w:lang w:val="pl-PL"/>
        </w:rPr>
        <w:t xml:space="preserve">To propozycja będąca doskonałym wyważeniem pomiędzy stylem industrialnym a wygodą i poczuciem komfortu. Cechą </w:t>
      </w:r>
      <w:r w:rsidR="00B025B4">
        <w:rPr>
          <w:rFonts w:ascii="Arial" w:hAnsi="Arial" w:cs="Arial"/>
          <w:lang w:val="pl-PL"/>
        </w:rPr>
        <w:t>charakterystyczną</w:t>
      </w:r>
      <w:r w:rsidR="00675C37">
        <w:rPr>
          <w:rFonts w:ascii="Arial" w:hAnsi="Arial" w:cs="Arial"/>
          <w:lang w:val="pl-PL"/>
        </w:rPr>
        <w:t xml:space="preserve"> mebli z kole</w:t>
      </w:r>
      <w:r w:rsidR="0019366F">
        <w:rPr>
          <w:rFonts w:ascii="Arial" w:hAnsi="Arial" w:cs="Arial"/>
          <w:lang w:val="pl-PL"/>
        </w:rPr>
        <w:t xml:space="preserve">kcji </w:t>
      </w:r>
      <w:proofErr w:type="spellStart"/>
      <w:r w:rsidR="0019366F">
        <w:rPr>
          <w:rFonts w:ascii="Arial" w:hAnsi="Arial" w:cs="Arial"/>
          <w:lang w:val="pl-PL"/>
        </w:rPr>
        <w:t>Gaml</w:t>
      </w:r>
      <w:r w:rsidR="00675C37">
        <w:rPr>
          <w:rFonts w:ascii="Arial" w:hAnsi="Arial" w:cs="Arial"/>
          <w:lang w:val="pl-PL"/>
        </w:rPr>
        <w:t>a</w:t>
      </w:r>
      <w:proofErr w:type="spellEnd"/>
      <w:r w:rsidR="00675C37">
        <w:rPr>
          <w:rFonts w:ascii="Arial" w:hAnsi="Arial" w:cs="Arial"/>
          <w:lang w:val="pl-PL"/>
        </w:rPr>
        <w:t xml:space="preserve"> są </w:t>
      </w:r>
      <w:r w:rsidR="00B025B4">
        <w:rPr>
          <w:rFonts w:ascii="Arial" w:hAnsi="Arial" w:cs="Arial"/>
          <w:lang w:val="pl-PL"/>
        </w:rPr>
        <w:t>metalowe, grafitowe stelaże nadające im optycznej lekkości. To jeden z</w:t>
      </w:r>
      <w:r w:rsidR="00545D11">
        <w:rPr>
          <w:rFonts w:ascii="Arial" w:hAnsi="Arial" w:cs="Arial"/>
          <w:lang w:val="pl-PL"/>
        </w:rPr>
        <w:t> </w:t>
      </w:r>
      <w:r w:rsidR="00B025B4">
        <w:rPr>
          <w:rFonts w:ascii="Arial" w:hAnsi="Arial" w:cs="Arial"/>
          <w:lang w:val="pl-PL"/>
        </w:rPr>
        <w:t>najbardziej gorących i dekoracyjnych trendów, dzięki któremu meble nabierają klasy. Stelaże są</w:t>
      </w:r>
      <w:r w:rsidR="00545D11">
        <w:rPr>
          <w:rFonts w:ascii="Arial" w:hAnsi="Arial" w:cs="Arial"/>
          <w:lang w:val="pl-PL"/>
        </w:rPr>
        <w:t> </w:t>
      </w:r>
      <w:r w:rsidR="00B025B4">
        <w:rPr>
          <w:rFonts w:ascii="Arial" w:hAnsi="Arial" w:cs="Arial"/>
          <w:lang w:val="pl-PL"/>
        </w:rPr>
        <w:t xml:space="preserve">połączone z ciepłym dekorem drewna z widocznymi rysami i słojami, które w niezwykle </w:t>
      </w:r>
      <w:r w:rsidR="00B025B4">
        <w:rPr>
          <w:rFonts w:ascii="Arial" w:hAnsi="Arial" w:cs="Arial"/>
          <w:lang w:val="pl-PL"/>
        </w:rPr>
        <w:lastRenderedPageBreak/>
        <w:t xml:space="preserve">elegancki sposób </w:t>
      </w:r>
      <w:r w:rsidR="00691DA7">
        <w:rPr>
          <w:rFonts w:ascii="Arial" w:hAnsi="Arial" w:cs="Arial"/>
          <w:lang w:val="pl-PL"/>
        </w:rPr>
        <w:t xml:space="preserve">przełamuje </w:t>
      </w:r>
      <w:r w:rsidR="00B025B4">
        <w:rPr>
          <w:rFonts w:ascii="Arial" w:hAnsi="Arial" w:cs="Arial"/>
          <w:lang w:val="pl-PL"/>
        </w:rPr>
        <w:t xml:space="preserve">surowość i wprowadza poczucie przytulności. </w:t>
      </w:r>
      <w:r w:rsidR="00691DA7">
        <w:rPr>
          <w:rFonts w:ascii="Arial" w:hAnsi="Arial" w:cs="Arial"/>
          <w:lang w:val="pl-PL"/>
        </w:rPr>
        <w:t xml:space="preserve">Głównym </w:t>
      </w:r>
      <w:r w:rsidR="00A53FC3">
        <w:rPr>
          <w:rFonts w:ascii="Arial" w:hAnsi="Arial" w:cs="Arial"/>
          <w:lang w:val="pl-PL"/>
        </w:rPr>
        <w:t xml:space="preserve">elementem kolekcji jest dwuosobowe łóżko wyposażone w opcję regulacji wysokości materaca oraz dwie </w:t>
      </w:r>
      <w:r w:rsidR="00691DA7">
        <w:rPr>
          <w:rFonts w:ascii="Arial" w:hAnsi="Arial" w:cs="Arial"/>
          <w:lang w:val="pl-PL"/>
        </w:rPr>
        <w:t xml:space="preserve">wersje </w:t>
      </w:r>
      <w:r w:rsidR="00A53FC3">
        <w:rPr>
          <w:rFonts w:ascii="Arial" w:hAnsi="Arial" w:cs="Arial"/>
          <w:lang w:val="pl-PL"/>
        </w:rPr>
        <w:t xml:space="preserve">zagłówka – z metalowym profilem oraz bez. </w:t>
      </w:r>
      <w:r w:rsidR="0019366F">
        <w:rPr>
          <w:rFonts w:ascii="Arial" w:hAnsi="Arial" w:cs="Arial"/>
          <w:lang w:val="pl-PL"/>
        </w:rPr>
        <w:t>Oprócz tego do dyspozycji jest także wygodna przystawka, którą można dosunąć do łóżka i tym samym zyskać miejsce na laptopa lub kubki z</w:t>
      </w:r>
      <w:r w:rsidR="00545D11">
        <w:rPr>
          <w:rFonts w:ascii="Arial" w:hAnsi="Arial" w:cs="Arial"/>
          <w:lang w:val="pl-PL"/>
        </w:rPr>
        <w:t> </w:t>
      </w:r>
      <w:r w:rsidR="0019366F">
        <w:rPr>
          <w:rFonts w:ascii="Arial" w:hAnsi="Arial" w:cs="Arial"/>
          <w:lang w:val="pl-PL"/>
        </w:rPr>
        <w:t xml:space="preserve">ciepłym napojem. To doskonałe rozwiązanie dla osób, które lubią pracować w łóżku lub oglądać w </w:t>
      </w:r>
      <w:r w:rsidR="00691DA7">
        <w:rPr>
          <w:rFonts w:ascii="Arial" w:hAnsi="Arial" w:cs="Arial"/>
          <w:lang w:val="pl-PL"/>
        </w:rPr>
        <w:t xml:space="preserve">przed snem </w:t>
      </w:r>
      <w:r w:rsidR="0019366F">
        <w:rPr>
          <w:rFonts w:ascii="Arial" w:hAnsi="Arial" w:cs="Arial"/>
          <w:lang w:val="pl-PL"/>
        </w:rPr>
        <w:t>seriale albo filmy. Mniejsze przedmioty czy prostą lampę możemy ustawić na</w:t>
      </w:r>
      <w:r w:rsidR="00545D11">
        <w:rPr>
          <w:rFonts w:ascii="Arial" w:hAnsi="Arial" w:cs="Arial"/>
          <w:lang w:val="pl-PL"/>
        </w:rPr>
        <w:t> </w:t>
      </w:r>
      <w:bookmarkStart w:id="0" w:name="_GoBack"/>
      <w:bookmarkEnd w:id="0"/>
      <w:r w:rsidR="0019366F">
        <w:rPr>
          <w:rFonts w:ascii="Arial" w:hAnsi="Arial" w:cs="Arial"/>
          <w:lang w:val="pl-PL"/>
        </w:rPr>
        <w:t>kompaktowych szafkach nocnych. Uzupełnieniem kol</w:t>
      </w:r>
      <w:r w:rsidR="006C7A9C">
        <w:rPr>
          <w:rFonts w:ascii="Arial" w:hAnsi="Arial" w:cs="Arial"/>
          <w:lang w:val="pl-PL"/>
        </w:rPr>
        <w:t>ekcji jest toaletka, która paniom</w:t>
      </w:r>
      <w:r w:rsidR="0019366F">
        <w:rPr>
          <w:rFonts w:ascii="Arial" w:hAnsi="Arial" w:cs="Arial"/>
          <w:lang w:val="pl-PL"/>
        </w:rPr>
        <w:t xml:space="preserve"> posłuży do codziennej pielęgnacji</w:t>
      </w:r>
      <w:r w:rsidR="00691DA7">
        <w:rPr>
          <w:rFonts w:ascii="Arial" w:hAnsi="Arial" w:cs="Arial"/>
          <w:lang w:val="pl-PL"/>
        </w:rPr>
        <w:t>,</w:t>
      </w:r>
      <w:r w:rsidR="0019366F">
        <w:rPr>
          <w:rFonts w:ascii="Arial" w:hAnsi="Arial" w:cs="Arial"/>
          <w:lang w:val="pl-PL"/>
        </w:rPr>
        <w:t xml:space="preserve"> a </w:t>
      </w:r>
      <w:r w:rsidR="00691DA7">
        <w:rPr>
          <w:rFonts w:ascii="Arial" w:hAnsi="Arial" w:cs="Arial"/>
          <w:lang w:val="pl-PL"/>
        </w:rPr>
        <w:t>panom zapewni dodatkowe miejsce do pracy</w:t>
      </w:r>
      <w:r w:rsidR="0019366F">
        <w:rPr>
          <w:rFonts w:ascii="Arial" w:hAnsi="Arial" w:cs="Arial"/>
          <w:lang w:val="pl-PL"/>
        </w:rPr>
        <w:t>. Ubrania i inne przedmioty codziennego użytku z łatwością przechowamy w komodach, a także</w:t>
      </w:r>
      <w:r w:rsidR="00691DA7">
        <w:rPr>
          <w:rFonts w:ascii="Arial" w:hAnsi="Arial" w:cs="Arial"/>
          <w:lang w:val="pl-PL"/>
        </w:rPr>
        <w:t>…</w:t>
      </w:r>
      <w:r w:rsidR="0019366F">
        <w:rPr>
          <w:rFonts w:ascii="Arial" w:hAnsi="Arial" w:cs="Arial"/>
          <w:lang w:val="pl-PL"/>
        </w:rPr>
        <w:t xml:space="preserve"> szafie Colin, której </w:t>
      </w:r>
      <w:r w:rsidR="00691DA7">
        <w:rPr>
          <w:rFonts w:ascii="Arial" w:hAnsi="Arial" w:cs="Arial"/>
          <w:lang w:val="pl-PL"/>
        </w:rPr>
        <w:t xml:space="preserve">kolorystyka </w:t>
      </w:r>
      <w:r w:rsidR="0019366F">
        <w:rPr>
          <w:rFonts w:ascii="Arial" w:hAnsi="Arial" w:cs="Arial"/>
          <w:lang w:val="pl-PL"/>
        </w:rPr>
        <w:t xml:space="preserve">idealnie </w:t>
      </w:r>
      <w:r w:rsidR="00691DA7">
        <w:rPr>
          <w:rFonts w:ascii="Arial" w:hAnsi="Arial" w:cs="Arial"/>
          <w:lang w:val="pl-PL"/>
        </w:rPr>
        <w:t xml:space="preserve">pasuje </w:t>
      </w:r>
      <w:r w:rsidR="0019366F">
        <w:rPr>
          <w:rFonts w:ascii="Arial" w:hAnsi="Arial" w:cs="Arial"/>
          <w:lang w:val="pl-PL"/>
        </w:rPr>
        <w:t xml:space="preserve">do dekoru mebli </w:t>
      </w:r>
      <w:proofErr w:type="spellStart"/>
      <w:r w:rsidR="0019366F">
        <w:rPr>
          <w:rFonts w:ascii="Arial" w:hAnsi="Arial" w:cs="Arial"/>
          <w:lang w:val="pl-PL"/>
        </w:rPr>
        <w:t>Gamla</w:t>
      </w:r>
      <w:proofErr w:type="spellEnd"/>
      <w:r w:rsidR="0019366F">
        <w:rPr>
          <w:rFonts w:ascii="Arial" w:hAnsi="Arial" w:cs="Arial"/>
          <w:lang w:val="pl-PL"/>
        </w:rPr>
        <w:t xml:space="preserve">. </w:t>
      </w:r>
    </w:p>
    <w:p w:rsidR="00B40BA5" w:rsidRPr="005E7077" w:rsidRDefault="0019366F" w:rsidP="00B40BA5">
      <w:pPr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Nowe kolekcje Pori oraz </w:t>
      </w:r>
      <w:proofErr w:type="spellStart"/>
      <w:r>
        <w:rPr>
          <w:rFonts w:ascii="Arial" w:hAnsi="Arial" w:cs="Arial"/>
          <w:lang w:val="pl-PL"/>
        </w:rPr>
        <w:t>Gamla</w:t>
      </w:r>
      <w:proofErr w:type="spellEnd"/>
      <w:r>
        <w:rPr>
          <w:rFonts w:ascii="Arial" w:hAnsi="Arial" w:cs="Arial"/>
          <w:lang w:val="pl-PL"/>
        </w:rPr>
        <w:t xml:space="preserve"> od Black Red White można znaleźć na </w:t>
      </w:r>
      <w:hyperlink r:id="rId11" w:history="1">
        <w:r w:rsidRPr="0019366F">
          <w:rPr>
            <w:rStyle w:val="Hipercze"/>
            <w:rFonts w:ascii="Arial" w:hAnsi="Arial" w:cs="Arial"/>
            <w:lang w:val="pl-PL"/>
          </w:rPr>
          <w:t>stron</w:t>
        </w:r>
        <w:r w:rsidRPr="0019366F">
          <w:rPr>
            <w:rStyle w:val="Hipercze"/>
            <w:rFonts w:ascii="Arial" w:hAnsi="Arial" w:cs="Arial"/>
            <w:lang w:val="pl-PL"/>
          </w:rPr>
          <w:t>i</w:t>
        </w:r>
        <w:r w:rsidRPr="0019366F">
          <w:rPr>
            <w:rStyle w:val="Hipercze"/>
            <w:rFonts w:ascii="Arial" w:hAnsi="Arial" w:cs="Arial"/>
            <w:lang w:val="pl-PL"/>
          </w:rPr>
          <w:t>e internetowej</w:t>
        </w:r>
      </w:hyperlink>
      <w:r>
        <w:rPr>
          <w:rFonts w:ascii="Arial" w:hAnsi="Arial" w:cs="Arial"/>
          <w:lang w:val="pl-PL"/>
        </w:rPr>
        <w:t xml:space="preserve"> oraz w wybranych salonach marki. </w:t>
      </w:r>
    </w:p>
    <w:p w:rsidR="00097D97" w:rsidRPr="0065235F" w:rsidRDefault="00097D97" w:rsidP="00B34676">
      <w:pPr>
        <w:spacing w:after="0" w:line="240" w:lineRule="auto"/>
        <w:jc w:val="both"/>
        <w:rPr>
          <w:rFonts w:ascii="Arial" w:eastAsia="Times New Roman" w:hAnsi="Arial" w:cs="Arial"/>
          <w:b/>
          <w:color w:val="920000"/>
          <w:spacing w:val="-10"/>
          <w:kern w:val="28"/>
          <w:szCs w:val="18"/>
          <w:lang w:val="pl-PL"/>
        </w:rPr>
      </w:pPr>
      <w:r w:rsidRPr="0065235F">
        <w:rPr>
          <w:rFonts w:ascii="Arial" w:eastAsia="Times New Roman" w:hAnsi="Arial" w:cs="Arial"/>
          <w:b/>
          <w:color w:val="920000"/>
          <w:spacing w:val="-10"/>
          <w:kern w:val="28"/>
          <w:szCs w:val="18"/>
          <w:lang w:val="pl-PL"/>
        </w:rPr>
        <w:t>BLACK RED WHITE</w:t>
      </w:r>
    </w:p>
    <w:p w:rsidR="00097D97" w:rsidRPr="00BE72C4" w:rsidRDefault="00097D97" w:rsidP="00097D97">
      <w:pPr>
        <w:jc w:val="both"/>
        <w:rPr>
          <w:rFonts w:ascii="Arial" w:hAnsi="Arial" w:cs="Arial"/>
          <w:sz w:val="20"/>
          <w:szCs w:val="18"/>
          <w:lang w:val="pl-PL"/>
        </w:rPr>
      </w:pPr>
      <w:r w:rsidRPr="00BE72C4">
        <w:rPr>
          <w:rFonts w:ascii="Arial" w:hAnsi="Arial" w:cs="Arial"/>
          <w:sz w:val="20"/>
          <w:szCs w:val="18"/>
          <w:lang w:val="pl-PL"/>
        </w:rPr>
        <w:t>Black Red White to największa polska grupa meblarska, producent i dystrybutor mebli oraz artykułów wyposażenia wnętrz z ok. 20% udziałem w rynku pod względem wartości sprzedaży.</w:t>
      </w:r>
    </w:p>
    <w:p w:rsidR="00097D97" w:rsidRPr="00BE72C4" w:rsidRDefault="00097D97" w:rsidP="00097D97">
      <w:pPr>
        <w:jc w:val="both"/>
        <w:rPr>
          <w:rFonts w:ascii="Arial" w:hAnsi="Arial" w:cs="Arial"/>
          <w:sz w:val="20"/>
          <w:szCs w:val="18"/>
          <w:lang w:val="pl-PL"/>
        </w:rPr>
      </w:pPr>
      <w:r w:rsidRPr="00BE72C4">
        <w:rPr>
          <w:rFonts w:ascii="Arial" w:hAnsi="Arial" w:cs="Arial"/>
          <w:sz w:val="20"/>
          <w:szCs w:val="18"/>
          <w:lang w:val="pl-PL"/>
        </w:rPr>
        <w:t xml:space="preserve">Już od ponad 25 lat Black Red White proponuje najbardziej rozbudowaną ofertę wyposażenia wnętrz dostępną na rynku </w:t>
      </w:r>
      <w:r w:rsidR="005F09C0">
        <w:rPr>
          <w:rFonts w:ascii="Arial" w:hAnsi="Arial" w:cs="Arial"/>
          <w:sz w:val="20"/>
          <w:szCs w:val="18"/>
          <w:lang w:val="pl-PL"/>
        </w:rPr>
        <w:t>–</w:t>
      </w:r>
      <w:r w:rsidRPr="00BE72C4">
        <w:rPr>
          <w:rFonts w:ascii="Arial" w:hAnsi="Arial" w:cs="Arial"/>
          <w:sz w:val="20"/>
          <w:szCs w:val="18"/>
          <w:lang w:val="pl-PL"/>
        </w:rPr>
        <w:t xml:space="preserve">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:rsidR="00097D97" w:rsidRDefault="00097D97" w:rsidP="00654E85">
      <w:pPr>
        <w:jc w:val="both"/>
        <w:rPr>
          <w:rFonts w:ascii="Arial" w:hAnsi="Arial" w:cs="Arial"/>
          <w:sz w:val="20"/>
          <w:szCs w:val="18"/>
          <w:lang w:val="pl-PL"/>
        </w:rPr>
      </w:pPr>
      <w:r w:rsidRPr="00BE72C4">
        <w:rPr>
          <w:rFonts w:ascii="Arial" w:hAnsi="Arial" w:cs="Arial"/>
          <w:sz w:val="20"/>
          <w:szCs w:val="18"/>
          <w:lang w:val="pl-PL"/>
        </w:rPr>
        <w:t>W skład Grupy Kapitałowej wchodzi BLACK RED WHITE S.A. i 21 spółek zależnych, w tym 11 podmiotów zagranicznych zlokalizowanych na Ukrainie, Białorusi, Słowacji, Węgrzech, w Rosji oraz Bośni i Hercegowinie. Działalność produkcyjna na rzecz Black Red White prowadzona jest w 21 zakład</w:t>
      </w:r>
      <w:r w:rsidR="002A586F" w:rsidRPr="00BE72C4">
        <w:rPr>
          <w:rFonts w:ascii="Arial" w:hAnsi="Arial" w:cs="Arial"/>
          <w:sz w:val="20"/>
          <w:szCs w:val="18"/>
          <w:lang w:val="pl-PL"/>
        </w:rPr>
        <w:t>ach produkcyjnych w Polsce i za </w:t>
      </w:r>
      <w:r w:rsidRPr="00BE72C4">
        <w:rPr>
          <w:rFonts w:ascii="Arial" w:hAnsi="Arial" w:cs="Arial"/>
          <w:sz w:val="20"/>
          <w:szCs w:val="18"/>
          <w:lang w:val="pl-PL"/>
        </w:rPr>
        <w:t>granicą.</w:t>
      </w:r>
    </w:p>
    <w:p w:rsidR="00D37CFE" w:rsidRDefault="00D37CFE" w:rsidP="00654E85">
      <w:pPr>
        <w:jc w:val="both"/>
        <w:rPr>
          <w:rFonts w:ascii="Arial" w:hAnsi="Arial" w:cs="Arial"/>
          <w:sz w:val="20"/>
          <w:szCs w:val="18"/>
          <w:lang w:val="pl-PL"/>
        </w:rPr>
      </w:pPr>
    </w:p>
    <w:p w:rsidR="00D37CFE" w:rsidRPr="00BE72C4" w:rsidRDefault="00D37CFE" w:rsidP="00654E85">
      <w:pPr>
        <w:jc w:val="both"/>
        <w:rPr>
          <w:rFonts w:ascii="Arial" w:hAnsi="Arial" w:cs="Arial"/>
          <w:sz w:val="20"/>
          <w:szCs w:val="18"/>
          <w:lang w:val="pl-PL"/>
        </w:rPr>
      </w:pPr>
    </w:p>
    <w:sectPr w:rsidR="00D37CFE" w:rsidRPr="00BE72C4" w:rsidSect="00E97EA8">
      <w:headerReference w:type="default" r:id="rId12"/>
      <w:footerReference w:type="default" r:id="rId13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C76" w:rsidRDefault="004C4C76" w:rsidP="00EE4C8E">
      <w:pPr>
        <w:spacing w:after="0" w:line="240" w:lineRule="auto"/>
      </w:pPr>
      <w:r>
        <w:separator/>
      </w:r>
    </w:p>
  </w:endnote>
  <w:endnote w:type="continuationSeparator" w:id="0">
    <w:p w:rsidR="004C4C76" w:rsidRDefault="004C4C76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0CA" w:rsidRDefault="00F77392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>
          <wp:extent cx="2004131" cy="21907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4131" cy="219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C76" w:rsidRDefault="004C4C76" w:rsidP="00EE4C8E">
      <w:pPr>
        <w:spacing w:after="0" w:line="240" w:lineRule="auto"/>
      </w:pPr>
      <w:r>
        <w:separator/>
      </w:r>
    </w:p>
  </w:footnote>
  <w:footnote w:type="continuationSeparator" w:id="0">
    <w:p w:rsidR="004C4C76" w:rsidRDefault="004C4C76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B4" w:rsidRPr="00663465" w:rsidRDefault="00870881" w:rsidP="00020AB4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713" w:rsidRPr="00663465" w:rsidRDefault="00B06069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F61E3D">
      <w:rPr>
        <w:rFonts w:ascii="Arial" w:hAnsi="Arial" w:cs="Arial"/>
        <w:sz w:val="16"/>
        <w:szCs w:val="16"/>
        <w:lang w:val="pl-PL"/>
      </w:rPr>
      <w:t>10.10</w:t>
    </w:r>
    <w:r w:rsidR="00D51713">
      <w:rPr>
        <w:rFonts w:ascii="Arial" w:hAnsi="Arial" w:cs="Arial"/>
        <w:sz w:val="16"/>
        <w:szCs w:val="16"/>
        <w:lang w:val="pl-PL"/>
      </w:rPr>
      <w:t>.2018</w:t>
    </w:r>
  </w:p>
  <w:p w:rsidR="00020AB4" w:rsidRPr="00020AB4" w:rsidRDefault="004C4C76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517EC"/>
    <w:multiLevelType w:val="hybridMultilevel"/>
    <w:tmpl w:val="CD88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A20FD1"/>
    <w:multiLevelType w:val="hybridMultilevel"/>
    <w:tmpl w:val="7FAA3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25C"/>
    <w:multiLevelType w:val="hybridMultilevel"/>
    <w:tmpl w:val="79EA8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D08A5"/>
    <w:multiLevelType w:val="hybridMultilevel"/>
    <w:tmpl w:val="818403AC"/>
    <w:lvl w:ilvl="0" w:tplc="C1741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C"/>
    <w:rsid w:val="0001221E"/>
    <w:rsid w:val="0001714C"/>
    <w:rsid w:val="00022E8A"/>
    <w:rsid w:val="00025984"/>
    <w:rsid w:val="0004078B"/>
    <w:rsid w:val="000464FD"/>
    <w:rsid w:val="00047EF6"/>
    <w:rsid w:val="000673A6"/>
    <w:rsid w:val="00073D57"/>
    <w:rsid w:val="00080A98"/>
    <w:rsid w:val="00097D97"/>
    <w:rsid w:val="000B0B6A"/>
    <w:rsid w:val="000B3DD0"/>
    <w:rsid w:val="000C7B68"/>
    <w:rsid w:val="000D080E"/>
    <w:rsid w:val="000D3487"/>
    <w:rsid w:val="000D5752"/>
    <w:rsid w:val="000E3C90"/>
    <w:rsid w:val="000E3D0E"/>
    <w:rsid w:val="000E7313"/>
    <w:rsid w:val="00136CD2"/>
    <w:rsid w:val="00153281"/>
    <w:rsid w:val="0015643E"/>
    <w:rsid w:val="001618E3"/>
    <w:rsid w:val="001719CC"/>
    <w:rsid w:val="0017604B"/>
    <w:rsid w:val="00181087"/>
    <w:rsid w:val="00191483"/>
    <w:rsid w:val="00191906"/>
    <w:rsid w:val="0019366F"/>
    <w:rsid w:val="00197549"/>
    <w:rsid w:val="001D57B6"/>
    <w:rsid w:val="001E78A4"/>
    <w:rsid w:val="001F4137"/>
    <w:rsid w:val="0021543C"/>
    <w:rsid w:val="00215FE1"/>
    <w:rsid w:val="00217AC7"/>
    <w:rsid w:val="0022227C"/>
    <w:rsid w:val="00225426"/>
    <w:rsid w:val="0022644E"/>
    <w:rsid w:val="00226DEE"/>
    <w:rsid w:val="00227602"/>
    <w:rsid w:val="0023047B"/>
    <w:rsid w:val="00234625"/>
    <w:rsid w:val="00243AC5"/>
    <w:rsid w:val="00250312"/>
    <w:rsid w:val="00257F9F"/>
    <w:rsid w:val="00265C2D"/>
    <w:rsid w:val="00273B20"/>
    <w:rsid w:val="00292D25"/>
    <w:rsid w:val="00297437"/>
    <w:rsid w:val="002A0FAA"/>
    <w:rsid w:val="002A13DC"/>
    <w:rsid w:val="002A586F"/>
    <w:rsid w:val="002C23F9"/>
    <w:rsid w:val="002D6EB2"/>
    <w:rsid w:val="002E3378"/>
    <w:rsid w:val="002E38D9"/>
    <w:rsid w:val="002E6F7B"/>
    <w:rsid w:val="002F3532"/>
    <w:rsid w:val="00306DBF"/>
    <w:rsid w:val="00320A2E"/>
    <w:rsid w:val="00324647"/>
    <w:rsid w:val="00327082"/>
    <w:rsid w:val="00330543"/>
    <w:rsid w:val="00350C6D"/>
    <w:rsid w:val="00352AD7"/>
    <w:rsid w:val="003562B8"/>
    <w:rsid w:val="0037358D"/>
    <w:rsid w:val="003800A8"/>
    <w:rsid w:val="00387113"/>
    <w:rsid w:val="00390589"/>
    <w:rsid w:val="003923E4"/>
    <w:rsid w:val="0039422F"/>
    <w:rsid w:val="003A0030"/>
    <w:rsid w:val="003A3BEF"/>
    <w:rsid w:val="003B00CA"/>
    <w:rsid w:val="003B2E14"/>
    <w:rsid w:val="003C374B"/>
    <w:rsid w:val="003D094D"/>
    <w:rsid w:val="003D5A3E"/>
    <w:rsid w:val="003D6544"/>
    <w:rsid w:val="003D6F8C"/>
    <w:rsid w:val="003F1A95"/>
    <w:rsid w:val="003F447D"/>
    <w:rsid w:val="003F53F6"/>
    <w:rsid w:val="003F706D"/>
    <w:rsid w:val="00404AF7"/>
    <w:rsid w:val="00411D6A"/>
    <w:rsid w:val="0041695A"/>
    <w:rsid w:val="00423943"/>
    <w:rsid w:val="00470940"/>
    <w:rsid w:val="00493DE7"/>
    <w:rsid w:val="004A128F"/>
    <w:rsid w:val="004B1FA5"/>
    <w:rsid w:val="004B3AE3"/>
    <w:rsid w:val="004B4DDE"/>
    <w:rsid w:val="004C4C76"/>
    <w:rsid w:val="004E14DA"/>
    <w:rsid w:val="004E524B"/>
    <w:rsid w:val="0051401D"/>
    <w:rsid w:val="00531AB9"/>
    <w:rsid w:val="00545D11"/>
    <w:rsid w:val="0054792C"/>
    <w:rsid w:val="00553A2D"/>
    <w:rsid w:val="005603FF"/>
    <w:rsid w:val="00587449"/>
    <w:rsid w:val="005A725E"/>
    <w:rsid w:val="005B4357"/>
    <w:rsid w:val="005D15B3"/>
    <w:rsid w:val="005D5420"/>
    <w:rsid w:val="005D69F2"/>
    <w:rsid w:val="005D6A2E"/>
    <w:rsid w:val="005E4268"/>
    <w:rsid w:val="005E7077"/>
    <w:rsid w:val="005F09C0"/>
    <w:rsid w:val="0061149A"/>
    <w:rsid w:val="00613F80"/>
    <w:rsid w:val="0062358D"/>
    <w:rsid w:val="00637096"/>
    <w:rsid w:val="00642F5A"/>
    <w:rsid w:val="0065235F"/>
    <w:rsid w:val="00654E85"/>
    <w:rsid w:val="00657E23"/>
    <w:rsid w:val="00663465"/>
    <w:rsid w:val="00671AE6"/>
    <w:rsid w:val="00675C37"/>
    <w:rsid w:val="00685C3E"/>
    <w:rsid w:val="00687DA9"/>
    <w:rsid w:val="006916A9"/>
    <w:rsid w:val="00691DA7"/>
    <w:rsid w:val="006B0C1F"/>
    <w:rsid w:val="006B41B5"/>
    <w:rsid w:val="006B4C25"/>
    <w:rsid w:val="006C1849"/>
    <w:rsid w:val="006C2574"/>
    <w:rsid w:val="006C2F32"/>
    <w:rsid w:val="006C55D6"/>
    <w:rsid w:val="006C6549"/>
    <w:rsid w:val="006C7A9C"/>
    <w:rsid w:val="006D410F"/>
    <w:rsid w:val="006E6937"/>
    <w:rsid w:val="006F4ED4"/>
    <w:rsid w:val="00704C22"/>
    <w:rsid w:val="00706C78"/>
    <w:rsid w:val="007106D4"/>
    <w:rsid w:val="007229F5"/>
    <w:rsid w:val="00731E33"/>
    <w:rsid w:val="00732A76"/>
    <w:rsid w:val="007423EB"/>
    <w:rsid w:val="007466FA"/>
    <w:rsid w:val="00746E36"/>
    <w:rsid w:val="0075475A"/>
    <w:rsid w:val="00756C6F"/>
    <w:rsid w:val="00767E28"/>
    <w:rsid w:val="007751A0"/>
    <w:rsid w:val="00784717"/>
    <w:rsid w:val="00787417"/>
    <w:rsid w:val="0079689D"/>
    <w:rsid w:val="007A02CA"/>
    <w:rsid w:val="007A3328"/>
    <w:rsid w:val="007B12E1"/>
    <w:rsid w:val="007B145E"/>
    <w:rsid w:val="007B1BE4"/>
    <w:rsid w:val="007B28C5"/>
    <w:rsid w:val="007B59D2"/>
    <w:rsid w:val="007C45ED"/>
    <w:rsid w:val="007C59EC"/>
    <w:rsid w:val="007D40BC"/>
    <w:rsid w:val="007E45B1"/>
    <w:rsid w:val="007F1D44"/>
    <w:rsid w:val="007F77AD"/>
    <w:rsid w:val="00810852"/>
    <w:rsid w:val="008207A5"/>
    <w:rsid w:val="0084404A"/>
    <w:rsid w:val="00846E19"/>
    <w:rsid w:val="00870881"/>
    <w:rsid w:val="00877DCA"/>
    <w:rsid w:val="00897E90"/>
    <w:rsid w:val="008A06E7"/>
    <w:rsid w:val="008A26C4"/>
    <w:rsid w:val="008B6E65"/>
    <w:rsid w:val="008C485E"/>
    <w:rsid w:val="008C5EE4"/>
    <w:rsid w:val="008E4D85"/>
    <w:rsid w:val="008E557C"/>
    <w:rsid w:val="008E77C1"/>
    <w:rsid w:val="008F3567"/>
    <w:rsid w:val="00902632"/>
    <w:rsid w:val="00916E82"/>
    <w:rsid w:val="009247EB"/>
    <w:rsid w:val="00924FDF"/>
    <w:rsid w:val="00927151"/>
    <w:rsid w:val="00941A6D"/>
    <w:rsid w:val="00950D53"/>
    <w:rsid w:val="00951BD5"/>
    <w:rsid w:val="00966971"/>
    <w:rsid w:val="0097070B"/>
    <w:rsid w:val="00971BFD"/>
    <w:rsid w:val="009853BB"/>
    <w:rsid w:val="00986570"/>
    <w:rsid w:val="0099008E"/>
    <w:rsid w:val="009A2474"/>
    <w:rsid w:val="009A5DB7"/>
    <w:rsid w:val="009A76D7"/>
    <w:rsid w:val="009B0564"/>
    <w:rsid w:val="009B2D97"/>
    <w:rsid w:val="009B5D31"/>
    <w:rsid w:val="009E461D"/>
    <w:rsid w:val="009E7F3B"/>
    <w:rsid w:val="009F57EC"/>
    <w:rsid w:val="00A00433"/>
    <w:rsid w:val="00A06789"/>
    <w:rsid w:val="00A11B40"/>
    <w:rsid w:val="00A244A4"/>
    <w:rsid w:val="00A3037D"/>
    <w:rsid w:val="00A30CFF"/>
    <w:rsid w:val="00A36FE7"/>
    <w:rsid w:val="00A426F5"/>
    <w:rsid w:val="00A539D6"/>
    <w:rsid w:val="00A53FC3"/>
    <w:rsid w:val="00A606A0"/>
    <w:rsid w:val="00A73608"/>
    <w:rsid w:val="00A83614"/>
    <w:rsid w:val="00A918D3"/>
    <w:rsid w:val="00A97409"/>
    <w:rsid w:val="00AA58F4"/>
    <w:rsid w:val="00AB1258"/>
    <w:rsid w:val="00AB655E"/>
    <w:rsid w:val="00AD202A"/>
    <w:rsid w:val="00AE0E1E"/>
    <w:rsid w:val="00AE2AB9"/>
    <w:rsid w:val="00AF686C"/>
    <w:rsid w:val="00AF7BDC"/>
    <w:rsid w:val="00B017F9"/>
    <w:rsid w:val="00B025B4"/>
    <w:rsid w:val="00B05C54"/>
    <w:rsid w:val="00B06069"/>
    <w:rsid w:val="00B112D5"/>
    <w:rsid w:val="00B114A3"/>
    <w:rsid w:val="00B13562"/>
    <w:rsid w:val="00B225DA"/>
    <w:rsid w:val="00B264A6"/>
    <w:rsid w:val="00B3171A"/>
    <w:rsid w:val="00B34676"/>
    <w:rsid w:val="00B354C6"/>
    <w:rsid w:val="00B37679"/>
    <w:rsid w:val="00B40BA5"/>
    <w:rsid w:val="00B504E7"/>
    <w:rsid w:val="00B50DA5"/>
    <w:rsid w:val="00B5274D"/>
    <w:rsid w:val="00B66CBF"/>
    <w:rsid w:val="00B67DC2"/>
    <w:rsid w:val="00B7009D"/>
    <w:rsid w:val="00B90C22"/>
    <w:rsid w:val="00B92A39"/>
    <w:rsid w:val="00B97873"/>
    <w:rsid w:val="00BA4DA6"/>
    <w:rsid w:val="00BA6AD0"/>
    <w:rsid w:val="00BA7A24"/>
    <w:rsid w:val="00BA7D9E"/>
    <w:rsid w:val="00BB04BF"/>
    <w:rsid w:val="00BB10D3"/>
    <w:rsid w:val="00BB4E4F"/>
    <w:rsid w:val="00BC5625"/>
    <w:rsid w:val="00BC7AF5"/>
    <w:rsid w:val="00BD152D"/>
    <w:rsid w:val="00BD246C"/>
    <w:rsid w:val="00BD6527"/>
    <w:rsid w:val="00BE72C4"/>
    <w:rsid w:val="00BF6C75"/>
    <w:rsid w:val="00BF7AE1"/>
    <w:rsid w:val="00BF7F1E"/>
    <w:rsid w:val="00C01817"/>
    <w:rsid w:val="00C025E3"/>
    <w:rsid w:val="00C2321E"/>
    <w:rsid w:val="00C27637"/>
    <w:rsid w:val="00C41C5B"/>
    <w:rsid w:val="00C41C62"/>
    <w:rsid w:val="00C46F8D"/>
    <w:rsid w:val="00C47DA5"/>
    <w:rsid w:val="00C5630F"/>
    <w:rsid w:val="00C57CDD"/>
    <w:rsid w:val="00C60745"/>
    <w:rsid w:val="00C6420C"/>
    <w:rsid w:val="00C674DB"/>
    <w:rsid w:val="00C7788B"/>
    <w:rsid w:val="00C91135"/>
    <w:rsid w:val="00CB489B"/>
    <w:rsid w:val="00CB665F"/>
    <w:rsid w:val="00CC0573"/>
    <w:rsid w:val="00CD0864"/>
    <w:rsid w:val="00CD3540"/>
    <w:rsid w:val="00CD51BA"/>
    <w:rsid w:val="00CD5F92"/>
    <w:rsid w:val="00D221A1"/>
    <w:rsid w:val="00D240A4"/>
    <w:rsid w:val="00D25E54"/>
    <w:rsid w:val="00D37CFE"/>
    <w:rsid w:val="00D403BF"/>
    <w:rsid w:val="00D442C6"/>
    <w:rsid w:val="00D45F22"/>
    <w:rsid w:val="00D51713"/>
    <w:rsid w:val="00D558DC"/>
    <w:rsid w:val="00D72B18"/>
    <w:rsid w:val="00D77254"/>
    <w:rsid w:val="00D82BA2"/>
    <w:rsid w:val="00D8407B"/>
    <w:rsid w:val="00D87481"/>
    <w:rsid w:val="00D917F8"/>
    <w:rsid w:val="00D94B87"/>
    <w:rsid w:val="00DB12ED"/>
    <w:rsid w:val="00DB743C"/>
    <w:rsid w:val="00DC4DCC"/>
    <w:rsid w:val="00DD0571"/>
    <w:rsid w:val="00DD1AB9"/>
    <w:rsid w:val="00DD2E88"/>
    <w:rsid w:val="00DD3716"/>
    <w:rsid w:val="00DD6EA0"/>
    <w:rsid w:val="00DF72AB"/>
    <w:rsid w:val="00E041AA"/>
    <w:rsid w:val="00E15EDF"/>
    <w:rsid w:val="00E22702"/>
    <w:rsid w:val="00E2415C"/>
    <w:rsid w:val="00E24805"/>
    <w:rsid w:val="00E24CA4"/>
    <w:rsid w:val="00E279DB"/>
    <w:rsid w:val="00E53809"/>
    <w:rsid w:val="00E67109"/>
    <w:rsid w:val="00E671F2"/>
    <w:rsid w:val="00E71CD9"/>
    <w:rsid w:val="00E8164F"/>
    <w:rsid w:val="00E91DCC"/>
    <w:rsid w:val="00E979BE"/>
    <w:rsid w:val="00EA32C7"/>
    <w:rsid w:val="00EB08C3"/>
    <w:rsid w:val="00EC5C57"/>
    <w:rsid w:val="00EC7B18"/>
    <w:rsid w:val="00ED117B"/>
    <w:rsid w:val="00ED2353"/>
    <w:rsid w:val="00ED6313"/>
    <w:rsid w:val="00EE4C8E"/>
    <w:rsid w:val="00F04135"/>
    <w:rsid w:val="00F04DEF"/>
    <w:rsid w:val="00F13000"/>
    <w:rsid w:val="00F150D3"/>
    <w:rsid w:val="00F2069E"/>
    <w:rsid w:val="00F233A9"/>
    <w:rsid w:val="00F32AD4"/>
    <w:rsid w:val="00F34AC5"/>
    <w:rsid w:val="00F43C54"/>
    <w:rsid w:val="00F44ADE"/>
    <w:rsid w:val="00F52ED5"/>
    <w:rsid w:val="00F54BFB"/>
    <w:rsid w:val="00F61E3D"/>
    <w:rsid w:val="00F70681"/>
    <w:rsid w:val="00F77392"/>
    <w:rsid w:val="00F82B6E"/>
    <w:rsid w:val="00F82EC8"/>
    <w:rsid w:val="00F84B07"/>
    <w:rsid w:val="00F86FDA"/>
    <w:rsid w:val="00FA596C"/>
    <w:rsid w:val="00FA7176"/>
    <w:rsid w:val="00FA7442"/>
    <w:rsid w:val="00FC1314"/>
    <w:rsid w:val="00FD4684"/>
    <w:rsid w:val="00FF4ACB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6BCFD"/>
  <w15:docId w15:val="{5932AD5D-3ACE-4023-81E2-C8DC954D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  <w:style w:type="character" w:customStyle="1" w:styleId="xbe">
    <w:name w:val="_xbe"/>
    <w:basedOn w:val="Domylnaczcionkaakapitu"/>
    <w:rsid w:val="000D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w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6" ma:contentTypeDescription="Create a new document." ma:contentTypeScope="" ma:versionID="b382ccfac0f0e1e0c987759805f303f2">
  <xsd:schema xmlns:xsd="http://www.w3.org/2001/XMLSchema" xmlns:xs="http://www.w3.org/2001/XMLSchema" xmlns:p="http://schemas.microsoft.com/office/2006/metadata/properties" xmlns:ns2="6affaf0c-af80-4bc0-9d56-17acaaacfeca" targetNamespace="http://schemas.microsoft.com/office/2006/metadata/properties" ma:root="true" ma:fieldsID="f165c69b2b3178ab2c757b66cf2bc651" ns2:_="">
    <xsd:import namespace="6affaf0c-af80-4bc0-9d56-17acaaacf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23A37-92FE-47E0-88D8-494715515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C0306C-E6BB-4766-9C8E-FA45B29FA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0B82-8894-497A-990A-113A0B2FE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224133-3FE8-490D-8BC4-42534967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748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Wancerz</dc:creator>
  <cp:lastModifiedBy>Agata Wancerz</cp:lastModifiedBy>
  <cp:revision>3</cp:revision>
  <cp:lastPrinted>2017-11-09T07:57:00Z</cp:lastPrinted>
  <dcterms:created xsi:type="dcterms:W3CDTF">2018-10-10T08:11:00Z</dcterms:created>
  <dcterms:modified xsi:type="dcterms:W3CDTF">2018-10-10T09:17:00Z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  <property fmtid="{D5CDD505-2E9C-101B-9397-08002B2CF9AE}" pid="3" name="Order">
    <vt:r8>100</vt:r8>
  </property>
</Properties>
</file>