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E3" w:rsidRPr="00070271" w:rsidRDefault="00877EE3" w:rsidP="00557346">
      <w:pPr>
        <w:spacing w:line="276" w:lineRule="auto"/>
        <w:rPr>
          <w:rFonts w:ascii="Calibri Light" w:hAnsi="Calibri Light" w:cstheme="majorHAnsi"/>
          <w:b/>
        </w:rPr>
      </w:pPr>
    </w:p>
    <w:p w:rsidR="00877EE3" w:rsidRPr="00070271" w:rsidRDefault="00877EE3" w:rsidP="00557346">
      <w:pPr>
        <w:tabs>
          <w:tab w:val="left" w:pos="3675"/>
        </w:tabs>
        <w:spacing w:line="276" w:lineRule="auto"/>
        <w:rPr>
          <w:rFonts w:ascii="Calibri Light" w:hAnsi="Calibri Light" w:cstheme="majorHAnsi"/>
          <w:i/>
        </w:rPr>
      </w:pPr>
      <w:r w:rsidRPr="00070271">
        <w:rPr>
          <w:rFonts w:ascii="Calibri Light" w:hAnsi="Calibri Light" w:cstheme="majorHAnsi"/>
          <w:i/>
        </w:rPr>
        <w:tab/>
      </w:r>
    </w:p>
    <w:p w:rsidR="00877EE3" w:rsidRPr="00070271" w:rsidRDefault="00877EE3" w:rsidP="00557346">
      <w:pPr>
        <w:spacing w:line="276" w:lineRule="auto"/>
        <w:jc w:val="right"/>
        <w:rPr>
          <w:rFonts w:ascii="Calibri Light" w:hAnsi="Calibri Light" w:cstheme="majorHAnsi"/>
          <w:i/>
        </w:rPr>
      </w:pPr>
      <w:r w:rsidRPr="00070271">
        <w:rPr>
          <w:rFonts w:ascii="Calibri Light" w:hAnsi="Calibri Light" w:cstheme="majorHAnsi"/>
          <w:i/>
        </w:rPr>
        <w:t xml:space="preserve">Warszawa, </w:t>
      </w:r>
      <w:r w:rsidR="00DD084E">
        <w:rPr>
          <w:rFonts w:ascii="Calibri Light" w:hAnsi="Calibri Light" w:cstheme="majorHAnsi"/>
          <w:i/>
        </w:rPr>
        <w:t>14</w:t>
      </w:r>
      <w:bookmarkStart w:id="0" w:name="_GoBack"/>
      <w:bookmarkEnd w:id="0"/>
      <w:r w:rsidRPr="00070271">
        <w:rPr>
          <w:rFonts w:ascii="Calibri Light" w:hAnsi="Calibri Light" w:cstheme="majorHAnsi"/>
          <w:i/>
        </w:rPr>
        <w:t xml:space="preserve"> </w:t>
      </w:r>
      <w:r w:rsidR="00F25122" w:rsidRPr="00070271">
        <w:rPr>
          <w:rFonts w:ascii="Calibri Light" w:hAnsi="Calibri Light" w:cstheme="majorHAnsi"/>
          <w:i/>
        </w:rPr>
        <w:t>listopada</w:t>
      </w:r>
      <w:r w:rsidRPr="00070271">
        <w:rPr>
          <w:rFonts w:ascii="Calibri Light" w:hAnsi="Calibri Light" w:cstheme="majorHAnsi"/>
          <w:i/>
        </w:rPr>
        <w:t xml:space="preserve"> 2018</w:t>
      </w:r>
      <w:r w:rsidR="00FE3A42">
        <w:rPr>
          <w:rFonts w:ascii="Calibri Light" w:hAnsi="Calibri Light" w:cstheme="majorHAnsi"/>
          <w:i/>
        </w:rPr>
        <w:t xml:space="preserve"> </w:t>
      </w:r>
      <w:r w:rsidRPr="00070271">
        <w:rPr>
          <w:rFonts w:ascii="Calibri Light" w:hAnsi="Calibri Light" w:cstheme="majorHAnsi"/>
          <w:i/>
        </w:rPr>
        <w:t>r.</w:t>
      </w:r>
    </w:p>
    <w:p w:rsidR="001C0196" w:rsidRPr="00070271" w:rsidRDefault="001C0196" w:rsidP="00557346">
      <w:pPr>
        <w:spacing w:line="276" w:lineRule="auto"/>
        <w:jc w:val="right"/>
        <w:rPr>
          <w:rFonts w:ascii="Calibri Light" w:hAnsi="Calibri Light" w:cstheme="majorHAnsi"/>
          <w:i/>
        </w:rPr>
      </w:pPr>
    </w:p>
    <w:p w:rsidR="001C0196" w:rsidRPr="00070271" w:rsidRDefault="00877EE3" w:rsidP="00557346">
      <w:pPr>
        <w:spacing w:line="276" w:lineRule="auto"/>
        <w:jc w:val="center"/>
        <w:rPr>
          <w:rFonts w:ascii="Calibri Light" w:hAnsi="Calibri Light" w:cstheme="majorHAnsi"/>
          <w:b/>
          <w:sz w:val="24"/>
        </w:rPr>
      </w:pPr>
      <w:r w:rsidRPr="00070271">
        <w:rPr>
          <w:rFonts w:ascii="Calibri Light" w:hAnsi="Calibri Light" w:cstheme="majorHAnsi"/>
          <w:b/>
          <w:sz w:val="24"/>
        </w:rPr>
        <w:t>Miesiączka – symbol kobiecości czy znienawidzony problem?</w:t>
      </w:r>
    </w:p>
    <w:p w:rsidR="00DF3ED7" w:rsidRPr="00070271" w:rsidRDefault="00FE18A0" w:rsidP="00557346">
      <w:pPr>
        <w:spacing w:line="276" w:lineRule="auto"/>
        <w:jc w:val="both"/>
        <w:rPr>
          <w:rFonts w:ascii="Calibri Light" w:hAnsi="Calibri Light" w:cstheme="majorHAnsi"/>
          <w:b/>
        </w:rPr>
      </w:pPr>
      <w:r w:rsidRPr="00070271">
        <w:rPr>
          <w:rFonts w:ascii="Calibri Light" w:hAnsi="Calibri Light" w:cstheme="majorHAnsi"/>
          <w:b/>
        </w:rPr>
        <w:t>Bolesna, obfita, nieregularna, uciążl</w:t>
      </w:r>
      <w:r w:rsidR="007C1D58" w:rsidRPr="00070271">
        <w:rPr>
          <w:rFonts w:ascii="Calibri Light" w:hAnsi="Calibri Light" w:cstheme="majorHAnsi"/>
          <w:b/>
        </w:rPr>
        <w:t>iwa -</w:t>
      </w:r>
      <w:r w:rsidRPr="00070271">
        <w:rPr>
          <w:rFonts w:ascii="Calibri Light" w:hAnsi="Calibri Light" w:cstheme="majorHAnsi"/>
          <w:b/>
        </w:rPr>
        <w:t xml:space="preserve"> to </w:t>
      </w:r>
      <w:r w:rsidR="00F671BF" w:rsidRPr="00070271">
        <w:rPr>
          <w:rFonts w:ascii="Calibri Light" w:hAnsi="Calibri Light" w:cstheme="majorHAnsi"/>
          <w:b/>
        </w:rPr>
        <w:t xml:space="preserve">najczęstsze określenia, przypisywane </w:t>
      </w:r>
      <w:r w:rsidRPr="00070271">
        <w:rPr>
          <w:rFonts w:ascii="Calibri Light" w:hAnsi="Calibri Light" w:cstheme="majorHAnsi"/>
          <w:b/>
        </w:rPr>
        <w:t xml:space="preserve">miesiączce. </w:t>
      </w:r>
      <w:r w:rsidR="00914D92" w:rsidRPr="00070271">
        <w:rPr>
          <w:rFonts w:ascii="Calibri Light" w:hAnsi="Calibri Light" w:cstheme="majorHAnsi"/>
          <w:b/>
        </w:rPr>
        <w:t>W</w:t>
      </w:r>
      <w:r w:rsidRPr="00070271">
        <w:rPr>
          <w:rFonts w:ascii="Calibri Light" w:hAnsi="Calibri Light" w:cstheme="majorHAnsi"/>
          <w:b/>
        </w:rPr>
        <w:t xml:space="preserve">spółczesna </w:t>
      </w:r>
      <w:r w:rsidR="004E7295" w:rsidRPr="00070271">
        <w:rPr>
          <w:rFonts w:ascii="Calibri Light" w:hAnsi="Calibri Light" w:cstheme="majorHAnsi"/>
          <w:b/>
        </w:rPr>
        <w:t xml:space="preserve">doustna </w:t>
      </w:r>
      <w:r w:rsidRPr="00070271">
        <w:rPr>
          <w:rFonts w:ascii="Calibri Light" w:hAnsi="Calibri Light" w:cstheme="majorHAnsi"/>
          <w:b/>
        </w:rPr>
        <w:t xml:space="preserve">antykoncepcja hormonalna spieszy z pomocą kobietom, </w:t>
      </w:r>
      <w:r w:rsidR="001C0196" w:rsidRPr="00070271">
        <w:rPr>
          <w:rFonts w:ascii="Calibri Light" w:hAnsi="Calibri Light" w:cstheme="majorHAnsi"/>
          <w:b/>
        </w:rPr>
        <w:t xml:space="preserve">łagodząc </w:t>
      </w:r>
      <w:r w:rsidR="008119C4" w:rsidRPr="00070271">
        <w:rPr>
          <w:rFonts w:ascii="Calibri Light" w:hAnsi="Calibri Light" w:cstheme="majorHAnsi"/>
          <w:b/>
        </w:rPr>
        <w:t>objawy</w:t>
      </w:r>
      <w:r w:rsidR="00FC357B" w:rsidRPr="00070271">
        <w:rPr>
          <w:rFonts w:ascii="Calibri Light" w:hAnsi="Calibri Light" w:cstheme="majorHAnsi"/>
          <w:b/>
        </w:rPr>
        <w:t>,</w:t>
      </w:r>
      <w:r w:rsidRPr="00070271">
        <w:rPr>
          <w:rFonts w:ascii="Calibri Light" w:hAnsi="Calibri Light" w:cstheme="majorHAnsi"/>
          <w:b/>
        </w:rPr>
        <w:t xml:space="preserve"> to</w:t>
      </w:r>
      <w:r w:rsidR="00914D92" w:rsidRPr="00070271">
        <w:rPr>
          <w:rFonts w:ascii="Calibri Light" w:hAnsi="Calibri Light" w:cstheme="majorHAnsi"/>
          <w:b/>
        </w:rPr>
        <w:t>warzys</w:t>
      </w:r>
      <w:r w:rsidRPr="00070271">
        <w:rPr>
          <w:rFonts w:ascii="Calibri Light" w:hAnsi="Calibri Light" w:cstheme="majorHAnsi"/>
          <w:b/>
        </w:rPr>
        <w:t xml:space="preserve">zące </w:t>
      </w:r>
      <w:r w:rsidR="00903B25" w:rsidRPr="00070271">
        <w:rPr>
          <w:rFonts w:ascii="Calibri Light" w:hAnsi="Calibri Light" w:cstheme="majorHAnsi"/>
          <w:b/>
        </w:rPr>
        <w:t>menstruacji</w:t>
      </w:r>
      <w:r w:rsidRPr="00070271">
        <w:rPr>
          <w:rFonts w:ascii="Calibri Light" w:hAnsi="Calibri Light" w:cstheme="majorHAnsi"/>
          <w:b/>
        </w:rPr>
        <w:t>.</w:t>
      </w:r>
      <w:r w:rsidR="00914D92" w:rsidRPr="00070271">
        <w:rPr>
          <w:rFonts w:ascii="Calibri Light" w:hAnsi="Calibri Light" w:cstheme="majorHAnsi"/>
          <w:b/>
        </w:rPr>
        <w:t xml:space="preserve"> 45</w:t>
      </w:r>
      <w:r w:rsidR="005166A0" w:rsidRPr="00070271">
        <w:rPr>
          <w:rFonts w:ascii="Calibri Light" w:hAnsi="Calibri Light" w:cstheme="majorHAnsi"/>
          <w:b/>
        </w:rPr>
        <w:t xml:space="preserve"> </w:t>
      </w:r>
      <w:r w:rsidR="006B070F" w:rsidRPr="00070271">
        <w:rPr>
          <w:rFonts w:ascii="Calibri Light" w:hAnsi="Calibri Light" w:cstheme="majorHAnsi"/>
          <w:b/>
        </w:rPr>
        <w:t>proc.</w:t>
      </w:r>
      <w:r w:rsidR="00877EE3" w:rsidRPr="00070271">
        <w:rPr>
          <w:rFonts w:ascii="Calibri Light" w:hAnsi="Calibri Light" w:cstheme="majorHAnsi"/>
          <w:b/>
        </w:rPr>
        <w:t xml:space="preserve"> </w:t>
      </w:r>
      <w:r w:rsidR="008119C4" w:rsidRPr="00070271">
        <w:rPr>
          <w:rFonts w:ascii="Calibri Light" w:hAnsi="Calibri Light" w:cstheme="majorHAnsi"/>
          <w:b/>
        </w:rPr>
        <w:t>Polek</w:t>
      </w:r>
      <w:r w:rsidR="00914D92" w:rsidRPr="00070271">
        <w:rPr>
          <w:rFonts w:ascii="Calibri Light" w:hAnsi="Calibri Light" w:cstheme="majorHAnsi"/>
          <w:b/>
        </w:rPr>
        <w:t>,</w:t>
      </w:r>
      <w:r w:rsidR="00877EE3" w:rsidRPr="00070271">
        <w:rPr>
          <w:rFonts w:ascii="Calibri Light" w:hAnsi="Calibri Light" w:cstheme="majorHAnsi"/>
          <w:b/>
        </w:rPr>
        <w:t xml:space="preserve"> biorących udział w badaniu </w:t>
      </w:r>
      <w:proofErr w:type="spellStart"/>
      <w:r w:rsidR="00877EE3" w:rsidRPr="00070271">
        <w:rPr>
          <w:rFonts w:ascii="Calibri Light" w:hAnsi="Calibri Light" w:cstheme="majorHAnsi"/>
          <w:b/>
        </w:rPr>
        <w:t>OmniPBS</w:t>
      </w:r>
      <w:proofErr w:type="spellEnd"/>
      <w:r w:rsidR="00877EE3" w:rsidRPr="00070271">
        <w:rPr>
          <w:rFonts w:ascii="Calibri Light" w:hAnsi="Calibri Light" w:cstheme="majorHAnsi"/>
          <w:b/>
        </w:rPr>
        <w:t xml:space="preserve">, przeprowadzonym </w:t>
      </w:r>
      <w:r w:rsidR="001E32BF">
        <w:rPr>
          <w:rFonts w:ascii="Calibri Light" w:hAnsi="Calibri Light" w:cstheme="majorHAnsi"/>
          <w:b/>
        </w:rPr>
        <w:br/>
      </w:r>
      <w:r w:rsidR="00877EE3" w:rsidRPr="00070271">
        <w:rPr>
          <w:rFonts w:ascii="Calibri Light" w:hAnsi="Calibri Light" w:cstheme="majorHAnsi"/>
          <w:b/>
        </w:rPr>
        <w:t>w</w:t>
      </w:r>
      <w:r w:rsidR="00DC5EE3">
        <w:rPr>
          <w:rFonts w:ascii="Calibri Light" w:hAnsi="Calibri Light" w:cstheme="majorHAnsi"/>
          <w:b/>
        </w:rPr>
        <w:t> </w:t>
      </w:r>
      <w:r w:rsidR="00877EE3" w:rsidRPr="00070271">
        <w:rPr>
          <w:rFonts w:ascii="Calibri Light" w:hAnsi="Calibri Light" w:cstheme="majorHAnsi"/>
          <w:b/>
        </w:rPr>
        <w:t xml:space="preserve"> ramach kampanii Antykoncepcja Szyta Na Miarę stwierdza, że stosowanie doustnej antykoncepcji </w:t>
      </w:r>
      <w:r w:rsidR="00914D92" w:rsidRPr="00070271">
        <w:rPr>
          <w:rFonts w:ascii="Calibri Light" w:hAnsi="Calibri Light" w:cstheme="majorHAnsi"/>
          <w:b/>
        </w:rPr>
        <w:t xml:space="preserve">wpływa pozytywnie </w:t>
      </w:r>
      <w:r w:rsidR="00707C72" w:rsidRPr="00070271">
        <w:rPr>
          <w:rFonts w:ascii="Calibri Light" w:hAnsi="Calibri Light" w:cstheme="majorHAnsi"/>
          <w:b/>
        </w:rPr>
        <w:t>na organizm,</w:t>
      </w:r>
      <w:r w:rsidR="00914D92" w:rsidRPr="00070271">
        <w:rPr>
          <w:rFonts w:ascii="Calibri Light" w:hAnsi="Calibri Light" w:cstheme="majorHAnsi"/>
          <w:b/>
        </w:rPr>
        <w:t xml:space="preserve"> zmniejsza</w:t>
      </w:r>
      <w:r w:rsidR="00707C72" w:rsidRPr="00070271">
        <w:rPr>
          <w:rFonts w:ascii="Calibri Light" w:hAnsi="Calibri Light" w:cstheme="majorHAnsi"/>
          <w:b/>
        </w:rPr>
        <w:t>jąc</w:t>
      </w:r>
      <w:r w:rsidR="00914D92" w:rsidRPr="00070271">
        <w:rPr>
          <w:rFonts w:ascii="Calibri Light" w:hAnsi="Calibri Light" w:cstheme="majorHAnsi"/>
          <w:b/>
        </w:rPr>
        <w:t xml:space="preserve"> dolegliwości, </w:t>
      </w:r>
      <w:r w:rsidR="00CE59CA" w:rsidRPr="00070271">
        <w:rPr>
          <w:rFonts w:ascii="Calibri Light" w:hAnsi="Calibri Light" w:cstheme="majorHAnsi"/>
          <w:b/>
        </w:rPr>
        <w:t xml:space="preserve">występujące </w:t>
      </w:r>
      <w:r w:rsidR="00513EC3" w:rsidRPr="00070271">
        <w:rPr>
          <w:rFonts w:ascii="Calibri Light" w:hAnsi="Calibri Light" w:cstheme="majorHAnsi"/>
          <w:b/>
        </w:rPr>
        <w:t xml:space="preserve">podczas </w:t>
      </w:r>
      <w:r w:rsidR="00D64242">
        <w:rPr>
          <w:rFonts w:ascii="Calibri Light" w:hAnsi="Calibri Light" w:cstheme="majorHAnsi"/>
          <w:b/>
        </w:rPr>
        <w:t>okresu</w:t>
      </w:r>
      <w:r w:rsidR="00914D92" w:rsidRPr="00070271">
        <w:rPr>
          <w:rFonts w:ascii="Calibri Light" w:hAnsi="Calibri Light" w:cstheme="majorHAnsi"/>
          <w:b/>
        </w:rPr>
        <w:t>.</w:t>
      </w:r>
    </w:p>
    <w:p w:rsidR="00DF3ED7" w:rsidRPr="00070271" w:rsidRDefault="00DF3ED7" w:rsidP="00557346">
      <w:pPr>
        <w:spacing w:line="276" w:lineRule="auto"/>
        <w:jc w:val="both"/>
        <w:rPr>
          <w:rFonts w:ascii="Calibri Light" w:hAnsi="Calibri Light" w:cstheme="majorHAnsi"/>
          <w:b/>
        </w:rPr>
      </w:pPr>
      <w:proofErr w:type="spellStart"/>
      <w:r w:rsidRPr="00070271">
        <w:rPr>
          <w:rFonts w:ascii="Calibri Light" w:hAnsi="Calibri Light" w:cstheme="majorHAnsi"/>
          <w:b/>
        </w:rPr>
        <w:t>Dysmenorrhea</w:t>
      </w:r>
      <w:proofErr w:type="spellEnd"/>
      <w:r w:rsidRPr="00070271">
        <w:rPr>
          <w:rFonts w:ascii="Calibri Light" w:hAnsi="Calibri Light" w:cstheme="majorHAnsi"/>
          <w:b/>
        </w:rPr>
        <w:t>, czyli?</w:t>
      </w:r>
    </w:p>
    <w:p w:rsidR="00DF3ED7" w:rsidRPr="00070271" w:rsidRDefault="00DF3ED7" w:rsidP="00557346">
      <w:pPr>
        <w:spacing w:line="276" w:lineRule="auto"/>
        <w:jc w:val="both"/>
        <w:rPr>
          <w:rFonts w:ascii="Calibri Light" w:hAnsi="Calibri Light" w:cstheme="majorHAnsi"/>
        </w:rPr>
      </w:pPr>
      <w:proofErr w:type="spellStart"/>
      <w:r w:rsidRPr="00070271">
        <w:rPr>
          <w:rFonts w:ascii="Calibri Light" w:hAnsi="Calibri Light" w:cstheme="majorHAnsi"/>
        </w:rPr>
        <w:t>Dysmenorrhea</w:t>
      </w:r>
      <w:proofErr w:type="spellEnd"/>
      <w:r w:rsidRPr="00070271">
        <w:rPr>
          <w:rFonts w:ascii="Calibri Light" w:hAnsi="Calibri Light" w:cstheme="majorHAnsi"/>
        </w:rPr>
        <w:t xml:space="preserve"> to nic innego, jak bolesne miesiączkowanie, któremu często towarzyszą skurcze podbrzusza, znacząco obniżające komfort codziennego funkcjonowania.</w:t>
      </w:r>
      <w:r w:rsidR="00A83E7F" w:rsidRPr="00070271">
        <w:rPr>
          <w:rFonts w:ascii="Calibri Light" w:hAnsi="Calibri Light" w:cstheme="majorHAnsi"/>
        </w:rPr>
        <w:t xml:space="preserve"> </w:t>
      </w:r>
      <w:r w:rsidRPr="00070271">
        <w:rPr>
          <w:rFonts w:ascii="Calibri Light" w:hAnsi="Calibri Light" w:cstheme="majorHAnsi"/>
        </w:rPr>
        <w:t xml:space="preserve">Często wraz z </w:t>
      </w:r>
      <w:r w:rsidR="00C45A00" w:rsidRPr="00070271">
        <w:rPr>
          <w:rFonts w:ascii="Calibri Light" w:hAnsi="Calibri Light" w:cstheme="majorHAnsi"/>
        </w:rPr>
        <w:t>nimi</w:t>
      </w:r>
      <w:r w:rsidRPr="00070271">
        <w:rPr>
          <w:rFonts w:ascii="Calibri Light" w:hAnsi="Calibri Light" w:cstheme="majorHAnsi"/>
        </w:rPr>
        <w:t xml:space="preserve"> pojawiają się nudności, bóle głowy, a także widoczne zmiany dermatologiczne</w:t>
      </w:r>
      <w:r w:rsidR="005166A0" w:rsidRPr="00070271">
        <w:rPr>
          <w:rFonts w:ascii="Calibri Light" w:hAnsi="Calibri Light" w:cstheme="majorHAnsi"/>
        </w:rPr>
        <w:t>, takie jak wypryski czy zaostrzone formy trądziku</w:t>
      </w:r>
      <w:r w:rsidRPr="00070271">
        <w:rPr>
          <w:rFonts w:ascii="Calibri Light" w:hAnsi="Calibri Light" w:cstheme="majorHAnsi"/>
        </w:rPr>
        <w:t xml:space="preserve">. </w:t>
      </w:r>
      <w:r w:rsidR="005166A0" w:rsidRPr="00070271">
        <w:rPr>
          <w:rFonts w:ascii="Calibri Light" w:hAnsi="Calibri Light" w:cstheme="majorHAnsi"/>
        </w:rPr>
        <w:t>Antykoncepcja doustna</w:t>
      </w:r>
      <w:r w:rsidR="007C1D58" w:rsidRPr="00070271">
        <w:rPr>
          <w:rFonts w:ascii="Calibri Light" w:hAnsi="Calibri Light" w:cstheme="majorHAnsi"/>
        </w:rPr>
        <w:t>, oprócz zabezpieczenia przed nieplanowaną</w:t>
      </w:r>
      <w:r w:rsidR="00952F23">
        <w:rPr>
          <w:rFonts w:ascii="Calibri Light" w:hAnsi="Calibri Light" w:cstheme="majorHAnsi"/>
        </w:rPr>
        <w:t xml:space="preserve"> w danym momencie</w:t>
      </w:r>
      <w:r w:rsidR="007C1D58" w:rsidRPr="00070271">
        <w:rPr>
          <w:rFonts w:ascii="Calibri Light" w:hAnsi="Calibri Light" w:cstheme="majorHAnsi"/>
        </w:rPr>
        <w:t xml:space="preserve"> ciążą,</w:t>
      </w:r>
      <w:r w:rsidRPr="00070271">
        <w:rPr>
          <w:rFonts w:ascii="Calibri Light" w:hAnsi="Calibri Light" w:cstheme="majorHAnsi"/>
        </w:rPr>
        <w:t xml:space="preserve"> </w:t>
      </w:r>
      <w:r w:rsidR="007C1D58" w:rsidRPr="00070271">
        <w:rPr>
          <w:rFonts w:ascii="Calibri Light" w:hAnsi="Calibri Light" w:cstheme="majorHAnsi"/>
        </w:rPr>
        <w:t xml:space="preserve">oferuje współczesnej kobiecie szereg </w:t>
      </w:r>
      <w:r w:rsidRPr="00070271">
        <w:rPr>
          <w:rFonts w:ascii="Calibri Light" w:hAnsi="Calibri Light" w:cstheme="majorHAnsi"/>
        </w:rPr>
        <w:t xml:space="preserve">właściwości </w:t>
      </w:r>
      <w:proofErr w:type="spellStart"/>
      <w:r w:rsidRPr="00070271">
        <w:rPr>
          <w:rFonts w:ascii="Calibri Light" w:hAnsi="Calibri Light" w:cstheme="majorHAnsi"/>
        </w:rPr>
        <w:t>pozaantykoncepcyjnych</w:t>
      </w:r>
      <w:proofErr w:type="spellEnd"/>
      <w:r w:rsidR="007C1D58" w:rsidRPr="00070271">
        <w:rPr>
          <w:rFonts w:ascii="Calibri Light" w:hAnsi="Calibri Light" w:cstheme="majorHAnsi"/>
        </w:rPr>
        <w:t>, w tym łagodzenie</w:t>
      </w:r>
      <w:r w:rsidR="00A014E8" w:rsidRPr="00070271">
        <w:rPr>
          <w:rFonts w:ascii="Calibri Light" w:hAnsi="Calibri Light" w:cstheme="majorHAnsi"/>
        </w:rPr>
        <w:t xml:space="preserve"> – lub całkowite wyeliminowanie -</w:t>
      </w:r>
      <w:r w:rsidR="007C1D58" w:rsidRPr="00070271">
        <w:rPr>
          <w:rFonts w:ascii="Calibri Light" w:hAnsi="Calibri Light" w:cstheme="majorHAnsi"/>
        </w:rPr>
        <w:t xml:space="preserve"> wymienionych objawów</w:t>
      </w:r>
      <w:r w:rsidR="0042003C" w:rsidRPr="00070271">
        <w:rPr>
          <w:rFonts w:ascii="Calibri Light" w:hAnsi="Calibri Light" w:cstheme="majorHAnsi"/>
        </w:rPr>
        <w:t xml:space="preserve">. Dla 32 </w:t>
      </w:r>
      <w:r w:rsidR="009D5537">
        <w:rPr>
          <w:rFonts w:ascii="Calibri Light" w:hAnsi="Calibri Light" w:cstheme="majorHAnsi"/>
        </w:rPr>
        <w:t>proc.</w:t>
      </w:r>
      <w:r w:rsidR="0042003C" w:rsidRPr="00070271">
        <w:rPr>
          <w:rFonts w:ascii="Calibri Light" w:hAnsi="Calibri Light" w:cstheme="majorHAnsi"/>
        </w:rPr>
        <w:t xml:space="preserve"> respondentek redukcja bólu miesiączkowego jest najważniejszym skutkiem stosowania antykoncepcji hormonalnej. </w:t>
      </w:r>
    </w:p>
    <w:p w:rsidR="00DF3ED7" w:rsidRPr="00070271" w:rsidRDefault="005166A0" w:rsidP="00557346">
      <w:pPr>
        <w:spacing w:line="276" w:lineRule="auto"/>
        <w:jc w:val="both"/>
        <w:rPr>
          <w:rFonts w:ascii="Calibri Light" w:hAnsi="Calibri Light" w:cstheme="majorHAnsi"/>
          <w:b/>
        </w:rPr>
      </w:pPr>
      <w:r w:rsidRPr="00070271">
        <w:rPr>
          <w:rFonts w:ascii="Calibri Light" w:hAnsi="Calibri Light" w:cstheme="majorHAnsi"/>
          <w:b/>
        </w:rPr>
        <w:t>Kobiecość bez bólu!</w:t>
      </w:r>
      <w:r w:rsidR="00DF3ED7" w:rsidRPr="00070271">
        <w:rPr>
          <w:rFonts w:ascii="Calibri Light" w:hAnsi="Calibri Light" w:cstheme="majorHAnsi"/>
          <w:b/>
        </w:rPr>
        <w:t xml:space="preserve"> </w:t>
      </w:r>
    </w:p>
    <w:p w:rsidR="00B81DEB" w:rsidRPr="00070271" w:rsidRDefault="00FD304A" w:rsidP="00557346">
      <w:pPr>
        <w:spacing w:line="276" w:lineRule="auto"/>
        <w:jc w:val="both"/>
        <w:rPr>
          <w:rFonts w:ascii="Calibri Light" w:hAnsi="Calibri Light" w:cstheme="majorHAnsi"/>
        </w:rPr>
      </w:pPr>
      <w:r w:rsidRPr="00070271">
        <w:rPr>
          <w:rFonts w:ascii="Calibri Light" w:hAnsi="Calibri Light" w:cstheme="majorHAnsi"/>
        </w:rPr>
        <w:t>D</w:t>
      </w:r>
      <w:r w:rsidR="00DF3ED7" w:rsidRPr="00070271">
        <w:rPr>
          <w:rFonts w:ascii="Calibri Light" w:hAnsi="Calibri Light" w:cstheme="majorHAnsi"/>
        </w:rPr>
        <w:t>oustna antykoncepcja hormonalna stanowi jeden z podstawowych elementów leczenia</w:t>
      </w:r>
      <w:r w:rsidRPr="00070271">
        <w:rPr>
          <w:rFonts w:ascii="Calibri Light" w:hAnsi="Calibri Light" w:cstheme="majorHAnsi"/>
        </w:rPr>
        <w:t xml:space="preserve"> bolesnego miesiączkowania</w:t>
      </w:r>
      <w:r w:rsidR="00DF3ED7" w:rsidRPr="00070271">
        <w:rPr>
          <w:rFonts w:ascii="Calibri Light" w:hAnsi="Calibri Light" w:cstheme="majorHAnsi"/>
        </w:rPr>
        <w:t xml:space="preserve">. Wiele dotychczasowych publikacji medycznych wskazuje, że stosowanie preparatów, które zawierają octan </w:t>
      </w:r>
      <w:proofErr w:type="spellStart"/>
      <w:r w:rsidR="00DF3ED7" w:rsidRPr="00070271">
        <w:rPr>
          <w:rFonts w:ascii="Calibri Light" w:hAnsi="Calibri Light" w:cstheme="majorHAnsi"/>
        </w:rPr>
        <w:t>chlormadionu</w:t>
      </w:r>
      <w:proofErr w:type="spellEnd"/>
      <w:r w:rsidR="00DF3ED7" w:rsidRPr="00070271">
        <w:rPr>
          <w:rFonts w:ascii="Calibri Light" w:hAnsi="Calibri Light" w:cstheme="majorHAnsi"/>
        </w:rPr>
        <w:t xml:space="preserve"> (CMA) w połączeniu z małą dawką </w:t>
      </w:r>
      <w:proofErr w:type="spellStart"/>
      <w:r w:rsidR="00DF3ED7" w:rsidRPr="00070271">
        <w:rPr>
          <w:rFonts w:ascii="Calibri Light" w:hAnsi="Calibri Light" w:cstheme="majorHAnsi"/>
        </w:rPr>
        <w:t>etynyloestradiolu</w:t>
      </w:r>
      <w:proofErr w:type="spellEnd"/>
      <w:r w:rsidR="00DF3ED7" w:rsidRPr="00070271">
        <w:rPr>
          <w:rFonts w:ascii="Calibri Light" w:hAnsi="Calibri Light" w:cstheme="majorHAnsi"/>
        </w:rPr>
        <w:t xml:space="preserve"> (EE) zmniejsza dolegliwości bólowe, </w:t>
      </w:r>
      <w:r w:rsidR="0058045E" w:rsidRPr="00070271">
        <w:rPr>
          <w:rFonts w:ascii="Calibri Light" w:hAnsi="Calibri Light" w:cstheme="majorHAnsi"/>
        </w:rPr>
        <w:t>występujące w trakcie</w:t>
      </w:r>
      <w:r w:rsidR="00DF3ED7" w:rsidRPr="00070271">
        <w:rPr>
          <w:rFonts w:ascii="Calibri Light" w:hAnsi="Calibri Light" w:cstheme="majorHAnsi"/>
        </w:rPr>
        <w:t xml:space="preserve"> menstruacji</w:t>
      </w:r>
      <w:r w:rsidR="00B81DEB" w:rsidRPr="00070271">
        <w:rPr>
          <w:rFonts w:ascii="Calibri Light" w:hAnsi="Calibri Light" w:cstheme="majorHAnsi"/>
        </w:rPr>
        <w:t>. D</w:t>
      </w:r>
      <w:r w:rsidR="005166A0" w:rsidRPr="00070271">
        <w:rPr>
          <w:rFonts w:ascii="Calibri Light" w:hAnsi="Calibri Light" w:cstheme="majorHAnsi"/>
        </w:rPr>
        <w:t>zięki</w:t>
      </w:r>
      <w:r w:rsidR="00B81DEB" w:rsidRPr="00070271">
        <w:rPr>
          <w:rFonts w:ascii="Calibri Light" w:hAnsi="Calibri Light" w:cstheme="majorHAnsi"/>
        </w:rPr>
        <w:t xml:space="preserve"> złagodzeniu lub wyeliminowaniu bólu</w:t>
      </w:r>
      <w:r w:rsidR="005166A0" w:rsidRPr="00070271">
        <w:rPr>
          <w:rFonts w:ascii="Calibri Light" w:hAnsi="Calibri Light" w:cstheme="majorHAnsi"/>
        </w:rPr>
        <w:t xml:space="preserve"> kobiety nie muszą </w:t>
      </w:r>
      <w:r w:rsidR="007A1895" w:rsidRPr="00070271">
        <w:rPr>
          <w:rFonts w:ascii="Calibri Light" w:hAnsi="Calibri Light" w:cstheme="majorHAnsi"/>
        </w:rPr>
        <w:t>zmniejszać swojej</w:t>
      </w:r>
      <w:r w:rsidR="005166A0" w:rsidRPr="00070271">
        <w:rPr>
          <w:rFonts w:ascii="Calibri Light" w:hAnsi="Calibri Light" w:cstheme="majorHAnsi"/>
        </w:rPr>
        <w:t xml:space="preserve"> codziennej aktywności</w:t>
      </w:r>
      <w:r w:rsidR="00CE23AE" w:rsidRPr="00070271">
        <w:rPr>
          <w:rFonts w:ascii="Calibri Light" w:hAnsi="Calibri Light" w:cstheme="majorHAnsi"/>
        </w:rPr>
        <w:t xml:space="preserve"> i </w:t>
      </w:r>
      <w:r w:rsidR="008025E5" w:rsidRPr="00070271">
        <w:rPr>
          <w:rFonts w:ascii="Calibri Light" w:hAnsi="Calibri Light" w:cstheme="majorHAnsi"/>
        </w:rPr>
        <w:t xml:space="preserve">rezygnować z </w:t>
      </w:r>
      <w:r w:rsidR="00CE23AE" w:rsidRPr="00070271">
        <w:rPr>
          <w:rFonts w:ascii="Calibri Light" w:hAnsi="Calibri Light" w:cstheme="majorHAnsi"/>
        </w:rPr>
        <w:t>pasji</w:t>
      </w:r>
      <w:r w:rsidR="00C8408D" w:rsidRPr="00070271">
        <w:rPr>
          <w:rFonts w:ascii="Calibri Light" w:hAnsi="Calibri Light" w:cstheme="majorHAnsi"/>
        </w:rPr>
        <w:t>.</w:t>
      </w:r>
    </w:p>
    <w:p w:rsidR="005166A0" w:rsidRPr="00070271" w:rsidRDefault="005B400E" w:rsidP="00557346">
      <w:pPr>
        <w:spacing w:line="276" w:lineRule="auto"/>
        <w:jc w:val="both"/>
        <w:rPr>
          <w:rFonts w:ascii="Calibri Light" w:hAnsi="Calibri Light" w:cstheme="majorHAnsi"/>
          <w:b/>
        </w:rPr>
      </w:pPr>
      <w:r w:rsidRPr="00070271">
        <w:rPr>
          <w:rFonts w:ascii="Calibri Light" w:hAnsi="Calibri Light" w:cstheme="majorHAnsi"/>
          <w:b/>
        </w:rPr>
        <w:t>Regularnoś</w:t>
      </w:r>
      <w:r w:rsidR="00C60D3D" w:rsidRPr="00070271">
        <w:rPr>
          <w:rFonts w:ascii="Calibri Light" w:hAnsi="Calibri Light" w:cstheme="majorHAnsi"/>
          <w:b/>
        </w:rPr>
        <w:t>ć przede wszystkim!</w:t>
      </w:r>
    </w:p>
    <w:p w:rsidR="00C60D3D" w:rsidRPr="00E705B2" w:rsidRDefault="004948F8" w:rsidP="00557346">
      <w:pPr>
        <w:spacing w:line="276" w:lineRule="auto"/>
        <w:jc w:val="both"/>
        <w:rPr>
          <w:rFonts w:ascii="Calibri Light" w:hAnsi="Calibri Light" w:cstheme="majorHAnsi"/>
          <w:color w:val="FF0000"/>
        </w:rPr>
      </w:pPr>
      <w:r w:rsidRPr="00070271">
        <w:rPr>
          <w:rFonts w:ascii="Calibri Light" w:hAnsi="Calibri Light" w:cstheme="majorHAnsi"/>
        </w:rPr>
        <w:t>Regularne i nieobfite miesiączk</w:t>
      </w:r>
      <w:r w:rsidR="009A0F1A" w:rsidRPr="00070271">
        <w:rPr>
          <w:rFonts w:ascii="Calibri Light" w:hAnsi="Calibri Light" w:cstheme="majorHAnsi"/>
        </w:rPr>
        <w:t>i to pragnienie każdej kobiety, co potwierdza przeprowadzone</w:t>
      </w:r>
      <w:r w:rsidR="00A009A4" w:rsidRPr="00070271">
        <w:rPr>
          <w:rFonts w:ascii="Calibri Light" w:hAnsi="Calibri Light" w:cstheme="majorHAnsi"/>
        </w:rPr>
        <w:t xml:space="preserve"> we wrześniu</w:t>
      </w:r>
      <w:r w:rsidR="009A0F1A" w:rsidRPr="00070271">
        <w:rPr>
          <w:rFonts w:ascii="Calibri Light" w:hAnsi="Calibri Light" w:cstheme="majorHAnsi"/>
        </w:rPr>
        <w:t xml:space="preserve"> badanie. </w:t>
      </w:r>
      <w:r w:rsidR="005167E5" w:rsidRPr="00070271">
        <w:rPr>
          <w:rFonts w:ascii="Calibri Light" w:hAnsi="Calibri Light" w:cstheme="majorHAnsi"/>
        </w:rPr>
        <w:t>Ponad połowa Polek</w:t>
      </w:r>
      <w:r w:rsidR="00557346" w:rsidRPr="00070271">
        <w:rPr>
          <w:rFonts w:ascii="Calibri Light" w:hAnsi="Calibri Light" w:cstheme="majorHAnsi"/>
        </w:rPr>
        <w:t xml:space="preserve"> </w:t>
      </w:r>
      <w:r w:rsidR="0018274E" w:rsidRPr="00070271">
        <w:rPr>
          <w:rFonts w:ascii="Calibri Light" w:hAnsi="Calibri Light" w:cstheme="majorHAnsi"/>
        </w:rPr>
        <w:t>(51</w:t>
      </w:r>
      <w:r w:rsidR="0018274E">
        <w:rPr>
          <w:rFonts w:ascii="Calibri Light" w:hAnsi="Calibri Light" w:cstheme="majorHAnsi"/>
        </w:rPr>
        <w:t xml:space="preserve"> proc.</w:t>
      </w:r>
      <w:r w:rsidR="0018274E" w:rsidRPr="00070271">
        <w:rPr>
          <w:rFonts w:ascii="Calibri Light" w:hAnsi="Calibri Light" w:cstheme="majorHAnsi"/>
        </w:rPr>
        <w:t>)</w:t>
      </w:r>
      <w:r w:rsidR="0018274E">
        <w:rPr>
          <w:rFonts w:ascii="Calibri Light" w:hAnsi="Calibri Light" w:cstheme="majorHAnsi"/>
        </w:rPr>
        <w:t xml:space="preserve"> </w:t>
      </w:r>
      <w:r w:rsidR="005167E5" w:rsidRPr="00070271">
        <w:rPr>
          <w:rFonts w:ascii="Calibri Light" w:hAnsi="Calibri Light" w:cstheme="majorHAnsi"/>
        </w:rPr>
        <w:t>wskazała</w:t>
      </w:r>
      <w:r w:rsidR="0018274E">
        <w:rPr>
          <w:rFonts w:ascii="Calibri Light" w:hAnsi="Calibri Light" w:cstheme="majorHAnsi"/>
        </w:rPr>
        <w:t>,</w:t>
      </w:r>
      <w:r w:rsidR="00557346" w:rsidRPr="00070271">
        <w:rPr>
          <w:rFonts w:ascii="Calibri Light" w:hAnsi="Calibri Light" w:cstheme="majorHAnsi"/>
        </w:rPr>
        <w:t xml:space="preserve"> </w:t>
      </w:r>
      <w:r w:rsidR="005167E5" w:rsidRPr="00070271">
        <w:rPr>
          <w:rFonts w:ascii="Calibri Light" w:hAnsi="Calibri Light" w:cstheme="majorHAnsi"/>
        </w:rPr>
        <w:t xml:space="preserve">że regulacja cyklu miesiączkowego jest dla </w:t>
      </w:r>
      <w:r w:rsidR="006D1363" w:rsidRPr="00070271">
        <w:rPr>
          <w:rFonts w:ascii="Calibri Light" w:hAnsi="Calibri Light" w:cstheme="majorHAnsi"/>
        </w:rPr>
        <w:t>nich</w:t>
      </w:r>
      <w:r w:rsidR="006D5801" w:rsidRPr="00070271">
        <w:rPr>
          <w:rFonts w:ascii="Calibri Light" w:hAnsi="Calibri Light" w:cstheme="majorHAnsi"/>
        </w:rPr>
        <w:t xml:space="preserve"> jedną z </w:t>
      </w:r>
      <w:r w:rsidR="00EC6F0D" w:rsidRPr="00070271">
        <w:rPr>
          <w:rFonts w:ascii="Calibri Light" w:hAnsi="Calibri Light" w:cstheme="majorHAnsi"/>
        </w:rPr>
        <w:t>najistotniejszych</w:t>
      </w:r>
      <w:r w:rsidR="006D5801" w:rsidRPr="00070271">
        <w:rPr>
          <w:rFonts w:ascii="Calibri Light" w:hAnsi="Calibri Light" w:cstheme="majorHAnsi"/>
        </w:rPr>
        <w:t xml:space="preserve"> </w:t>
      </w:r>
      <w:r w:rsidR="005167E5" w:rsidRPr="00070271">
        <w:rPr>
          <w:rFonts w:ascii="Calibri Light" w:hAnsi="Calibri Light" w:cstheme="majorHAnsi"/>
        </w:rPr>
        <w:t>właściwości antykoncepcji hormonalnej.</w:t>
      </w:r>
      <w:r w:rsidR="00EC6F0D" w:rsidRPr="00070271">
        <w:rPr>
          <w:rFonts w:ascii="Calibri Light" w:hAnsi="Calibri Light" w:cstheme="majorHAnsi"/>
        </w:rPr>
        <w:t xml:space="preserve"> Dla 39</w:t>
      </w:r>
      <w:r w:rsidR="00621124">
        <w:rPr>
          <w:rFonts w:ascii="Calibri Light" w:hAnsi="Calibri Light" w:cstheme="majorHAnsi"/>
        </w:rPr>
        <w:t xml:space="preserve"> proc.</w:t>
      </w:r>
      <w:r w:rsidR="00EC6F0D" w:rsidRPr="00070271">
        <w:rPr>
          <w:rFonts w:ascii="Calibri Light" w:hAnsi="Calibri Light" w:cstheme="majorHAnsi"/>
        </w:rPr>
        <w:t xml:space="preserve"> uczestniczek r</w:t>
      </w:r>
      <w:r w:rsidR="009A0F1A" w:rsidRPr="00070271">
        <w:rPr>
          <w:rFonts w:ascii="Calibri Light" w:hAnsi="Calibri Light" w:cstheme="majorHAnsi"/>
        </w:rPr>
        <w:t xml:space="preserve">ównie </w:t>
      </w:r>
      <w:r w:rsidR="00EC6F0D" w:rsidRPr="00070271">
        <w:rPr>
          <w:rFonts w:ascii="Calibri Light" w:hAnsi="Calibri Light" w:cstheme="majorHAnsi"/>
        </w:rPr>
        <w:t>ważnym</w:t>
      </w:r>
      <w:r w:rsidR="009A0F1A" w:rsidRPr="00070271">
        <w:rPr>
          <w:rFonts w:ascii="Calibri Light" w:hAnsi="Calibri Light" w:cstheme="majorHAnsi"/>
        </w:rPr>
        <w:t xml:space="preserve"> aspektem </w:t>
      </w:r>
      <w:proofErr w:type="spellStart"/>
      <w:r w:rsidR="009A0F1A" w:rsidRPr="00070271">
        <w:rPr>
          <w:rFonts w:ascii="Calibri Light" w:hAnsi="Calibri Light" w:cstheme="majorHAnsi"/>
        </w:rPr>
        <w:t>pozaantykoncepcyjnym</w:t>
      </w:r>
      <w:proofErr w:type="spellEnd"/>
      <w:r w:rsidR="009A0F1A" w:rsidRPr="00070271">
        <w:rPr>
          <w:rFonts w:ascii="Calibri Light" w:hAnsi="Calibri Light" w:cstheme="majorHAnsi"/>
        </w:rPr>
        <w:t xml:space="preserve"> jest zmniejszenie obfitości</w:t>
      </w:r>
      <w:r w:rsidR="0003330F" w:rsidRPr="00070271">
        <w:rPr>
          <w:rFonts w:ascii="Calibri Light" w:hAnsi="Calibri Light" w:cstheme="majorHAnsi"/>
        </w:rPr>
        <w:t xml:space="preserve"> krwawienia miesiączkowego.</w:t>
      </w:r>
      <w:r w:rsidR="009A0F1A" w:rsidRPr="00070271">
        <w:rPr>
          <w:rFonts w:ascii="Calibri Light" w:hAnsi="Calibri Light" w:cstheme="majorHAnsi"/>
        </w:rPr>
        <w:t xml:space="preserve"> </w:t>
      </w:r>
      <w:r w:rsidR="005167E5" w:rsidRPr="00070271">
        <w:rPr>
          <w:rFonts w:ascii="Calibri Light" w:hAnsi="Calibri Light" w:cstheme="majorHAnsi"/>
        </w:rPr>
        <w:t>T</w:t>
      </w:r>
      <w:r w:rsidRPr="00070271">
        <w:rPr>
          <w:rFonts w:ascii="Calibri Light" w:hAnsi="Calibri Light" w:cstheme="majorHAnsi"/>
        </w:rPr>
        <w:t xml:space="preserve">empo życia oraz stres powodują, że </w:t>
      </w:r>
      <w:r w:rsidR="005167E5" w:rsidRPr="00070271">
        <w:rPr>
          <w:rFonts w:ascii="Calibri Light" w:hAnsi="Calibri Light" w:cstheme="majorHAnsi"/>
        </w:rPr>
        <w:t xml:space="preserve">kobiecy </w:t>
      </w:r>
      <w:r w:rsidR="004C55CF" w:rsidRPr="00070271">
        <w:rPr>
          <w:rFonts w:ascii="Calibri Light" w:hAnsi="Calibri Light" w:cstheme="majorHAnsi"/>
        </w:rPr>
        <w:t xml:space="preserve">układ hormonalny </w:t>
      </w:r>
      <w:r w:rsidR="001A4BED" w:rsidRPr="00070271">
        <w:rPr>
          <w:rFonts w:ascii="Calibri Light" w:hAnsi="Calibri Light" w:cstheme="majorHAnsi"/>
        </w:rPr>
        <w:t>bywa obciążony</w:t>
      </w:r>
      <w:r w:rsidR="005167E5" w:rsidRPr="00070271">
        <w:rPr>
          <w:rFonts w:ascii="Calibri Light" w:hAnsi="Calibri Light" w:cstheme="majorHAnsi"/>
        </w:rPr>
        <w:t>,</w:t>
      </w:r>
      <w:r w:rsidR="00557346" w:rsidRPr="00070271">
        <w:rPr>
          <w:rFonts w:ascii="Calibri Light" w:hAnsi="Calibri Light" w:cstheme="majorHAnsi"/>
        </w:rPr>
        <w:t xml:space="preserve"> </w:t>
      </w:r>
      <w:r w:rsidR="001A4BED" w:rsidRPr="00070271">
        <w:rPr>
          <w:rFonts w:ascii="Calibri Light" w:hAnsi="Calibri Light" w:cstheme="majorHAnsi"/>
        </w:rPr>
        <w:t xml:space="preserve">co niekorzystnie wpływa na </w:t>
      </w:r>
      <w:r w:rsidR="0029094B">
        <w:rPr>
          <w:rFonts w:ascii="Calibri Light" w:hAnsi="Calibri Light" w:cstheme="majorHAnsi"/>
        </w:rPr>
        <w:t>cykl menstruacyjny</w:t>
      </w:r>
      <w:r w:rsidR="001A4BED" w:rsidRPr="00070271">
        <w:rPr>
          <w:rFonts w:ascii="Calibri Light" w:hAnsi="Calibri Light" w:cstheme="majorHAnsi"/>
        </w:rPr>
        <w:t>.</w:t>
      </w:r>
      <w:r w:rsidR="004C55CF" w:rsidRPr="00070271">
        <w:rPr>
          <w:rFonts w:ascii="Calibri Light" w:hAnsi="Calibri Light" w:cstheme="majorHAnsi"/>
        </w:rPr>
        <w:t xml:space="preserve"> </w:t>
      </w:r>
      <w:r w:rsidR="00535654">
        <w:rPr>
          <w:rFonts w:ascii="Calibri Light" w:hAnsi="Calibri Light" w:cstheme="majorHAnsi"/>
        </w:rPr>
        <w:t>Z</w:t>
      </w:r>
      <w:r w:rsidRPr="00070271">
        <w:rPr>
          <w:rFonts w:ascii="Calibri Light" w:hAnsi="Calibri Light" w:cstheme="majorHAnsi"/>
        </w:rPr>
        <w:t xml:space="preserve">byt obfite i przedłużające się miesiączki mogą prowadzić do </w:t>
      </w:r>
      <w:r w:rsidR="00052723" w:rsidRPr="00070271">
        <w:rPr>
          <w:rFonts w:ascii="Calibri Light" w:hAnsi="Calibri Light" w:cstheme="majorHAnsi"/>
        </w:rPr>
        <w:t>anemii</w:t>
      </w:r>
      <w:r w:rsidR="00B443E4">
        <w:rPr>
          <w:rFonts w:ascii="Calibri Light" w:hAnsi="Calibri Light" w:cstheme="majorHAnsi"/>
        </w:rPr>
        <w:t>, a także</w:t>
      </w:r>
      <w:r w:rsidR="004C49AA" w:rsidRPr="00070271">
        <w:rPr>
          <w:rFonts w:ascii="Calibri Light" w:hAnsi="Calibri Light" w:cstheme="majorHAnsi"/>
        </w:rPr>
        <w:t xml:space="preserve"> </w:t>
      </w:r>
      <w:r w:rsidRPr="00070271">
        <w:rPr>
          <w:rFonts w:ascii="Calibri Light" w:hAnsi="Calibri Light" w:cstheme="majorHAnsi"/>
        </w:rPr>
        <w:t xml:space="preserve">wykluczać z </w:t>
      </w:r>
      <w:r w:rsidR="00052723" w:rsidRPr="00070271">
        <w:rPr>
          <w:rFonts w:ascii="Calibri Light" w:hAnsi="Calibri Light" w:cstheme="majorHAnsi"/>
        </w:rPr>
        <w:t xml:space="preserve">życia towarzyskiego. </w:t>
      </w:r>
      <w:r w:rsidR="00E705B2" w:rsidRPr="00C76062">
        <w:rPr>
          <w:rFonts w:ascii="Calibri Light" w:hAnsi="Calibri Light" w:cstheme="majorHAnsi"/>
        </w:rPr>
        <w:t>Zastosowanie</w:t>
      </w:r>
      <w:r w:rsidR="00C76062">
        <w:rPr>
          <w:rFonts w:ascii="Calibri Light" w:hAnsi="Calibri Light" w:cstheme="majorHAnsi"/>
        </w:rPr>
        <w:t xml:space="preserve"> nawet </w:t>
      </w:r>
      <w:r w:rsidR="00E705B2" w:rsidRPr="00C76062">
        <w:rPr>
          <w:rFonts w:ascii="Calibri Light" w:hAnsi="Calibri Light" w:cstheme="majorHAnsi"/>
        </w:rPr>
        <w:t>ultralekkiej antykoncepcji, zawierającej niewielką dawkę hormonów</w:t>
      </w:r>
      <w:r w:rsidR="00DC5EE3" w:rsidRPr="00C76062">
        <w:rPr>
          <w:rFonts w:ascii="Calibri Light" w:hAnsi="Calibri Light" w:cstheme="majorHAnsi"/>
        </w:rPr>
        <w:t xml:space="preserve">, </w:t>
      </w:r>
      <w:r w:rsidR="006E132D" w:rsidRPr="00C76062">
        <w:rPr>
          <w:rFonts w:ascii="Calibri Light" w:hAnsi="Calibri Light" w:cstheme="majorHAnsi"/>
        </w:rPr>
        <w:t>pomoże</w:t>
      </w:r>
      <w:r w:rsidR="00E705B2" w:rsidRPr="00C76062">
        <w:rPr>
          <w:rFonts w:ascii="Calibri Light" w:hAnsi="Calibri Light" w:cstheme="majorHAnsi"/>
        </w:rPr>
        <w:t xml:space="preserve"> </w:t>
      </w:r>
      <w:r w:rsidR="00DC5EE3" w:rsidRPr="00C76062">
        <w:rPr>
          <w:rFonts w:ascii="Calibri Light" w:hAnsi="Calibri Light" w:cstheme="majorHAnsi"/>
        </w:rPr>
        <w:t>wyregulować cykl</w:t>
      </w:r>
      <w:r w:rsidR="004C20FB" w:rsidRPr="00C76062">
        <w:rPr>
          <w:rFonts w:ascii="Calibri Light" w:hAnsi="Calibri Light" w:cstheme="majorHAnsi"/>
        </w:rPr>
        <w:t>, co w s</w:t>
      </w:r>
      <w:r w:rsidR="00DC5EE3" w:rsidRPr="00C76062">
        <w:rPr>
          <w:rFonts w:ascii="Calibri Light" w:hAnsi="Calibri Light" w:cstheme="majorHAnsi"/>
        </w:rPr>
        <w:t xml:space="preserve">posób znaczący poprawi komfort kobiet, dając im możliwość kontrolowania swojego organizmu. </w:t>
      </w:r>
    </w:p>
    <w:p w:rsidR="00024E95" w:rsidRDefault="00024E95" w:rsidP="00557346">
      <w:pPr>
        <w:spacing w:line="276" w:lineRule="auto"/>
        <w:jc w:val="both"/>
        <w:rPr>
          <w:rFonts w:ascii="Calibri Light" w:hAnsi="Calibri Light" w:cstheme="majorHAnsi"/>
        </w:rPr>
      </w:pPr>
      <w:r>
        <w:rPr>
          <w:rFonts w:ascii="Calibri Light" w:hAnsi="Calibri Light" w:cstheme="majorHAnsi"/>
        </w:rPr>
        <w:t xml:space="preserve">Tabletki antykoncepcyjne dają kobietom możliwość przechodzenia krwawienia w sposób jak najbardziej komfortowy – bez bólu, osłabienia i konieczności rezygnacji ze swoich planów. </w:t>
      </w:r>
    </w:p>
    <w:p w:rsidR="00024E95" w:rsidRDefault="00024E95" w:rsidP="00557346">
      <w:pPr>
        <w:spacing w:line="276" w:lineRule="auto"/>
        <w:jc w:val="both"/>
        <w:rPr>
          <w:rFonts w:ascii="Calibri Light" w:hAnsi="Calibri Light" w:cstheme="majorHAnsi"/>
        </w:rPr>
      </w:pPr>
    </w:p>
    <w:p w:rsidR="00024E95" w:rsidRDefault="00024E95" w:rsidP="00557346">
      <w:pPr>
        <w:spacing w:line="276" w:lineRule="auto"/>
        <w:jc w:val="both"/>
        <w:rPr>
          <w:rFonts w:ascii="Calibri Light" w:hAnsi="Calibri Light" w:cstheme="majorHAnsi"/>
        </w:rPr>
      </w:pPr>
    </w:p>
    <w:p w:rsidR="00877EE3" w:rsidRDefault="00877EE3" w:rsidP="00557346">
      <w:pPr>
        <w:spacing w:line="276" w:lineRule="auto"/>
        <w:jc w:val="both"/>
        <w:rPr>
          <w:rFonts w:ascii="Calibri Light" w:hAnsi="Calibri Light" w:cstheme="majorHAnsi"/>
        </w:rPr>
      </w:pPr>
      <w:r w:rsidRPr="00070271">
        <w:rPr>
          <w:rFonts w:ascii="Calibri Light" w:hAnsi="Calibri Light" w:cstheme="majorHAnsi"/>
        </w:rPr>
        <w:lastRenderedPageBreak/>
        <w:t xml:space="preserve">Więcej informacji można znaleźć na stronie: </w:t>
      </w:r>
      <w:hyperlink r:id="rId7" w:history="1">
        <w:r w:rsidRPr="00070271">
          <w:rPr>
            <w:rStyle w:val="Hipercze"/>
            <w:rFonts w:ascii="Calibri Light" w:hAnsi="Calibri Light" w:cstheme="majorHAnsi"/>
          </w:rPr>
          <w:t>www.antykoncepcjanamiare.pl</w:t>
        </w:r>
      </w:hyperlink>
    </w:p>
    <w:p w:rsidR="00877EE3" w:rsidRPr="00070271" w:rsidRDefault="00877EE3" w:rsidP="00557346">
      <w:pPr>
        <w:spacing w:line="276" w:lineRule="auto"/>
        <w:jc w:val="both"/>
        <w:rPr>
          <w:rFonts w:ascii="Calibri Light" w:hAnsi="Calibri Light" w:cstheme="majorHAnsi"/>
          <w:b/>
          <w:sz w:val="20"/>
        </w:rPr>
      </w:pPr>
      <w:r w:rsidRPr="00070271">
        <w:rPr>
          <w:rFonts w:ascii="Calibri Light" w:hAnsi="Calibri Light" w:cstheme="majorHAnsi"/>
          <w:b/>
          <w:sz w:val="20"/>
        </w:rPr>
        <w:t>O badaniach:</w:t>
      </w:r>
    </w:p>
    <w:p w:rsidR="002E72F9" w:rsidRPr="00070271" w:rsidRDefault="002E72F9" w:rsidP="00557346">
      <w:pPr>
        <w:spacing w:line="276" w:lineRule="auto"/>
        <w:jc w:val="both"/>
        <w:rPr>
          <w:rFonts w:ascii="Calibri Light" w:hAnsi="Calibri Light" w:cstheme="majorHAnsi"/>
          <w:sz w:val="20"/>
        </w:rPr>
      </w:pPr>
      <w:r w:rsidRPr="00070271">
        <w:rPr>
          <w:rFonts w:ascii="Calibri Light" w:hAnsi="Calibri Light" w:cstheme="majorHAnsi"/>
          <w:sz w:val="20"/>
        </w:rPr>
        <w:t>Badanie zr</w:t>
      </w:r>
      <w:r w:rsidR="00254103">
        <w:rPr>
          <w:rFonts w:ascii="Calibri Light" w:hAnsi="Calibri Light" w:cstheme="majorHAnsi"/>
          <w:sz w:val="20"/>
        </w:rPr>
        <w:t>ealizowane przez PBS</w:t>
      </w:r>
      <w:r w:rsidR="008A665F">
        <w:rPr>
          <w:rFonts w:ascii="Calibri Light" w:hAnsi="Calibri Light" w:cstheme="majorHAnsi"/>
          <w:sz w:val="20"/>
        </w:rPr>
        <w:t>, na zlecenie Gedeon Richter Polska,</w:t>
      </w:r>
      <w:r w:rsidR="00254103">
        <w:rPr>
          <w:rFonts w:ascii="Calibri Light" w:hAnsi="Calibri Light" w:cstheme="majorHAnsi"/>
          <w:sz w:val="20"/>
        </w:rPr>
        <w:t xml:space="preserve"> w dniach 07</w:t>
      </w:r>
      <w:r w:rsidRPr="00070271">
        <w:rPr>
          <w:rFonts w:ascii="Calibri Light" w:hAnsi="Calibri Light" w:cstheme="majorHAnsi"/>
          <w:sz w:val="20"/>
        </w:rPr>
        <w:t xml:space="preserve"> – </w:t>
      </w:r>
      <w:r w:rsidR="00254103">
        <w:rPr>
          <w:rFonts w:ascii="Calibri Light" w:hAnsi="Calibri Light" w:cstheme="majorHAnsi"/>
          <w:sz w:val="20"/>
        </w:rPr>
        <w:t>09.09</w:t>
      </w:r>
      <w:r w:rsidRPr="00070271">
        <w:rPr>
          <w:rFonts w:ascii="Calibri Light" w:hAnsi="Calibri Light" w:cstheme="majorHAnsi"/>
          <w:sz w:val="20"/>
        </w:rPr>
        <w:t xml:space="preserve">.2018 r. w ramach akcji </w:t>
      </w:r>
      <w:proofErr w:type="spellStart"/>
      <w:r w:rsidRPr="00070271">
        <w:rPr>
          <w:rFonts w:ascii="Calibri Light" w:hAnsi="Calibri Light" w:cstheme="majorHAnsi"/>
          <w:sz w:val="20"/>
        </w:rPr>
        <w:t>informacyjno</w:t>
      </w:r>
      <w:proofErr w:type="spellEnd"/>
      <w:r w:rsidRPr="00070271">
        <w:rPr>
          <w:rFonts w:ascii="Calibri Light" w:hAnsi="Calibri Light" w:cstheme="majorHAnsi"/>
          <w:sz w:val="20"/>
        </w:rPr>
        <w:t xml:space="preserve"> – edukacyjnej Antykoncepcja Szyta Na Miarę,</w:t>
      </w:r>
      <w:r w:rsidR="00254103">
        <w:rPr>
          <w:rFonts w:ascii="Calibri Light" w:hAnsi="Calibri Light" w:cstheme="majorHAnsi"/>
          <w:sz w:val="20"/>
        </w:rPr>
        <w:t xml:space="preserve"> na ogólnopolskiej próbie n=37</w:t>
      </w:r>
      <w:r w:rsidRPr="00070271">
        <w:rPr>
          <w:rFonts w:ascii="Calibri Light" w:hAnsi="Calibri Light" w:cstheme="majorHAnsi"/>
          <w:sz w:val="20"/>
        </w:rPr>
        <w:t xml:space="preserve">7. </w:t>
      </w:r>
      <w:r w:rsidR="00254103">
        <w:rPr>
          <w:rFonts w:ascii="Calibri Light" w:hAnsi="Calibri Light" w:cstheme="majorHAnsi"/>
          <w:sz w:val="20"/>
        </w:rPr>
        <w:t>W badaniu wzięły udział kobiety</w:t>
      </w:r>
      <w:r w:rsidRPr="00070271">
        <w:rPr>
          <w:rFonts w:ascii="Calibri Light" w:hAnsi="Calibri Light" w:cstheme="majorHAnsi"/>
          <w:sz w:val="20"/>
        </w:rPr>
        <w:t xml:space="preserve"> w wieku 18 – 55 lat, które </w:t>
      </w:r>
      <w:r w:rsidR="001253A8" w:rsidRPr="00070271">
        <w:rPr>
          <w:rFonts w:ascii="Calibri Light" w:hAnsi="Calibri Light" w:cstheme="majorHAnsi"/>
          <w:sz w:val="20"/>
        </w:rPr>
        <w:t>odpowiedziały na pytanie</w:t>
      </w:r>
      <w:r w:rsidRPr="00070271">
        <w:rPr>
          <w:rFonts w:ascii="Calibri Light" w:hAnsi="Calibri Light" w:cstheme="majorHAnsi"/>
          <w:sz w:val="20"/>
        </w:rPr>
        <w:t xml:space="preserve">, </w:t>
      </w:r>
      <w:r w:rsidR="00677620" w:rsidRPr="00070271">
        <w:rPr>
          <w:rFonts w:ascii="Calibri Light" w:hAnsi="Calibri Light" w:cstheme="majorHAnsi"/>
          <w:sz w:val="20"/>
        </w:rPr>
        <w:t>dotyczące wpływu</w:t>
      </w:r>
      <w:r w:rsidR="00070271">
        <w:rPr>
          <w:rFonts w:ascii="Calibri Light" w:hAnsi="Calibri Light" w:cstheme="majorHAnsi"/>
          <w:sz w:val="20"/>
        </w:rPr>
        <w:t xml:space="preserve"> doustnej</w:t>
      </w:r>
      <w:r w:rsidR="00677620" w:rsidRPr="00070271">
        <w:rPr>
          <w:rFonts w:ascii="Calibri Light" w:hAnsi="Calibri Light" w:cstheme="majorHAnsi"/>
          <w:sz w:val="20"/>
        </w:rPr>
        <w:t xml:space="preserve"> antykoncepcji hormonalnej na dolegliwości, towarzyszące miesiączce. </w:t>
      </w:r>
    </w:p>
    <w:p w:rsidR="00877EE3" w:rsidRPr="00070271" w:rsidRDefault="00877EE3" w:rsidP="00557346">
      <w:pPr>
        <w:spacing w:line="276" w:lineRule="auto"/>
        <w:jc w:val="both"/>
        <w:rPr>
          <w:rFonts w:ascii="Calibri Light" w:hAnsi="Calibri Light" w:cstheme="majorHAnsi"/>
          <w:b/>
          <w:sz w:val="20"/>
        </w:rPr>
      </w:pPr>
      <w:r w:rsidRPr="00070271">
        <w:rPr>
          <w:rFonts w:ascii="Calibri Light" w:hAnsi="Calibri Light" w:cstheme="majorHAnsi"/>
          <w:b/>
          <w:sz w:val="20"/>
        </w:rPr>
        <w:t>O kampanii:</w:t>
      </w:r>
    </w:p>
    <w:p w:rsidR="00877EE3" w:rsidRDefault="00877EE3" w:rsidP="003C1928">
      <w:pPr>
        <w:spacing w:line="276" w:lineRule="auto"/>
        <w:jc w:val="both"/>
        <w:rPr>
          <w:rFonts w:ascii="Calibri Light" w:hAnsi="Calibri Light" w:cstheme="majorHAnsi"/>
          <w:sz w:val="20"/>
        </w:rPr>
      </w:pPr>
      <w:r w:rsidRPr="00070271">
        <w:rPr>
          <w:rFonts w:ascii="Calibri Light" w:hAnsi="Calibri Light" w:cstheme="majorHAnsi"/>
          <w:sz w:val="20"/>
        </w:rPr>
        <w:t xml:space="preserve">Antykoncepcja szyta na miarę to kampania edukacyjno-informacyjna, której celem jest budowanie świadomości kobiet na temat doustnej antykoncepcji hormonalnej oraz jej prawidłowego doboru. Ideą projektu jest </w:t>
      </w:r>
      <w:proofErr w:type="spellStart"/>
      <w:r w:rsidRPr="00070271">
        <w:rPr>
          <w:rFonts w:ascii="Calibri Light" w:hAnsi="Calibri Light" w:cstheme="majorHAnsi"/>
          <w:sz w:val="20"/>
        </w:rPr>
        <w:t>uspójnienie</w:t>
      </w:r>
      <w:proofErr w:type="spellEnd"/>
      <w:r w:rsidRPr="00070271">
        <w:rPr>
          <w:rFonts w:ascii="Calibri Light" w:hAnsi="Calibri Light" w:cstheme="majorHAnsi"/>
          <w:sz w:val="20"/>
        </w:rPr>
        <w:t xml:space="preserve"> oraz poszerzenie wiedzy o antykoncepcji doustnej. Inicjatywę merytorycznie wspiera ekspert </w:t>
      </w:r>
      <w:r w:rsidR="001C0196" w:rsidRPr="00070271">
        <w:rPr>
          <w:rFonts w:ascii="Calibri Light" w:hAnsi="Calibri Light" w:cstheme="majorHAnsi"/>
          <w:sz w:val="20"/>
        </w:rPr>
        <w:br/>
      </w:r>
      <w:r w:rsidRPr="00070271">
        <w:rPr>
          <w:rFonts w:ascii="Calibri Light" w:hAnsi="Calibri Light" w:cstheme="majorHAnsi"/>
          <w:sz w:val="20"/>
        </w:rPr>
        <w:t xml:space="preserve">z zakresu psychologii i ginekologii. Więcej informacji o kampanii oraz o hormonalnej antykoncepcji doustnej można znaleźć na stronie: </w:t>
      </w:r>
      <w:hyperlink r:id="rId8" w:history="1">
        <w:r w:rsidRPr="00070271">
          <w:rPr>
            <w:rStyle w:val="Hipercze"/>
            <w:rFonts w:ascii="Calibri Light" w:hAnsi="Calibri Light" w:cstheme="majorHAnsi"/>
            <w:sz w:val="20"/>
          </w:rPr>
          <w:t>www.antykoncepcjanamiare.pl</w:t>
        </w:r>
      </w:hyperlink>
      <w:r w:rsidRPr="00070271">
        <w:rPr>
          <w:rFonts w:ascii="Calibri Light" w:hAnsi="Calibri Light" w:cstheme="majorHAnsi"/>
          <w:sz w:val="20"/>
        </w:rPr>
        <w:t>.</w:t>
      </w:r>
    </w:p>
    <w:p w:rsidR="003C1928" w:rsidRPr="003C1928" w:rsidRDefault="003C1928" w:rsidP="003C1928">
      <w:pPr>
        <w:spacing w:line="276" w:lineRule="auto"/>
        <w:jc w:val="both"/>
        <w:rPr>
          <w:rFonts w:ascii="Calibri Light" w:hAnsi="Calibri Light" w:cstheme="majorHAnsi"/>
          <w:sz w:val="20"/>
        </w:rPr>
      </w:pPr>
    </w:p>
    <w:p w:rsidR="00877EE3" w:rsidRPr="00070271" w:rsidRDefault="00877EE3" w:rsidP="00FC357B">
      <w:pPr>
        <w:spacing w:line="360" w:lineRule="auto"/>
        <w:jc w:val="both"/>
        <w:rPr>
          <w:rFonts w:ascii="Calibri Light" w:hAnsi="Calibri Light" w:cs="Calibri Light"/>
          <w:b/>
        </w:rPr>
      </w:pPr>
      <w:r w:rsidRPr="00070271">
        <w:rPr>
          <w:rFonts w:ascii="Calibri Light" w:hAnsi="Calibri Light" w:cs="Calibri Light"/>
          <w:b/>
        </w:rPr>
        <w:t>Kontakt dla mediów: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493"/>
      </w:tblGrid>
      <w:tr w:rsidR="00877EE3" w:rsidRPr="00070271" w:rsidTr="0081750F">
        <w:trPr>
          <w:trHeight w:val="223"/>
        </w:trPr>
        <w:tc>
          <w:tcPr>
            <w:tcW w:w="10091" w:type="dxa"/>
            <w:gridSpan w:val="2"/>
          </w:tcPr>
          <w:p w:rsidR="00877EE3" w:rsidRPr="00070271" w:rsidRDefault="00877EE3" w:rsidP="00FC357B">
            <w:pPr>
              <w:spacing w:line="360" w:lineRule="auto"/>
              <w:jc w:val="both"/>
              <w:rPr>
                <w:rFonts w:ascii="Calibri Light" w:hAnsi="Calibri Light" w:cs="Calibri Light"/>
                <w:b/>
                <w:u w:val="single"/>
              </w:rPr>
            </w:pPr>
          </w:p>
        </w:tc>
      </w:tr>
      <w:tr w:rsidR="00877EE3" w:rsidRPr="00070271" w:rsidTr="0081750F">
        <w:trPr>
          <w:trHeight w:val="755"/>
        </w:trPr>
        <w:tc>
          <w:tcPr>
            <w:tcW w:w="5045" w:type="dxa"/>
          </w:tcPr>
          <w:p w:rsidR="00877EE3" w:rsidRPr="00070271" w:rsidRDefault="00877EE3" w:rsidP="00FC357B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lang w:val="it-IT"/>
              </w:rPr>
            </w:pPr>
            <w:r w:rsidRPr="00070271">
              <w:rPr>
                <w:rFonts w:ascii="Calibri Light" w:hAnsi="Calibri Light" w:cs="Calibri Light"/>
                <w:b/>
                <w:bCs/>
                <w:lang w:val="it-IT"/>
              </w:rPr>
              <w:t>Marzena Żeligowska</w:t>
            </w:r>
          </w:p>
          <w:p w:rsidR="00877EE3" w:rsidRPr="00070271" w:rsidRDefault="00877EE3" w:rsidP="00FC357B">
            <w:pPr>
              <w:spacing w:line="360" w:lineRule="auto"/>
              <w:jc w:val="both"/>
              <w:rPr>
                <w:rFonts w:ascii="Calibri Light" w:hAnsi="Calibri Light" w:cs="Calibri Light"/>
                <w:lang w:val="it-IT"/>
              </w:rPr>
            </w:pPr>
            <w:r w:rsidRPr="00070271">
              <w:rPr>
                <w:rFonts w:ascii="Calibri Light" w:hAnsi="Calibri Light" w:cs="Calibri Light"/>
                <w:lang w:val="it-IT"/>
              </w:rPr>
              <w:t xml:space="preserve">e-mail: </w:t>
            </w:r>
            <w:hyperlink r:id="rId9" w:history="1">
              <w:r w:rsidRPr="00070271">
                <w:rPr>
                  <w:rStyle w:val="Hipercze"/>
                  <w:rFonts w:ascii="Calibri Light" w:hAnsi="Calibri Light" w:cs="Calibri Light"/>
                  <w:lang w:val="it-IT"/>
                </w:rPr>
                <w:t>zeligowska@mcconsultants.pl</w:t>
              </w:r>
            </w:hyperlink>
          </w:p>
          <w:p w:rsidR="00877EE3" w:rsidRPr="00070271" w:rsidRDefault="00877EE3" w:rsidP="00FC357B">
            <w:pPr>
              <w:spacing w:line="360" w:lineRule="auto"/>
              <w:jc w:val="both"/>
              <w:rPr>
                <w:rFonts w:ascii="Calibri Light" w:hAnsi="Calibri Light" w:cs="Calibri Light"/>
                <w:lang w:val="it-IT"/>
              </w:rPr>
            </w:pPr>
            <w:r w:rsidRPr="00070271">
              <w:rPr>
                <w:rFonts w:ascii="Calibri Light" w:hAnsi="Calibri Light" w:cs="Calibri Light"/>
                <w:lang w:val="it-IT"/>
              </w:rPr>
              <w:t>tel.:(+48) 662 092 500</w:t>
            </w:r>
          </w:p>
        </w:tc>
        <w:tc>
          <w:tcPr>
            <w:tcW w:w="5045" w:type="dxa"/>
          </w:tcPr>
          <w:p w:rsidR="00877EE3" w:rsidRPr="00070271" w:rsidRDefault="00877EE3" w:rsidP="00FC357B">
            <w:pPr>
              <w:spacing w:line="360" w:lineRule="auto"/>
              <w:jc w:val="both"/>
              <w:rPr>
                <w:rFonts w:ascii="Calibri Light" w:hAnsi="Calibri Light" w:cs="Calibri Light"/>
                <w:b/>
                <w:lang w:val="pt-PT"/>
              </w:rPr>
            </w:pPr>
          </w:p>
        </w:tc>
      </w:tr>
    </w:tbl>
    <w:p w:rsidR="00877EE3" w:rsidRPr="005C6953" w:rsidRDefault="00877EE3" w:rsidP="00877EE3">
      <w:pPr>
        <w:jc w:val="both"/>
        <w:rPr>
          <w:rFonts w:ascii="Calibri Light" w:hAnsi="Calibri Light" w:cstheme="majorHAnsi"/>
          <w:b/>
        </w:rPr>
      </w:pPr>
    </w:p>
    <w:p w:rsidR="00877EE3" w:rsidRPr="005C6953" w:rsidRDefault="005C6953">
      <w:pPr>
        <w:rPr>
          <w:rFonts w:ascii="Calibri Light" w:hAnsi="Calibri Light"/>
          <w:b/>
        </w:rPr>
      </w:pPr>
      <w:r w:rsidRPr="005C6953">
        <w:rPr>
          <w:rFonts w:ascii="Calibri Light" w:hAnsi="Calibri Light"/>
          <w:b/>
        </w:rPr>
        <w:t>Karolina Nowak</w:t>
      </w:r>
    </w:p>
    <w:p w:rsidR="005C6953" w:rsidRDefault="005C6953" w:rsidP="005C6953">
      <w:pPr>
        <w:rPr>
          <w:color w:val="1F497D"/>
          <w:lang w:eastAsia="pl-PL"/>
        </w:rPr>
      </w:pPr>
      <w:r w:rsidRPr="005C6953">
        <w:rPr>
          <w:lang w:eastAsia="pl-PL"/>
        </w:rPr>
        <w:t xml:space="preserve">e-mail: </w:t>
      </w:r>
      <w:hyperlink r:id="rId10" w:history="1">
        <w:r>
          <w:rPr>
            <w:rStyle w:val="Hipercze"/>
            <w:lang w:eastAsia="pl-PL"/>
          </w:rPr>
          <w:t>nowak@mcconsultants.pl</w:t>
        </w:r>
      </w:hyperlink>
      <w:r>
        <w:rPr>
          <w:color w:val="1F497D"/>
          <w:lang w:eastAsia="pl-PL"/>
        </w:rPr>
        <w:t xml:space="preserve"> </w:t>
      </w:r>
    </w:p>
    <w:p w:rsidR="005C6953" w:rsidRPr="00070271" w:rsidRDefault="005C6953">
      <w:pPr>
        <w:rPr>
          <w:rFonts w:ascii="Calibri Light" w:hAnsi="Calibri Light"/>
        </w:rPr>
      </w:pPr>
      <w:r w:rsidRPr="00070271">
        <w:rPr>
          <w:rFonts w:ascii="Calibri Light" w:hAnsi="Calibri Light" w:cs="Calibri Light"/>
          <w:lang w:val="it-IT"/>
        </w:rPr>
        <w:t>tel.:(+48) 662 0</w:t>
      </w:r>
      <w:r>
        <w:rPr>
          <w:rFonts w:ascii="Calibri Light" w:hAnsi="Calibri Light" w:cs="Calibri Light"/>
          <w:lang w:val="it-IT"/>
        </w:rPr>
        <w:t>86</w:t>
      </w:r>
      <w:r w:rsidRPr="00070271">
        <w:rPr>
          <w:rFonts w:ascii="Calibri Light" w:hAnsi="Calibri Light" w:cs="Calibri Light"/>
          <w:lang w:val="it-IT"/>
        </w:rPr>
        <w:t xml:space="preserve"> 500</w:t>
      </w:r>
    </w:p>
    <w:sectPr w:rsidR="005C6953" w:rsidRPr="00070271" w:rsidSect="00DE70EB">
      <w:headerReference w:type="default" r:id="rId11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F7" w:rsidRDefault="00862FF7">
      <w:pPr>
        <w:spacing w:after="0" w:line="240" w:lineRule="auto"/>
      </w:pPr>
      <w:r>
        <w:separator/>
      </w:r>
    </w:p>
  </w:endnote>
  <w:endnote w:type="continuationSeparator" w:id="0">
    <w:p w:rsidR="00862FF7" w:rsidRDefault="0086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F7" w:rsidRDefault="00862FF7">
      <w:pPr>
        <w:spacing w:after="0" w:line="240" w:lineRule="auto"/>
      </w:pPr>
      <w:r>
        <w:separator/>
      </w:r>
    </w:p>
  </w:footnote>
  <w:footnote w:type="continuationSeparator" w:id="0">
    <w:p w:rsidR="00862FF7" w:rsidRDefault="00862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1A" w:rsidRDefault="008025E5">
    <w:pPr>
      <w:pStyle w:val="Nagwek"/>
    </w:pPr>
    <w:r w:rsidRPr="007B0558">
      <w:rPr>
        <w:rFonts w:ascii="Calibri Light" w:hAnsi="Calibri Light" w:cs="Calibri Light"/>
        <w:i/>
        <w:noProof/>
        <w:lang w:eastAsia="pl-PL"/>
      </w:rPr>
      <w:drawing>
        <wp:anchor distT="0" distB="0" distL="114300" distR="114300" simplePos="0" relativeHeight="251659264" behindDoc="0" locked="0" layoutInCell="1" allowOverlap="1" wp14:anchorId="71519D5A" wp14:editId="630E7DCE">
          <wp:simplePos x="0" y="0"/>
          <wp:positionH relativeFrom="column">
            <wp:posOffset>1894840</wp:posOffset>
          </wp:positionH>
          <wp:positionV relativeFrom="paragraph">
            <wp:posOffset>-419735</wp:posOffset>
          </wp:positionV>
          <wp:extent cx="1894972" cy="114300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ykoncepcja szyta na miarę 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972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E3"/>
    <w:rsid w:val="00000549"/>
    <w:rsid w:val="00007F6F"/>
    <w:rsid w:val="00024E95"/>
    <w:rsid w:val="00027B86"/>
    <w:rsid w:val="00030AC3"/>
    <w:rsid w:val="0003330F"/>
    <w:rsid w:val="0004312A"/>
    <w:rsid w:val="00052723"/>
    <w:rsid w:val="00057C1E"/>
    <w:rsid w:val="00060018"/>
    <w:rsid w:val="000654E3"/>
    <w:rsid w:val="00070271"/>
    <w:rsid w:val="000812C7"/>
    <w:rsid w:val="00082B9C"/>
    <w:rsid w:val="000841C7"/>
    <w:rsid w:val="00092C4E"/>
    <w:rsid w:val="000953FE"/>
    <w:rsid w:val="00096659"/>
    <w:rsid w:val="00096BE7"/>
    <w:rsid w:val="00097604"/>
    <w:rsid w:val="000A6F78"/>
    <w:rsid w:val="000D3B26"/>
    <w:rsid w:val="000D5B75"/>
    <w:rsid w:val="000F2F7E"/>
    <w:rsid w:val="00100A1E"/>
    <w:rsid w:val="001161A2"/>
    <w:rsid w:val="00122DB1"/>
    <w:rsid w:val="001253A8"/>
    <w:rsid w:val="00146B01"/>
    <w:rsid w:val="00162C6B"/>
    <w:rsid w:val="00180346"/>
    <w:rsid w:val="00180E41"/>
    <w:rsid w:val="0018274E"/>
    <w:rsid w:val="0018311B"/>
    <w:rsid w:val="00186778"/>
    <w:rsid w:val="001A4BED"/>
    <w:rsid w:val="001C0196"/>
    <w:rsid w:val="001C36D2"/>
    <w:rsid w:val="001E32BF"/>
    <w:rsid w:val="002016BA"/>
    <w:rsid w:val="00215939"/>
    <w:rsid w:val="00223866"/>
    <w:rsid w:val="00236901"/>
    <w:rsid w:val="002421DB"/>
    <w:rsid w:val="00254103"/>
    <w:rsid w:val="0029094B"/>
    <w:rsid w:val="002A6CCA"/>
    <w:rsid w:val="002C008A"/>
    <w:rsid w:val="002D1F3B"/>
    <w:rsid w:val="002D6369"/>
    <w:rsid w:val="002D7941"/>
    <w:rsid w:val="002E5B15"/>
    <w:rsid w:val="002E72F9"/>
    <w:rsid w:val="002F10F8"/>
    <w:rsid w:val="002F7135"/>
    <w:rsid w:val="00323E24"/>
    <w:rsid w:val="00326D95"/>
    <w:rsid w:val="00340017"/>
    <w:rsid w:val="00341240"/>
    <w:rsid w:val="00347BC6"/>
    <w:rsid w:val="00362629"/>
    <w:rsid w:val="0036357A"/>
    <w:rsid w:val="00372BD1"/>
    <w:rsid w:val="0038409A"/>
    <w:rsid w:val="0038572A"/>
    <w:rsid w:val="003970B6"/>
    <w:rsid w:val="003A1C64"/>
    <w:rsid w:val="003A3213"/>
    <w:rsid w:val="003B6712"/>
    <w:rsid w:val="003C1928"/>
    <w:rsid w:val="003D3190"/>
    <w:rsid w:val="003D6001"/>
    <w:rsid w:val="003F35B5"/>
    <w:rsid w:val="003F5813"/>
    <w:rsid w:val="00403D17"/>
    <w:rsid w:val="00413B0B"/>
    <w:rsid w:val="0042003C"/>
    <w:rsid w:val="00433615"/>
    <w:rsid w:val="00436364"/>
    <w:rsid w:val="00440DC3"/>
    <w:rsid w:val="00451345"/>
    <w:rsid w:val="00492838"/>
    <w:rsid w:val="004948F8"/>
    <w:rsid w:val="004A1C84"/>
    <w:rsid w:val="004A27B6"/>
    <w:rsid w:val="004B4FA6"/>
    <w:rsid w:val="004C20FB"/>
    <w:rsid w:val="004C49AA"/>
    <w:rsid w:val="004C55CF"/>
    <w:rsid w:val="004D0258"/>
    <w:rsid w:val="004D299B"/>
    <w:rsid w:val="004E4460"/>
    <w:rsid w:val="004E45C1"/>
    <w:rsid w:val="004E7295"/>
    <w:rsid w:val="00511D3E"/>
    <w:rsid w:val="00513EC3"/>
    <w:rsid w:val="005166A0"/>
    <w:rsid w:val="005167E5"/>
    <w:rsid w:val="00535654"/>
    <w:rsid w:val="00550273"/>
    <w:rsid w:val="005535F7"/>
    <w:rsid w:val="0055413F"/>
    <w:rsid w:val="00557346"/>
    <w:rsid w:val="00562BF1"/>
    <w:rsid w:val="0057318B"/>
    <w:rsid w:val="0058045E"/>
    <w:rsid w:val="00581178"/>
    <w:rsid w:val="0058428D"/>
    <w:rsid w:val="005921BC"/>
    <w:rsid w:val="005A36F8"/>
    <w:rsid w:val="005B400E"/>
    <w:rsid w:val="005C5DA4"/>
    <w:rsid w:val="005C6953"/>
    <w:rsid w:val="005D221C"/>
    <w:rsid w:val="005E3006"/>
    <w:rsid w:val="005E3EFC"/>
    <w:rsid w:val="00602EE2"/>
    <w:rsid w:val="00611821"/>
    <w:rsid w:val="00621124"/>
    <w:rsid w:val="00630E4E"/>
    <w:rsid w:val="00631FB9"/>
    <w:rsid w:val="00633C54"/>
    <w:rsid w:val="00635327"/>
    <w:rsid w:val="00663A45"/>
    <w:rsid w:val="00677620"/>
    <w:rsid w:val="006830C3"/>
    <w:rsid w:val="00684C34"/>
    <w:rsid w:val="00692BE5"/>
    <w:rsid w:val="006B070F"/>
    <w:rsid w:val="006B5DEC"/>
    <w:rsid w:val="006B7879"/>
    <w:rsid w:val="006D1363"/>
    <w:rsid w:val="006D5801"/>
    <w:rsid w:val="006D76BE"/>
    <w:rsid w:val="006E132D"/>
    <w:rsid w:val="006F4283"/>
    <w:rsid w:val="007079CC"/>
    <w:rsid w:val="00707C72"/>
    <w:rsid w:val="00710481"/>
    <w:rsid w:val="00720BB5"/>
    <w:rsid w:val="00734238"/>
    <w:rsid w:val="00734D4D"/>
    <w:rsid w:val="00737129"/>
    <w:rsid w:val="00760EAA"/>
    <w:rsid w:val="00785C03"/>
    <w:rsid w:val="00787D6B"/>
    <w:rsid w:val="0079604F"/>
    <w:rsid w:val="007A1895"/>
    <w:rsid w:val="007B6BDD"/>
    <w:rsid w:val="007B7BEF"/>
    <w:rsid w:val="007C1D58"/>
    <w:rsid w:val="007D0D30"/>
    <w:rsid w:val="007D4F21"/>
    <w:rsid w:val="008025E5"/>
    <w:rsid w:val="008119C4"/>
    <w:rsid w:val="00825DB9"/>
    <w:rsid w:val="008316C9"/>
    <w:rsid w:val="00862FF7"/>
    <w:rsid w:val="008664E4"/>
    <w:rsid w:val="00870404"/>
    <w:rsid w:val="00877EE3"/>
    <w:rsid w:val="008970BD"/>
    <w:rsid w:val="008A665F"/>
    <w:rsid w:val="008B67BE"/>
    <w:rsid w:val="00902977"/>
    <w:rsid w:val="00903B25"/>
    <w:rsid w:val="0091008F"/>
    <w:rsid w:val="00914D92"/>
    <w:rsid w:val="0092497B"/>
    <w:rsid w:val="00934482"/>
    <w:rsid w:val="009347AF"/>
    <w:rsid w:val="00945987"/>
    <w:rsid w:val="00952499"/>
    <w:rsid w:val="009526E3"/>
    <w:rsid w:val="00952F23"/>
    <w:rsid w:val="00954F23"/>
    <w:rsid w:val="009643EB"/>
    <w:rsid w:val="00985FF9"/>
    <w:rsid w:val="00993B27"/>
    <w:rsid w:val="00994918"/>
    <w:rsid w:val="009A0F1A"/>
    <w:rsid w:val="009C248C"/>
    <w:rsid w:val="009C34BF"/>
    <w:rsid w:val="009D5537"/>
    <w:rsid w:val="009E39A7"/>
    <w:rsid w:val="009F722A"/>
    <w:rsid w:val="00A009A4"/>
    <w:rsid w:val="00A014E8"/>
    <w:rsid w:val="00A035D3"/>
    <w:rsid w:val="00A30EF4"/>
    <w:rsid w:val="00A41309"/>
    <w:rsid w:val="00A83E7F"/>
    <w:rsid w:val="00A872DD"/>
    <w:rsid w:val="00A87913"/>
    <w:rsid w:val="00A95283"/>
    <w:rsid w:val="00AA1790"/>
    <w:rsid w:val="00AA2329"/>
    <w:rsid w:val="00AA7415"/>
    <w:rsid w:val="00AB61D1"/>
    <w:rsid w:val="00AC2A83"/>
    <w:rsid w:val="00AD6D0C"/>
    <w:rsid w:val="00B064FC"/>
    <w:rsid w:val="00B07949"/>
    <w:rsid w:val="00B21A32"/>
    <w:rsid w:val="00B30102"/>
    <w:rsid w:val="00B31716"/>
    <w:rsid w:val="00B3297E"/>
    <w:rsid w:val="00B443E4"/>
    <w:rsid w:val="00B47FB2"/>
    <w:rsid w:val="00B55C77"/>
    <w:rsid w:val="00B61A54"/>
    <w:rsid w:val="00B6637D"/>
    <w:rsid w:val="00B74782"/>
    <w:rsid w:val="00B76AA2"/>
    <w:rsid w:val="00B81DEB"/>
    <w:rsid w:val="00B86E57"/>
    <w:rsid w:val="00B9407C"/>
    <w:rsid w:val="00BA5B27"/>
    <w:rsid w:val="00BC369A"/>
    <w:rsid w:val="00BE30BE"/>
    <w:rsid w:val="00BE3C67"/>
    <w:rsid w:val="00BF6BEB"/>
    <w:rsid w:val="00C01477"/>
    <w:rsid w:val="00C10EFF"/>
    <w:rsid w:val="00C1116C"/>
    <w:rsid w:val="00C42C62"/>
    <w:rsid w:val="00C44676"/>
    <w:rsid w:val="00C45A00"/>
    <w:rsid w:val="00C56D1D"/>
    <w:rsid w:val="00C60D3D"/>
    <w:rsid w:val="00C613E0"/>
    <w:rsid w:val="00C76062"/>
    <w:rsid w:val="00C8408D"/>
    <w:rsid w:val="00C8658B"/>
    <w:rsid w:val="00C91B50"/>
    <w:rsid w:val="00C91FC5"/>
    <w:rsid w:val="00CB27B2"/>
    <w:rsid w:val="00CE23AE"/>
    <w:rsid w:val="00CE59CA"/>
    <w:rsid w:val="00CE75CA"/>
    <w:rsid w:val="00D108FF"/>
    <w:rsid w:val="00D10AA0"/>
    <w:rsid w:val="00D150D9"/>
    <w:rsid w:val="00D42E33"/>
    <w:rsid w:val="00D54D4D"/>
    <w:rsid w:val="00D64242"/>
    <w:rsid w:val="00D665CB"/>
    <w:rsid w:val="00D814A5"/>
    <w:rsid w:val="00DC524B"/>
    <w:rsid w:val="00DC5EE3"/>
    <w:rsid w:val="00DD084E"/>
    <w:rsid w:val="00DF1B5D"/>
    <w:rsid w:val="00DF3ED7"/>
    <w:rsid w:val="00E101C0"/>
    <w:rsid w:val="00E22802"/>
    <w:rsid w:val="00E36038"/>
    <w:rsid w:val="00E4420E"/>
    <w:rsid w:val="00E50BDF"/>
    <w:rsid w:val="00E564FA"/>
    <w:rsid w:val="00E57E4D"/>
    <w:rsid w:val="00E6362E"/>
    <w:rsid w:val="00E64F13"/>
    <w:rsid w:val="00E705B2"/>
    <w:rsid w:val="00E823F4"/>
    <w:rsid w:val="00E932A9"/>
    <w:rsid w:val="00EA04D1"/>
    <w:rsid w:val="00EB1C84"/>
    <w:rsid w:val="00EC576A"/>
    <w:rsid w:val="00EC6F0D"/>
    <w:rsid w:val="00ED3450"/>
    <w:rsid w:val="00ED6593"/>
    <w:rsid w:val="00EF479A"/>
    <w:rsid w:val="00F01E68"/>
    <w:rsid w:val="00F02DF6"/>
    <w:rsid w:val="00F10323"/>
    <w:rsid w:val="00F14CB6"/>
    <w:rsid w:val="00F16657"/>
    <w:rsid w:val="00F2436E"/>
    <w:rsid w:val="00F25122"/>
    <w:rsid w:val="00F324A2"/>
    <w:rsid w:val="00F50624"/>
    <w:rsid w:val="00F528C6"/>
    <w:rsid w:val="00F657C7"/>
    <w:rsid w:val="00F671BF"/>
    <w:rsid w:val="00F821FE"/>
    <w:rsid w:val="00F96ECE"/>
    <w:rsid w:val="00FA2247"/>
    <w:rsid w:val="00FA5D9E"/>
    <w:rsid w:val="00FA777A"/>
    <w:rsid w:val="00FB2BB3"/>
    <w:rsid w:val="00FB4CAD"/>
    <w:rsid w:val="00FC357B"/>
    <w:rsid w:val="00FD304A"/>
    <w:rsid w:val="00FD38CD"/>
    <w:rsid w:val="00FE18A0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EE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EE3"/>
  </w:style>
  <w:style w:type="character" w:styleId="Hipercze">
    <w:name w:val="Hyperlink"/>
    <w:basedOn w:val="Domylnaczcionkaakapitu"/>
    <w:uiPriority w:val="99"/>
    <w:unhideWhenUsed/>
    <w:rsid w:val="00877EE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7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EE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EE3"/>
  </w:style>
  <w:style w:type="character" w:styleId="Hipercze">
    <w:name w:val="Hyperlink"/>
    <w:basedOn w:val="Domylnaczcionkaakapitu"/>
    <w:uiPriority w:val="99"/>
    <w:unhideWhenUsed/>
    <w:rsid w:val="00877EE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7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ykoncepcjanamiar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tykoncepcjanamiare.p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owak@mcconsultant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ligowska@mcconsultant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255</cp:revision>
  <cp:lastPrinted>2018-11-07T11:00:00Z</cp:lastPrinted>
  <dcterms:created xsi:type="dcterms:W3CDTF">2018-11-07T10:50:00Z</dcterms:created>
  <dcterms:modified xsi:type="dcterms:W3CDTF">2018-11-14T09:15:00Z</dcterms:modified>
</cp:coreProperties>
</file>