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Dzięki ich rozwiązaniu Polacy nie będą czekali w kolejkach</w:t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18 minut - tyle średnio tracimy w kolejce podczas dużych zakupów, a naszą cierpliwość testują i sklepy, i branża usługowa. Polski startup chce to zmienić, a jego założycielka pierwszego klienta zdobyła... w kolejce.</w:t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Polacy nienawidzą czekać. Co drugi klient (46%) jest skłonny zrezygnować z zakupów, widząc tłum oczekujący na obsługę. Czekamy na kuriera, na jedzenie, do lekarza, na poczcie i na rozmowę z konsultantem. Automatyzacja sklepów i zwalnianie kasjerów oraz chatboty nie są zatem rozwiązaniem przyspieszającym czas oczekiwania. Prawdziwy powód? Źle ułożony grafik pracowników. Karolina Dolaś, która planowaniem czasu pracy zajmuje się od lat postanowiła skończyć z czekaniem. Wykorzystując sztuczną inteligencję, stworzyła Grafik Optymalny - narzędzie, które dzisiaj pomaga sprawnie obsługiwać klientów największym firmom w Polsce.</w:t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Flying Tiger Copenhagen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Jedną z pierwszych firm, które zdecydowały się wykorzystać Grafik Optymalny, aby usprawnić obsługę klientów była sieć sklepów Tiger. </w:t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“Wdrożenie rozwiązania pozwoliło zlikwidować “ogonek” między półkami w sklepie, a główną przyczyną kolejek nie byli pracownicy, tylko niewłaściwie ułożony grafik pracy. Przekonałam do tego </w:t>
      </w:r>
      <w:r w:rsidDel="00000000" w:rsidR="00000000" w:rsidRPr="00000000">
        <w:rPr>
          <w:rtl w:val="0"/>
        </w:rPr>
        <w:t xml:space="preserve">Dyrektor Regionaln</w:t>
      </w:r>
      <w:r w:rsidDel="00000000" w:rsidR="00000000" w:rsidRPr="00000000">
        <w:rPr>
          <w:rtl w:val="0"/>
        </w:rPr>
        <w:t xml:space="preserve">ą sieci, podczas zakupów w sklepie. To był przypadek.” - uśmiecha się Karolina Dolaś, pomysłodawczyni Grafiku Optymalnego.</w:t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“Mieliśmy już wtedy gotowy produkt i pierwszych klientów, którym pomógł on usprawnić obsługę i zmierzyć się ze żmudnym i skomplikowanym procesem tworzenia grafików pracy. Porozmawiałyśmy i kupiła moje rozwiązanie” - wspomina.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“Tematem czasu pracy zajmowałam się od dziecka. Najpierw u mamy w pracy pomagając przy</w:t>
      </w:r>
      <w:r w:rsidDel="00000000" w:rsidR="00000000" w:rsidRPr="00000000">
        <w:rPr>
          <w:rtl w:val="0"/>
        </w:rPr>
        <w:t xml:space="preserve"> kartach ewidencji</w:t>
      </w:r>
      <w:r w:rsidDel="00000000" w:rsidR="00000000" w:rsidRPr="00000000">
        <w:rPr>
          <w:rtl w:val="0"/>
        </w:rPr>
        <w:t xml:space="preserve">, a potem</w:t>
      </w:r>
      <w:r w:rsidDel="00000000" w:rsidR="00000000" w:rsidRPr="00000000">
        <w:rPr>
          <w:rtl w:val="0"/>
        </w:rPr>
        <w:t xml:space="preserve"> w kolejnych korporacjach, układając grafiki pracownicze. Znałam skalę problemu, z jakim mierzą się firmy zatrudniające w różnych systemach czasu pracy, przy mieszanej strukturze zatrudnienia</w:t>
      </w:r>
      <w:r w:rsidDel="00000000" w:rsidR="00000000" w:rsidRPr="00000000">
        <w:rPr>
          <w:rtl w:val="0"/>
        </w:rPr>
        <w:t xml:space="preserve"> i wiedziałam, jak go rozwiązać” - dodaje.</w:t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Obecnie Grafik Optymalny planuje czas pracy dla ponad 15 tysięcy pracowników w firmach takich jak </w:t>
      </w:r>
      <w:r w:rsidDel="00000000" w:rsidR="00000000" w:rsidRPr="00000000">
        <w:rPr>
          <w:rtl w:val="0"/>
        </w:rPr>
        <w:t xml:space="preserve">Samsung, Radisson Blue, North F</w:t>
      </w:r>
      <w:r w:rsidDel="00000000" w:rsidR="00000000" w:rsidRPr="00000000">
        <w:rPr>
          <w:rtl w:val="0"/>
        </w:rPr>
        <w:t xml:space="preserve">ood, Takeda, Amcor</w:t>
      </w:r>
      <w:r w:rsidDel="00000000" w:rsidR="00000000" w:rsidRPr="00000000">
        <w:rPr>
          <w:rtl w:val="0"/>
        </w:rPr>
        <w:t xml:space="preserve">, Travelist czy Lilou.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Sztuczna inteligencja kontra papier</w:t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W Polsce duże sklepy, branża usługowa i korporacje </w:t>
      </w:r>
      <w:r w:rsidDel="00000000" w:rsidR="00000000" w:rsidRPr="00000000">
        <w:rPr>
          <w:rtl w:val="0"/>
        </w:rPr>
        <w:t xml:space="preserve">wciąż stawiają na Excel lub kartkę papieru. Grafik Optymalny ma to zmienić. System, jednym kliknięciem, pozwala stworzyć grafik pracy z uwzględnieniem takich zmiennych, </w:t>
      </w:r>
      <w:r w:rsidDel="00000000" w:rsidR="00000000" w:rsidRPr="00000000">
        <w:rPr>
          <w:rtl w:val="0"/>
        </w:rPr>
        <w:t xml:space="preserve">jak ilość potrzebnych w danym momencie pracowników ich dostępność oraz wysokość wynagrodzenia, </w:t>
      </w:r>
      <w:r w:rsidDel="00000000" w:rsidR="00000000" w:rsidRPr="00000000">
        <w:rPr>
          <w:rtl w:val="0"/>
        </w:rPr>
        <w:t xml:space="preserve">normy </w:t>
      </w:r>
      <w:r w:rsidDel="00000000" w:rsidR="00000000" w:rsidRPr="00000000">
        <w:rPr>
          <w:rtl w:val="0"/>
        </w:rPr>
        <w:t xml:space="preserve">czasu pracy i</w:t>
      </w:r>
      <w:r w:rsidDel="00000000" w:rsidR="00000000" w:rsidRPr="00000000">
        <w:rPr>
          <w:rtl w:val="0"/>
        </w:rPr>
        <w:t xml:space="preserve"> stale zmieniający się Kodeks Pracy. Dzięki wykorzystaniu sztucznej inteligencji narzędzie wie jak zachować się w sytuacji niedoboru pracowników, aby dopasować możliwie najlepszy grafik, optymalizując koszty w firmie.</w:t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“Przez złe planowanie czasu pracy firma traci pieniądze. Zarówno kiedy na zmianie brakuje pracowników, bo to powoduje kolejki i ogranicza potencjalne przychody. Ale również, kiedy jest ich zbyt wielu, w czasie, kiedy nie jest to konieczne. Menadżerowie często tego nie rozumieją. Koszty pracy powinny być optymalnie dostosowane do założeń biznesowych. Jeśli na zmianie może pojawić się pracownik z niższym wynagrodzeniem, nasz system sam to zaproponuje” - podkreśla Karolina.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Predictive HR czyli wróżenie z danych</w:t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Startup pracuje obecnie nad rozwojem produktu w kierunku wykorzystania sztucznej inteligencji do predykcji z zakresu HR, co pozwoli przewidywać takie zjawiska jakim są np. odejścia pracowników.</w:t>
      </w:r>
    </w:p>
    <w:p w:rsidR="00000000" w:rsidDel="00000000" w:rsidP="00000000" w:rsidRDefault="00000000" w:rsidRPr="00000000" w14:paraId="0000000E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rtl w:val="0"/>
        </w:rPr>
        <w:t xml:space="preserve">Raportowanie z danych zawsze jest działaniem po fakcie. Chcemy pójść dalej i dać naszym klientom predykcje, czyli analizując szereg danych zawartych w systemie, informować o zjawiskach i trendach takich jak rotacja pracowników, zanim jeszcze wystąpią” </w:t>
      </w:r>
      <w:r w:rsidDel="00000000" w:rsidR="00000000" w:rsidRPr="00000000">
        <w:rPr>
          <w:rtl w:val="0"/>
        </w:rPr>
        <w:t xml:space="preserve">- zapowiada założycielka.</w:t>
      </w:r>
    </w:p>
    <w:p w:rsidR="00000000" w:rsidDel="00000000" w:rsidP="00000000" w:rsidRDefault="00000000" w:rsidRPr="00000000" w14:paraId="0000000F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rtl w:val="0"/>
        </w:rPr>
        <w:t xml:space="preserve">To pozwoli firmom odpowiednio wcześnie reagować. Takich rozwiązań nie ma na polski rynku”</w:t>
      </w:r>
      <w:r w:rsidDel="00000000" w:rsidR="00000000" w:rsidRPr="00000000">
        <w:rPr>
          <w:rtl w:val="0"/>
        </w:rPr>
        <w:t xml:space="preserve"> - dodaje.</w:t>
      </w:r>
    </w:p>
    <w:p w:rsidR="00000000" w:rsidDel="00000000" w:rsidP="00000000" w:rsidRDefault="00000000" w:rsidRPr="00000000" w14:paraId="0000001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Predictive HR, czyli analityka oparta o predykcje to szybko rozwijająca się dziedzina AI. Eksperci prognozują, że oszczędności, jakie może przynieść wykorzystanie sztucznej inteligencji w polskim biznesie do 2020 roku, mogą wynieść nawet 20 miliardów złotych. </w:t>
      </w:r>
    </w:p>
    <w:p w:rsidR="00000000" w:rsidDel="00000000" w:rsidP="00000000" w:rsidRDefault="00000000" w:rsidRPr="00000000" w14:paraId="00000011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2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 Grafik Optymalny:</w:t>
      </w:r>
    </w:p>
    <w:p w:rsidR="00000000" w:rsidDel="00000000" w:rsidP="00000000" w:rsidRDefault="00000000" w:rsidRPr="00000000" w14:paraId="00000013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Grafik Optymalny jest kompleksowym systemem do planowania i rozliczania czasu pracy z wykorzystaniem dodatkowych narzędzi jak plan urlopów i e-obieg wniosków urlopowych, rejestracji czasu pracy i wielu innych, umożliwiającym optymalizację kosztów pracy. Oprogramowanie online typu SaaS dostępne jest w planie abonamentowym z jednomięsięcznym darmowym okresem próbnym. </w:t>
      </w:r>
    </w:p>
    <w:p w:rsidR="00000000" w:rsidDel="00000000" w:rsidP="00000000" w:rsidRDefault="00000000" w:rsidRPr="00000000" w14:paraId="00000014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System został stworzony w 2014 roku przez Karolinę Dolaś i </w:t>
      </w:r>
      <w:r w:rsidDel="00000000" w:rsidR="00000000" w:rsidRPr="00000000">
        <w:rPr>
          <w:rtl w:val="0"/>
        </w:rPr>
        <w:t xml:space="preserve">Grzegorza Galosa.</w:t>
      </w:r>
      <w:r w:rsidDel="00000000" w:rsidR="00000000" w:rsidRPr="00000000">
        <w:rPr>
          <w:rtl w:val="0"/>
        </w:rPr>
        <w:t xml:space="preserve"> Grafik Optymalny wykorzystywany jest w takich firmach, jak: </w:t>
      </w:r>
      <w:r w:rsidDel="00000000" w:rsidR="00000000" w:rsidRPr="00000000">
        <w:rPr>
          <w:rtl w:val="0"/>
        </w:rPr>
        <w:t xml:space="preserve">Samsung, Radisson Blue, North Food</w:t>
      </w:r>
      <w:r w:rsidDel="00000000" w:rsidR="00000000" w:rsidRPr="00000000">
        <w:rPr>
          <w:rtl w:val="0"/>
        </w:rPr>
        <w:t xml:space="preserve">, Travelist, Amcor, Takeda czy Lilou planując czas pracy dla ponad 15 tysięcy pracowników. </w:t>
      </w:r>
    </w:p>
    <w:p w:rsidR="00000000" w:rsidDel="00000000" w:rsidP="00000000" w:rsidRDefault="00000000" w:rsidRPr="00000000" w14:paraId="00000015">
      <w:pPr>
        <w:spacing w:line="276" w:lineRule="auto"/>
        <w:contextualSpacing w:val="0"/>
        <w:jc w:val="both"/>
        <w:rPr>
          <w:rFonts w:ascii="Helvetica Neue" w:cs="Helvetica Neue" w:eastAsia="Helvetica Neue" w:hAnsi="Helvetica Neue"/>
          <w:color w:val="4343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contextualSpacing w:val="0"/>
        <w:jc w:val="both"/>
        <w:rPr>
          <w:rFonts w:ascii="Helvetica Neue" w:cs="Helvetica Neue" w:eastAsia="Helvetica Neue" w:hAnsi="Helvetica Neue"/>
          <w:color w:val="434343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sz w:val="18"/>
          <w:szCs w:val="18"/>
          <w:rtl w:val="0"/>
        </w:rPr>
        <w:t xml:space="preserve">Dane wykorzystane z badania pt. „Czy Polacy są gotowi na sklepy bez kas?” wykonanego przez Mastercard i zrealizowanego we współpracy z Maison&amp;Partners.</w:t>
      </w:r>
    </w:p>
    <w:p w:rsidR="00000000" w:rsidDel="00000000" w:rsidP="00000000" w:rsidRDefault="00000000" w:rsidRPr="00000000" w14:paraId="00000017">
      <w:pPr>
        <w:spacing w:line="276" w:lineRule="auto"/>
        <w:contextualSpacing w:val="0"/>
        <w:jc w:val="both"/>
        <w:rPr>
          <w:color w:val="43434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434343"/>
          <w:sz w:val="18"/>
          <w:szCs w:val="18"/>
          <w:rtl w:val="0"/>
        </w:rPr>
        <w:t xml:space="preserve">Raport „Iloraz sztucznej inteligencji. Potencjał AI w polskiej gospodarce”, przygotowanego przez Politykę Insight, kancelarię Dentons i Microsoft Polska.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