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851DA" w14:textId="09830A4E" w:rsidR="00130B41" w:rsidRDefault="00130B41">
      <w:pPr>
        <w:spacing w:after="0" w:line="240" w:lineRule="auto"/>
        <w:jc w:val="center"/>
        <w:rPr>
          <w:rFonts w:ascii="Times New Roman" w:hAnsi="Times New Roman" w:cs="Times New Roman"/>
          <w:lang w:val="pl-PL"/>
        </w:rPr>
      </w:pPr>
    </w:p>
    <w:p w14:paraId="23A8FDBA" w14:textId="3EB3E616" w:rsidR="00130B41" w:rsidRPr="00BB5C4C" w:rsidRDefault="00CE16D2">
      <w:pPr>
        <w:spacing w:after="0" w:line="240" w:lineRule="auto"/>
        <w:jc w:val="center"/>
        <w:rPr>
          <w:rFonts w:ascii="Times New Roman" w:hAnsi="Times New Roman" w:cs="Times New Roman"/>
          <w:lang w:val="pl-PL"/>
        </w:rPr>
      </w:pPr>
      <w:r w:rsidRPr="00BB5C4C">
        <w:rPr>
          <w:rFonts w:ascii="Times New Roman" w:hAnsi="Times New Roman" w:cs="Times New Roman"/>
          <w:lang w:val="pl-PL"/>
        </w:rPr>
        <w:t>Informacja prasowa</w:t>
      </w:r>
      <w:r w:rsidRPr="00BB5C4C">
        <w:rPr>
          <w:rFonts w:ascii="Times New Roman" w:hAnsi="Times New Roman" w:cs="Times New Roman"/>
          <w:lang w:val="pl-PL"/>
        </w:rPr>
        <w:tab/>
      </w:r>
      <w:r w:rsidRPr="00BB5C4C">
        <w:rPr>
          <w:rFonts w:ascii="Times New Roman" w:hAnsi="Times New Roman" w:cs="Times New Roman"/>
          <w:lang w:val="pl-PL"/>
        </w:rPr>
        <w:tab/>
      </w:r>
      <w:r w:rsidRPr="00BB5C4C">
        <w:rPr>
          <w:rFonts w:ascii="Times New Roman" w:hAnsi="Times New Roman" w:cs="Times New Roman"/>
          <w:lang w:val="pl-PL"/>
        </w:rPr>
        <w:tab/>
      </w:r>
      <w:r w:rsidRPr="00BB5C4C">
        <w:rPr>
          <w:rFonts w:ascii="Times New Roman" w:hAnsi="Times New Roman" w:cs="Times New Roman"/>
          <w:lang w:val="pl-PL"/>
        </w:rPr>
        <w:tab/>
      </w:r>
      <w:r w:rsidRPr="00BB5C4C">
        <w:rPr>
          <w:rFonts w:ascii="Times New Roman" w:hAnsi="Times New Roman" w:cs="Times New Roman"/>
          <w:lang w:val="pl-PL"/>
        </w:rPr>
        <w:tab/>
      </w:r>
      <w:r w:rsidRPr="00BB5C4C">
        <w:rPr>
          <w:rFonts w:ascii="Times New Roman" w:hAnsi="Times New Roman" w:cs="Times New Roman"/>
          <w:lang w:val="pl-PL"/>
        </w:rPr>
        <w:tab/>
        <w:t>Wrocław, 2</w:t>
      </w:r>
      <w:r w:rsidR="00306624" w:rsidRPr="00BB5C4C">
        <w:rPr>
          <w:rFonts w:ascii="Times New Roman" w:hAnsi="Times New Roman" w:cs="Times New Roman"/>
          <w:lang w:val="pl-PL"/>
        </w:rPr>
        <w:t>8</w:t>
      </w:r>
      <w:r w:rsidRPr="00BB5C4C">
        <w:rPr>
          <w:rFonts w:ascii="Times New Roman" w:hAnsi="Times New Roman" w:cs="Times New Roman"/>
          <w:lang w:val="pl-PL"/>
        </w:rPr>
        <w:t>.1</w:t>
      </w:r>
      <w:r w:rsidR="0080008D" w:rsidRPr="00BB5C4C">
        <w:rPr>
          <w:rFonts w:ascii="Times New Roman" w:hAnsi="Times New Roman" w:cs="Times New Roman"/>
          <w:lang w:val="pl-PL"/>
        </w:rPr>
        <w:t>1</w:t>
      </w:r>
      <w:r w:rsidRPr="00BB5C4C">
        <w:rPr>
          <w:rFonts w:ascii="Times New Roman" w:hAnsi="Times New Roman" w:cs="Times New Roman"/>
          <w:lang w:val="pl-PL"/>
        </w:rPr>
        <w:t>.2018</w:t>
      </w:r>
    </w:p>
    <w:p w14:paraId="251A80D8" w14:textId="77777777" w:rsidR="00130B41" w:rsidRPr="00BB5C4C" w:rsidRDefault="00130B41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14:paraId="04CDA1C2" w14:textId="69677E34" w:rsidR="00130B41" w:rsidRPr="00BB5C4C" w:rsidRDefault="00886938">
      <w:pPr>
        <w:spacing w:after="0" w:line="240" w:lineRule="auto"/>
        <w:jc w:val="center"/>
        <w:rPr>
          <w:rFonts w:ascii="Times New Roman" w:hAnsi="Times New Roman" w:cs="Times New Roman"/>
          <w:b/>
          <w:lang w:val="pl-PL"/>
        </w:rPr>
      </w:pPr>
      <w:r w:rsidRPr="00BB5C4C">
        <w:rPr>
          <w:rFonts w:ascii="Times New Roman" w:hAnsi="Times New Roman" w:cs="Times New Roman"/>
          <w:b/>
          <w:lang w:val="pl-PL"/>
        </w:rPr>
        <w:t xml:space="preserve">Nowa emisja </w:t>
      </w:r>
      <w:r w:rsidR="00CE16D2" w:rsidRPr="00BB5C4C">
        <w:rPr>
          <w:rFonts w:ascii="Times New Roman" w:hAnsi="Times New Roman" w:cs="Times New Roman"/>
          <w:b/>
          <w:lang w:val="pl-PL"/>
        </w:rPr>
        <w:t>DAB+</w:t>
      </w:r>
      <w:r w:rsidRPr="00BB5C4C">
        <w:rPr>
          <w:rFonts w:ascii="Times New Roman" w:hAnsi="Times New Roman" w:cs="Times New Roman"/>
          <w:b/>
          <w:lang w:val="pl-PL"/>
        </w:rPr>
        <w:t xml:space="preserve"> we Wrocławiu</w:t>
      </w:r>
      <w:r w:rsidR="00CE16D2" w:rsidRPr="00BB5C4C">
        <w:rPr>
          <w:rFonts w:ascii="Times New Roman" w:hAnsi="Times New Roman" w:cs="Times New Roman"/>
          <w:b/>
          <w:lang w:val="pl-PL"/>
        </w:rPr>
        <w:t xml:space="preserve">. BCAST uruchamia </w:t>
      </w:r>
      <w:r w:rsidRPr="00BB5C4C">
        <w:rPr>
          <w:rFonts w:ascii="Times New Roman" w:hAnsi="Times New Roman" w:cs="Times New Roman"/>
          <w:b/>
          <w:lang w:val="pl-PL"/>
        </w:rPr>
        <w:t>testowy multipleks i rozwija kolejne usługi</w:t>
      </w:r>
    </w:p>
    <w:p w14:paraId="439BB7A3" w14:textId="77777777" w:rsidR="00886938" w:rsidRPr="00BB5C4C" w:rsidRDefault="00886938">
      <w:pPr>
        <w:spacing w:after="0" w:line="240" w:lineRule="auto"/>
        <w:jc w:val="both"/>
        <w:rPr>
          <w:rFonts w:ascii="Times New Roman" w:hAnsi="Times New Roman" w:cs="Times New Roman"/>
          <w:b/>
          <w:lang w:val="pl-PL"/>
        </w:rPr>
      </w:pPr>
    </w:p>
    <w:p w14:paraId="619314CF" w14:textId="57134E8A" w:rsidR="00130B41" w:rsidRPr="00BB5C4C" w:rsidRDefault="00D425A2">
      <w:pPr>
        <w:spacing w:after="0" w:line="240" w:lineRule="auto"/>
        <w:jc w:val="both"/>
        <w:rPr>
          <w:rFonts w:ascii="Times New Roman" w:hAnsi="Times New Roman" w:cs="Times New Roman"/>
          <w:b/>
          <w:lang w:val="pl-PL"/>
        </w:rPr>
      </w:pPr>
      <w:r w:rsidRPr="00BB5C4C">
        <w:rPr>
          <w:rFonts w:ascii="Times New Roman" w:hAnsi="Times New Roman" w:cs="Times New Roman"/>
          <w:b/>
          <w:lang w:val="pl-PL"/>
        </w:rPr>
        <w:t>W</w:t>
      </w:r>
      <w:r w:rsidR="00886938" w:rsidRPr="00BB5C4C">
        <w:rPr>
          <w:rFonts w:ascii="Times New Roman" w:hAnsi="Times New Roman" w:cs="Times New Roman"/>
          <w:b/>
          <w:lang w:val="pl-PL"/>
        </w:rPr>
        <w:t xml:space="preserve"> </w:t>
      </w:r>
      <w:r w:rsidR="00CE16D2" w:rsidRPr="00BB5C4C">
        <w:rPr>
          <w:rFonts w:ascii="Times New Roman" w:hAnsi="Times New Roman" w:cs="Times New Roman"/>
          <w:b/>
          <w:lang w:val="pl-PL"/>
        </w:rPr>
        <w:t>listopad</w:t>
      </w:r>
      <w:r w:rsidRPr="00BB5C4C">
        <w:rPr>
          <w:rFonts w:ascii="Times New Roman" w:hAnsi="Times New Roman" w:cs="Times New Roman"/>
          <w:b/>
          <w:lang w:val="pl-PL"/>
        </w:rPr>
        <w:t>zie</w:t>
      </w:r>
      <w:r w:rsidR="00CE16D2" w:rsidRPr="00BB5C4C">
        <w:rPr>
          <w:rFonts w:ascii="Times New Roman" w:hAnsi="Times New Roman" w:cs="Times New Roman"/>
          <w:b/>
          <w:lang w:val="pl-PL"/>
        </w:rPr>
        <w:t xml:space="preserve"> br. niezależny operator radiodyfuzyjny BCAST uruchomił nowy lokalny multipleks DAB+ we Wrocławiu. Dzięki temu Wrocławianie mogą posłuchać kilku kolejnych stacji w wersji cyfrowej m.in. komercyjnego radia Muzo.fm, stołecznej rozgłośni Radio Kolor oraz ogólnokrajowej stacji Radio Maryja.</w:t>
      </w:r>
      <w:r w:rsidR="00CE16D2" w:rsidRPr="00BB5C4C">
        <w:rPr>
          <w:rFonts w:ascii="Times New Roman" w:hAnsi="Times New Roman" w:cs="Times New Roman"/>
          <w:b/>
          <w:color w:val="FF0000"/>
          <w:lang w:val="pl-PL"/>
        </w:rPr>
        <w:t xml:space="preserve"> </w:t>
      </w:r>
      <w:r w:rsidR="00CE16D2" w:rsidRPr="00BB5C4C">
        <w:rPr>
          <w:rFonts w:ascii="Times New Roman" w:hAnsi="Times New Roman" w:cs="Times New Roman"/>
          <w:b/>
          <w:lang w:val="pl-PL"/>
        </w:rPr>
        <w:t>Sygnał nadawany jest z instalacji na szczycie</w:t>
      </w:r>
      <w:r w:rsidR="00886938" w:rsidRPr="00BB5C4C">
        <w:rPr>
          <w:rFonts w:ascii="Times New Roman" w:hAnsi="Times New Roman" w:cs="Times New Roman"/>
          <w:b/>
          <w:lang w:val="pl-PL"/>
        </w:rPr>
        <w:t xml:space="preserve"> budynku</w:t>
      </w:r>
      <w:r w:rsidR="00CE16D2" w:rsidRPr="00BB5C4C">
        <w:rPr>
          <w:rFonts w:ascii="Times New Roman" w:hAnsi="Times New Roman" w:cs="Times New Roman"/>
          <w:b/>
          <w:lang w:val="pl-PL"/>
        </w:rPr>
        <w:t xml:space="preserve"> Sky Tower. </w:t>
      </w:r>
    </w:p>
    <w:p w14:paraId="6292401C" w14:textId="77777777" w:rsidR="00130B41" w:rsidRPr="00BB5C4C" w:rsidRDefault="00130B41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1FB25621" w14:textId="67EA0C02" w:rsidR="00130B41" w:rsidRPr="00BB5C4C" w:rsidRDefault="00CE16D2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BB5C4C">
        <w:rPr>
          <w:rFonts w:ascii="Times New Roman" w:hAnsi="Times New Roman" w:cs="Times New Roman"/>
          <w:lang w:val="pl-PL"/>
        </w:rPr>
        <w:t>BCAST to największy niezależny operator radiodyfuzyjny w Polsce, specjalizujący się w przesyle sygnału FM, DAB+ i DVB-T. Przedsiębiorstwo odpowiedzialne jest już za obsługę techniczną ponad 50 analogowych emisji radiowych na terenie całej Polski oraz dwóch lokalnych multipleksów telewizyjnych DVB-T, właśnie w województwie dolnośląskim (MUX-L4 i MUX-L7). Dzięki swojemu innowacyjnemu podejściu do radiofonii i stworzeniu projektu DABCAST firma, jako jedna z niewielu w Polsce, uzyskała dofinansowanie Unii Europejskiej w ramach prestiżowego programu Horyzont 2020 (faza II). To właśnie m.in. dzięki temu dofinansowaniu BCAST promuje radio cyfrowe w oparciu o własne rozwiązanie i wdraża testowe emisje DAB+ w kolejnych polskich miastach. Pierwszym z nich była Warszawa, w której sygnał pojawił się z początkiem sierpnia. Po stolicy Polski przyszedł czas na Wrocław, czyli miasto w którym znajduje się filia firmy wraz z całym zespołem ekspertów uczestniczących w pracach badawczo-rozwojowych nad DABCAST.</w:t>
      </w:r>
    </w:p>
    <w:p w14:paraId="179EEF4E" w14:textId="77777777" w:rsidR="00130B41" w:rsidRPr="00BB5C4C" w:rsidRDefault="00130B41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474F4978" w14:textId="77777777" w:rsidR="00130B41" w:rsidRPr="00BB5C4C" w:rsidRDefault="00CE16D2">
      <w:pPr>
        <w:spacing w:after="0" w:line="240" w:lineRule="auto"/>
        <w:jc w:val="both"/>
        <w:rPr>
          <w:rFonts w:ascii="Times New Roman" w:hAnsi="Times New Roman" w:cs="Times New Roman"/>
          <w:b/>
          <w:lang w:val="pl-PL"/>
        </w:rPr>
      </w:pPr>
      <w:r w:rsidRPr="00BB5C4C">
        <w:rPr>
          <w:rFonts w:ascii="Times New Roman" w:hAnsi="Times New Roman" w:cs="Times New Roman"/>
          <w:b/>
          <w:lang w:val="pl-PL"/>
        </w:rPr>
        <w:t>Szczegóły techniczne</w:t>
      </w:r>
    </w:p>
    <w:p w14:paraId="47C25B08" w14:textId="77777777" w:rsidR="00130B41" w:rsidRPr="00BB5C4C" w:rsidRDefault="00130B41">
      <w:pPr>
        <w:spacing w:after="0" w:line="240" w:lineRule="auto"/>
        <w:jc w:val="both"/>
        <w:rPr>
          <w:rFonts w:ascii="Times New Roman" w:hAnsi="Times New Roman" w:cs="Times New Roman"/>
          <w:b/>
          <w:lang w:val="pl-PL"/>
        </w:rPr>
      </w:pPr>
    </w:p>
    <w:p w14:paraId="062B24F7" w14:textId="4C83BBB8" w:rsidR="00130B41" w:rsidRPr="00BB5C4C" w:rsidRDefault="00CE16D2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BB5C4C">
        <w:rPr>
          <w:rFonts w:ascii="Times New Roman" w:hAnsi="Times New Roman" w:cs="Times New Roman"/>
          <w:lang w:val="pl-PL"/>
        </w:rPr>
        <w:t>DABCAST, dzięki któremu powstał wrocławski multipleks DAB+, to unikalna platforma umożliwiająca tworzenia multipleksu „w chmurze” i oferowanie radia cyfrowego całkowicie jako usługi. W ramach współpracy z BCAST nadawcy, po uzyskaniu stosownych zgód koncesyjnych i administracyjnych, otrzymują w pełni funkcjonalne wirtualne studio do tworzenia i zarządzania treściami radiowymi.</w:t>
      </w:r>
      <w:r w:rsidRPr="00BB5C4C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</w:t>
      </w:r>
      <w:r w:rsidRPr="00BB5C4C">
        <w:rPr>
          <w:rFonts w:ascii="Times New Roman" w:hAnsi="Times New Roman" w:cs="Times New Roman"/>
          <w:lang w:val="pl-PL"/>
        </w:rPr>
        <w:t xml:space="preserve">Następnie strumienie ze studia zostają przekazane do chmury (Microsoft Azure i OVH), gdzie dane od różnych nadawców są odpowiednio przygotowywane i formowane. </w:t>
      </w:r>
      <w:r w:rsidR="00D37091" w:rsidRPr="00BB5C4C">
        <w:rPr>
          <w:rFonts w:ascii="Times New Roman" w:hAnsi="Times New Roman" w:cs="Times New Roman"/>
          <w:lang w:val="pl-PL"/>
        </w:rPr>
        <w:t xml:space="preserve">Dystrybucja sygnału multipleksu do obiektu nadawczego odbywa się w otwartym internecie, co jest możliwe dzięki opracowaniu autorskiego protokołu transmisji IP. </w:t>
      </w:r>
      <w:r w:rsidRPr="00BB5C4C">
        <w:rPr>
          <w:rFonts w:ascii="Times New Roman" w:hAnsi="Times New Roman" w:cs="Times New Roman"/>
          <w:lang w:val="pl-PL"/>
        </w:rPr>
        <w:t xml:space="preserve">Po końcowej obróbce w nadajniku, </w:t>
      </w:r>
      <w:r w:rsidR="00D37091" w:rsidRPr="00BB5C4C">
        <w:rPr>
          <w:rFonts w:ascii="Times New Roman" w:hAnsi="Times New Roman" w:cs="Times New Roman"/>
          <w:lang w:val="pl-PL"/>
        </w:rPr>
        <w:t xml:space="preserve">również </w:t>
      </w:r>
      <w:r w:rsidRPr="00BB5C4C">
        <w:rPr>
          <w:rFonts w:ascii="Times New Roman" w:hAnsi="Times New Roman" w:cs="Times New Roman"/>
          <w:lang w:val="pl-PL"/>
        </w:rPr>
        <w:t xml:space="preserve">zaprojektowanym przez </w:t>
      </w:r>
      <w:r w:rsidR="00410429" w:rsidRPr="00BB5C4C">
        <w:rPr>
          <w:rFonts w:ascii="Times New Roman" w:hAnsi="Times New Roman" w:cs="Times New Roman"/>
          <w:lang w:val="pl-PL"/>
        </w:rPr>
        <w:t xml:space="preserve">inżynierów z </w:t>
      </w:r>
      <w:r w:rsidRPr="00BB5C4C">
        <w:rPr>
          <w:rFonts w:ascii="Times New Roman" w:hAnsi="Times New Roman" w:cs="Times New Roman"/>
          <w:lang w:val="pl-PL"/>
        </w:rPr>
        <w:t xml:space="preserve">DABCAST, </w:t>
      </w:r>
      <w:r w:rsidR="00D37091" w:rsidRPr="00BB5C4C">
        <w:rPr>
          <w:rFonts w:ascii="Times New Roman" w:hAnsi="Times New Roman" w:cs="Times New Roman"/>
          <w:lang w:val="pl-PL"/>
        </w:rPr>
        <w:t xml:space="preserve">dane </w:t>
      </w:r>
      <w:r w:rsidR="00E76411" w:rsidRPr="00BB5C4C">
        <w:rPr>
          <w:rFonts w:ascii="Times New Roman" w:hAnsi="Times New Roman" w:cs="Times New Roman"/>
          <w:lang w:val="pl-PL"/>
        </w:rPr>
        <w:t>p</w:t>
      </w:r>
      <w:r w:rsidRPr="00BB5C4C">
        <w:rPr>
          <w:rFonts w:ascii="Times New Roman" w:hAnsi="Times New Roman" w:cs="Times New Roman"/>
          <w:lang w:val="pl-PL"/>
        </w:rPr>
        <w:t>rzekazywane są, poprzez anteny</w:t>
      </w:r>
      <w:r w:rsidR="00D37091" w:rsidRPr="00BB5C4C">
        <w:rPr>
          <w:rFonts w:ascii="Times New Roman" w:hAnsi="Times New Roman" w:cs="Times New Roman"/>
          <w:lang w:val="pl-PL"/>
        </w:rPr>
        <w:t xml:space="preserve">, </w:t>
      </w:r>
      <w:r w:rsidRPr="00BB5C4C">
        <w:rPr>
          <w:rFonts w:ascii="Times New Roman" w:hAnsi="Times New Roman" w:cs="Times New Roman"/>
          <w:lang w:val="pl-PL"/>
        </w:rPr>
        <w:t xml:space="preserve">do słuchaczy. </w:t>
      </w:r>
    </w:p>
    <w:p w14:paraId="7C0DAAEF" w14:textId="77777777" w:rsidR="00130B41" w:rsidRPr="00BB5C4C" w:rsidRDefault="00130B41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5AB92A77" w14:textId="204ED458" w:rsidR="00130B41" w:rsidRPr="00BB5C4C" w:rsidRDefault="00CE16D2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BB5C4C">
        <w:rPr>
          <w:rFonts w:ascii="Times New Roman" w:hAnsi="Times New Roman" w:cs="Times New Roman"/>
          <w:lang w:val="pl-PL"/>
        </w:rPr>
        <w:t xml:space="preserve">Aktualna moc promieniowania (ERP) emisji wrocławskiej została ustawiona na poziomie 100 W i będzie podnoszona w trakcie trwania testów do mocy maksymalnej wynikającej z pozwolenia radiowego, czyli 500W. – </w:t>
      </w:r>
      <w:r w:rsidRPr="00BB5C4C">
        <w:rPr>
          <w:rFonts w:ascii="Times New Roman" w:hAnsi="Times New Roman" w:cs="Times New Roman"/>
          <w:i/>
          <w:lang w:val="pl-PL"/>
        </w:rPr>
        <w:t xml:space="preserve">Aby odebrać nowe programy słuchacze muszą przeskanować pasmo lub ustawić konkretny kanał. Nasz multipleks znajduje się na kanale 10A, a jego częstotliwość środkowa wynosi 209,936 MHz. Dzięki charakterystyce obiektu liczymy na pokrycie sygnałem DAB+ całego miasta, nawet przy </w:t>
      </w:r>
      <w:r w:rsidR="00C126E7" w:rsidRPr="00BB5C4C">
        <w:rPr>
          <w:rFonts w:ascii="Times New Roman" w:hAnsi="Times New Roman" w:cs="Times New Roman"/>
          <w:i/>
          <w:lang w:val="pl-PL"/>
        </w:rPr>
        <w:t xml:space="preserve">relatywnie </w:t>
      </w:r>
      <w:r w:rsidRPr="00BB5C4C">
        <w:rPr>
          <w:rFonts w:ascii="Times New Roman" w:hAnsi="Times New Roman" w:cs="Times New Roman"/>
          <w:i/>
          <w:lang w:val="pl-PL"/>
        </w:rPr>
        <w:t xml:space="preserve">niewielkiej mocy promieniowania ERP. Dopasowanie mocy do lokalnego charakteru emisji jest istotne w </w:t>
      </w:r>
      <w:r w:rsidR="00886938" w:rsidRPr="00BB5C4C">
        <w:rPr>
          <w:rFonts w:ascii="Times New Roman" w:hAnsi="Times New Roman" w:cs="Times New Roman"/>
          <w:i/>
          <w:lang w:val="pl-PL"/>
        </w:rPr>
        <w:t xml:space="preserve">procesie </w:t>
      </w:r>
      <w:r w:rsidR="00F63980" w:rsidRPr="00BB5C4C">
        <w:rPr>
          <w:rFonts w:ascii="Times New Roman" w:hAnsi="Times New Roman" w:cs="Times New Roman"/>
          <w:i/>
          <w:lang w:val="pl-PL"/>
        </w:rPr>
        <w:t xml:space="preserve">optymalnego </w:t>
      </w:r>
      <w:r w:rsidR="00886938" w:rsidRPr="00BB5C4C">
        <w:rPr>
          <w:rFonts w:ascii="Times New Roman" w:hAnsi="Times New Roman" w:cs="Times New Roman"/>
          <w:i/>
          <w:lang w:val="pl-PL"/>
        </w:rPr>
        <w:t>projektowania i rozbudowy</w:t>
      </w:r>
      <w:r w:rsidRPr="00BB5C4C">
        <w:rPr>
          <w:rFonts w:ascii="Times New Roman" w:hAnsi="Times New Roman" w:cs="Times New Roman"/>
          <w:i/>
          <w:lang w:val="pl-PL"/>
        </w:rPr>
        <w:t xml:space="preserve"> sieci nadawczej </w:t>
      </w:r>
      <w:r w:rsidRPr="00BB5C4C">
        <w:rPr>
          <w:rFonts w:ascii="Times New Roman" w:hAnsi="Times New Roman" w:cs="Times New Roman"/>
          <w:lang w:val="pl-PL"/>
        </w:rPr>
        <w:t xml:space="preserve">– mówi Maciej Lipiński, członek zarządu BCAST. </w:t>
      </w:r>
    </w:p>
    <w:p w14:paraId="0C9EFF9C" w14:textId="77777777" w:rsidR="00130B41" w:rsidRPr="00BB5C4C" w:rsidRDefault="00130B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pl-PL"/>
        </w:rPr>
      </w:pPr>
    </w:p>
    <w:p w14:paraId="5E645CCB" w14:textId="14829C93" w:rsidR="00130B41" w:rsidRPr="00BB5C4C" w:rsidRDefault="00CE16D2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BB5C4C">
        <w:rPr>
          <w:rFonts w:ascii="Times New Roman" w:hAnsi="Times New Roman" w:cs="Times New Roman"/>
          <w:color w:val="000000" w:themeColor="text1"/>
          <w:lang w:val="pl-PL"/>
        </w:rPr>
        <w:t>Na multipleksie stworzonym przez BCAST można już usłyszeć audycje takich nadawców jak Radio Muzo.fm, Radio Kolor czy Radio Maryja. P</w:t>
      </w:r>
      <w:r w:rsidRPr="00BB5C4C">
        <w:rPr>
          <w:rFonts w:ascii="Times New Roman" w:hAnsi="Times New Roman" w:cs="Times New Roman"/>
          <w:lang w:val="pl-PL"/>
        </w:rPr>
        <w:t xml:space="preserve">o uruchomieniu multipleksu DABCAST, Wrocław pozostaje najbardziej zcyfryzowanym miastem w Polsce. Dotychczas w DAB+ dostępne były stacje należące do Polskiego Radia oraz rozgłośnie akademickie i społeczne, obsługiwane w ramach projektu LokalDAB. </w:t>
      </w:r>
      <w:r w:rsidR="00BB5C4C" w:rsidRPr="00BB5C4C">
        <w:rPr>
          <w:rFonts w:ascii="Times New Roman" w:hAnsi="Times New Roman" w:cs="Times New Roman"/>
          <w:i/>
          <w:iCs/>
          <w:lang w:val="pl-PL"/>
        </w:rPr>
        <w:t>–</w:t>
      </w:r>
      <w:r w:rsidRPr="00BB5C4C">
        <w:rPr>
          <w:rFonts w:ascii="Times New Roman" w:hAnsi="Times New Roman" w:cs="Times New Roman"/>
          <w:i/>
          <w:iCs/>
          <w:lang w:val="pl-PL"/>
        </w:rPr>
        <w:t xml:space="preserve"> </w:t>
      </w:r>
      <w:r w:rsidR="00BB5C4C" w:rsidRPr="00BB5C4C">
        <w:rPr>
          <w:rFonts w:ascii="Times New Roman" w:hAnsi="Times New Roman" w:cs="Times New Roman"/>
          <w:i/>
          <w:lang w:val="pl-PL"/>
        </w:rPr>
        <w:t xml:space="preserve">Zależało </w:t>
      </w:r>
      <w:r w:rsidRPr="00BB5C4C">
        <w:rPr>
          <w:rFonts w:ascii="Times New Roman" w:hAnsi="Times New Roman" w:cs="Times New Roman"/>
          <w:i/>
          <w:lang w:val="pl-PL"/>
        </w:rPr>
        <w:t>nam na uruchomieniu</w:t>
      </w:r>
      <w:r w:rsidRPr="00BB5C4C">
        <w:rPr>
          <w:rFonts w:ascii="Times New Roman" w:hAnsi="Times New Roman" w:cs="Times New Roman"/>
          <w:lang w:val="pl-PL"/>
        </w:rPr>
        <w:t xml:space="preserve"> </w:t>
      </w:r>
      <w:r w:rsidRPr="00BB5C4C">
        <w:rPr>
          <w:rFonts w:ascii="Times New Roman" w:hAnsi="Times New Roman" w:cs="Times New Roman"/>
          <w:i/>
          <w:lang w:val="pl-PL"/>
        </w:rPr>
        <w:t>testowej</w:t>
      </w:r>
      <w:r w:rsidRPr="00BB5C4C">
        <w:rPr>
          <w:rFonts w:ascii="Times New Roman" w:hAnsi="Times New Roman" w:cs="Times New Roman"/>
          <w:lang w:val="pl-PL"/>
        </w:rPr>
        <w:t xml:space="preserve"> </w:t>
      </w:r>
      <w:r w:rsidRPr="00BB5C4C">
        <w:rPr>
          <w:rFonts w:ascii="Times New Roman" w:hAnsi="Times New Roman" w:cs="Times New Roman"/>
          <w:i/>
          <w:lang w:val="pl-PL"/>
        </w:rPr>
        <w:t xml:space="preserve">emisji we Wrocławiu przede wszystkim ze względu na możliwość prowadzenia prac R&amp;D na „żywym organizmie”. Praktyczne zastosowanie efektów </w:t>
      </w:r>
      <w:r w:rsidR="00F63980" w:rsidRPr="00BB5C4C">
        <w:rPr>
          <w:rFonts w:ascii="Times New Roman" w:hAnsi="Times New Roman" w:cs="Times New Roman"/>
          <w:i/>
          <w:lang w:val="pl-PL"/>
        </w:rPr>
        <w:t>działań</w:t>
      </w:r>
      <w:r w:rsidRPr="00BB5C4C">
        <w:rPr>
          <w:rFonts w:ascii="Times New Roman" w:hAnsi="Times New Roman" w:cs="Times New Roman"/>
          <w:i/>
          <w:lang w:val="pl-PL"/>
        </w:rPr>
        <w:t xml:space="preserve"> jest niezwykle istotne przy prowadzeniu innowacyjnych projektów </w:t>
      </w:r>
      <w:r w:rsidRPr="00BB5C4C">
        <w:rPr>
          <w:rFonts w:ascii="Times New Roman" w:hAnsi="Times New Roman" w:cs="Times New Roman"/>
          <w:iCs/>
          <w:lang w:val="pl-PL"/>
        </w:rPr>
        <w:t xml:space="preserve">– dodaje Maciej Lipiński z BCAST. </w:t>
      </w:r>
    </w:p>
    <w:p w14:paraId="4B48C84A" w14:textId="77777777" w:rsidR="00130B41" w:rsidRPr="00BB5C4C" w:rsidRDefault="00130B41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423891FA" w14:textId="77777777" w:rsidR="00130B41" w:rsidRPr="00BB5C4C" w:rsidRDefault="00CE16D2">
      <w:pPr>
        <w:spacing w:after="0" w:line="240" w:lineRule="auto"/>
        <w:jc w:val="both"/>
        <w:rPr>
          <w:rFonts w:ascii="Times New Roman" w:hAnsi="Times New Roman" w:cs="Times New Roman"/>
          <w:b/>
          <w:lang w:val="pl-PL"/>
        </w:rPr>
      </w:pPr>
      <w:r w:rsidRPr="00BB5C4C">
        <w:rPr>
          <w:rFonts w:ascii="Times New Roman" w:hAnsi="Times New Roman" w:cs="Times New Roman"/>
          <w:b/>
          <w:lang w:val="pl-PL"/>
        </w:rPr>
        <w:t>W przyszłości – Internet Rzeczy</w:t>
      </w:r>
    </w:p>
    <w:p w14:paraId="0F450E86" w14:textId="77777777" w:rsidR="00130B41" w:rsidRPr="00BB5C4C" w:rsidRDefault="00130B41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674AD0F7" w14:textId="0A0885AF" w:rsidR="00130B41" w:rsidRPr="00BB5C4C" w:rsidRDefault="00CE16D2">
      <w:pPr>
        <w:spacing w:after="0" w:line="240" w:lineRule="auto"/>
        <w:jc w:val="both"/>
        <w:rPr>
          <w:rFonts w:ascii="Times New Roman" w:hAnsi="Times New Roman" w:cs="Times New Roman"/>
          <w:i/>
          <w:lang w:val="pl-PL"/>
        </w:rPr>
      </w:pPr>
      <w:r w:rsidRPr="00BB5C4C">
        <w:rPr>
          <w:rFonts w:ascii="Times New Roman" w:hAnsi="Times New Roman" w:cs="Times New Roman"/>
          <w:lang w:val="pl-PL"/>
        </w:rPr>
        <w:t xml:space="preserve">BCAST rozwija cyfrowe usługi nie tylko w oparciu o DAB+. Od dłuższego czasu firma rozsiewa we Wrocławiu i Świdnicy sygnał telewizyjny w ramach lokalnego multipleksu DVB-T (MUX-L4). Dodatkowo w najbliższej przyszłości operator chce wykorzystać technologiczne zaplecze do testowania i wdrażania we Wrocławiu rozwiązań przemysłowego Internetu Rzeczy i Smart City. Pomóc w tym ma nie tylko podpisana w październiku br. umowa o współpracy z liderem niemieckiego rynku radiodyfuzyjnego, firmą UPLINK, która zleciła BCAST przygotowanie dedykowanych rozwiązań możliwych do adaptacji również na polskim rynku, ale także współpraca z wrocławskimi komercyjnymi podmiotami z branży logistycznej – </w:t>
      </w:r>
      <w:r w:rsidRPr="00BB5C4C">
        <w:rPr>
          <w:rFonts w:ascii="Times New Roman" w:hAnsi="Times New Roman" w:cs="Times New Roman"/>
          <w:i/>
          <w:lang w:val="pl-PL"/>
        </w:rPr>
        <w:t xml:space="preserve">W BCAST stworzyliśmy autorskie rozwiązanie IoT, oparte o standard LoRa, gdzie informacje przesyłane są na duże odległości z wykorzystaniem częstotliwości ISM w paśmie 868 MHz. Nasze bramki i sensory badają już m.in. grubość pokrywy śnieżnej na Spitsbergenie. Planujemy, by we Wrocławiu i okolicach </w:t>
      </w:r>
      <w:r w:rsidR="00F63980" w:rsidRPr="00BB5C4C">
        <w:rPr>
          <w:rFonts w:ascii="Times New Roman" w:hAnsi="Times New Roman" w:cs="Times New Roman"/>
          <w:i/>
          <w:lang w:val="pl-PL"/>
        </w:rPr>
        <w:t>system</w:t>
      </w:r>
      <w:r w:rsidRPr="00BB5C4C">
        <w:rPr>
          <w:rFonts w:ascii="Times New Roman" w:hAnsi="Times New Roman" w:cs="Times New Roman"/>
          <w:i/>
          <w:lang w:val="pl-PL"/>
        </w:rPr>
        <w:t xml:space="preserve"> IoT od BCAST </w:t>
      </w:r>
      <w:r w:rsidR="00F63980" w:rsidRPr="00BB5C4C">
        <w:rPr>
          <w:rFonts w:ascii="Times New Roman" w:hAnsi="Times New Roman" w:cs="Times New Roman"/>
          <w:i/>
          <w:lang w:val="pl-PL"/>
        </w:rPr>
        <w:t>usprawnił</w:t>
      </w:r>
      <w:r w:rsidRPr="00BB5C4C">
        <w:rPr>
          <w:rFonts w:ascii="Times New Roman" w:hAnsi="Times New Roman" w:cs="Times New Roman"/>
          <w:i/>
          <w:lang w:val="pl-PL"/>
        </w:rPr>
        <w:t xml:space="preserve"> pracę lokalnych przedsiębiorców</w:t>
      </w:r>
      <w:r w:rsidR="00F63980" w:rsidRPr="00BB5C4C">
        <w:rPr>
          <w:rFonts w:ascii="Times New Roman" w:hAnsi="Times New Roman" w:cs="Times New Roman"/>
          <w:i/>
          <w:lang w:val="pl-PL"/>
        </w:rPr>
        <w:t>, dzięki zaprojektowanym sensorom z funkcją geolokacji</w:t>
      </w:r>
      <w:r w:rsidRPr="00BB5C4C">
        <w:rPr>
          <w:rFonts w:ascii="Times New Roman" w:hAnsi="Times New Roman" w:cs="Times New Roman"/>
          <w:i/>
          <w:lang w:val="pl-PL"/>
        </w:rPr>
        <w:t xml:space="preserve">. Dodatkowo już dostępne czujniki monitorujące jakość powietrza i warunki pogodowe będą wspomagały życie zwykłych mieszkańców i pomagały w rozwiązywaniu problemu smogu </w:t>
      </w:r>
      <w:r w:rsidRPr="00BB5C4C">
        <w:rPr>
          <w:rFonts w:ascii="Times New Roman" w:hAnsi="Times New Roman" w:cs="Times New Roman"/>
          <w:lang w:val="pl-PL"/>
        </w:rPr>
        <w:t xml:space="preserve">– mówi Maciej Lipiński z BCAST. </w:t>
      </w:r>
    </w:p>
    <w:p w14:paraId="3C3F8CF7" w14:textId="77777777" w:rsidR="00130B41" w:rsidRPr="00BB5C4C" w:rsidRDefault="00130B41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0EB3AEB3" w14:textId="25D989BD" w:rsidR="00130B41" w:rsidRDefault="00CE16D2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BB5C4C">
        <w:rPr>
          <w:rFonts w:ascii="Times New Roman" w:hAnsi="Times New Roman" w:cs="Times New Roman"/>
          <w:lang w:val="pl-PL"/>
        </w:rPr>
        <w:t xml:space="preserve">Rozpoczęcie nadawania we Wrocławiu jest kolejnym krokiem w długofalowej strategii firmy polegającej na budowie i rozwoju kompetencji cyfrowych. Następnym miastem, którego mieszkańcy będą mogli posłuchać stacji w technologii DAB+ będzie Gdańsk. Równocześnie, firma pracuje nad nawiązaniem współpracy z kolejnymi nadawcami, zarówno lokalnymi jak i ogólnokrajowymi, których audycje mogłyby się pojawić na radiowych multipleksach cyfrowych DABCAST w istniejących i nowych miejscach w Polsce. Najważniejszym kamieniem milowym w rozwoju firmy przy oferowaniu usług, nie tylko cyfrowych, będzie jednak rozpoczęcie obowiązywania Oferty Ramowej, polegającej na dostępie do obiektów operatora dominującego Emitel i możliwość oferowania emisji wysokomocowych (radiowych i telewizyjnych). Proces jest na końcowym etapie kształtowania po stronie UKE, BCAST już prowadzi zaawansowane rozmowy z nadawcami radiowymi w celu praktycznego wykorzystania </w:t>
      </w:r>
      <w:r w:rsidR="001D5B1C" w:rsidRPr="00BB5C4C">
        <w:rPr>
          <w:rFonts w:ascii="Times New Roman" w:hAnsi="Times New Roman" w:cs="Times New Roman"/>
          <w:lang w:val="pl-PL"/>
        </w:rPr>
        <w:t xml:space="preserve">niezastępowalnych </w:t>
      </w:r>
      <w:r w:rsidRPr="00BB5C4C">
        <w:rPr>
          <w:rFonts w:ascii="Times New Roman" w:hAnsi="Times New Roman" w:cs="Times New Roman"/>
          <w:lang w:val="pl-PL"/>
        </w:rPr>
        <w:t>obiektów do świadczenia swoich usług. Możliwość oferowania konkurencyjnych warunków współpracy przez innych operatorów będzie gwarantem rozwoju całej branży i, przede wszystkim, pozwoli zapewnić inwestycje w rozwój nowych usług po stronie nadawców.</w:t>
      </w:r>
      <w:r>
        <w:rPr>
          <w:rFonts w:ascii="Times New Roman" w:hAnsi="Times New Roman" w:cs="Times New Roman"/>
          <w:lang w:val="pl-PL"/>
        </w:rPr>
        <w:t xml:space="preserve"> </w:t>
      </w:r>
    </w:p>
    <w:p w14:paraId="59B30080" w14:textId="2ECF08AB" w:rsidR="00130B41" w:rsidRDefault="00130B41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43271EF8" w14:textId="77777777" w:rsidR="00130B41" w:rsidRDefault="00130B4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lang w:val="pl-PL"/>
        </w:rPr>
      </w:pPr>
    </w:p>
    <w:p w14:paraId="4EDBDC38" w14:textId="77777777" w:rsidR="00130B41" w:rsidRDefault="00CE16D2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/>
          <w:i/>
          <w:sz w:val="18"/>
          <w:lang w:val="pl-PL"/>
        </w:rPr>
        <w:t>BCAST</w:t>
      </w:r>
      <w:r>
        <w:rPr>
          <w:rFonts w:ascii="Times New Roman" w:hAnsi="Times New Roman" w:cs="Times New Roman"/>
          <w:i/>
          <w:sz w:val="18"/>
          <w:lang w:val="pl-PL"/>
        </w:rPr>
        <w:t xml:space="preserve"> to firma powstała w 2013 r., specjalizująca się w emitowaniu programów radiowych i telewizyjnych dla nadawców publicznych oraz komercyjnych. Usługi świadczy w oparciu o własną, a także współdzieloną infrastrukturę. Przedsiębiorstwo zajmuje się również kompleksowym prowadzeniem procesów inwestycyjnych związanych z budową nowych obiektów telekomunikacyjnych. BCAST posiada </w:t>
      </w:r>
      <w:bookmarkStart w:id="0" w:name="_GoBack"/>
      <w:bookmarkEnd w:id="0"/>
      <w:r>
        <w:rPr>
          <w:rFonts w:ascii="Times New Roman" w:hAnsi="Times New Roman" w:cs="Times New Roman"/>
          <w:i/>
          <w:sz w:val="18"/>
          <w:lang w:val="pl-PL"/>
        </w:rPr>
        <w:t xml:space="preserve">także swoje autorskie rozwiązanie DABCAST, pozwalające nadawcom radiowym na kreowanie i dystrybucję treści w technologii DAB+. Dzięki niemu firma, jako jedna z niewielu w Polsce, pozyskała dofinansowanie na badania i rozwój w ramach programu Unii Europejskiej Horyzont 2020 faza II. DABCAST funkcjonuje także jako komórka badawczo-rozwojowa firmy skupiona na wdrażaniu innowacyjnych rozwiązań w zakresie telekomunikacji i mediów (np. industrial IoT). Więcej na temat firmy oraz rozwiązania znaleźć można pod adresami http://bcast.pl/ oraz </w:t>
      </w:r>
      <w:hyperlink r:id="rId8" w:history="1">
        <w:r>
          <w:rPr>
            <w:rStyle w:val="Hipercze"/>
            <w:rFonts w:ascii="Times New Roman" w:hAnsi="Times New Roman" w:cs="Times New Roman"/>
            <w:i/>
            <w:sz w:val="18"/>
            <w:lang w:val="pl-PL"/>
          </w:rPr>
          <w:t>http://dabcast.net</w:t>
        </w:r>
        <w:r>
          <w:rPr>
            <w:rStyle w:val="Hipercze"/>
            <w:rFonts w:ascii="Times New Roman" w:hAnsi="Times New Roman" w:cs="Times New Roman"/>
            <w:lang w:val="pl-PL"/>
          </w:rPr>
          <w:t>/</w:t>
        </w:r>
      </w:hyperlink>
      <w:r>
        <w:rPr>
          <w:rFonts w:ascii="Times New Roman" w:hAnsi="Times New Roman" w:cs="Times New Roman"/>
          <w:lang w:val="pl-PL"/>
        </w:rPr>
        <w:t>.</w:t>
      </w:r>
    </w:p>
    <w:p w14:paraId="639C3F29" w14:textId="77777777" w:rsidR="00130B41" w:rsidRDefault="00130B41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7C2FFA88" w14:textId="77777777" w:rsidR="00130B41" w:rsidRDefault="00130B41">
      <w:pPr>
        <w:spacing w:after="0" w:line="240" w:lineRule="auto"/>
        <w:jc w:val="right"/>
        <w:rPr>
          <w:rFonts w:ascii="Times New Roman" w:hAnsi="Times New Roman" w:cs="Times New Roman"/>
          <w:b/>
          <w:lang w:val="pl-PL"/>
        </w:rPr>
      </w:pPr>
    </w:p>
    <w:p w14:paraId="57AB3029" w14:textId="77777777" w:rsidR="00130B41" w:rsidRDefault="00CE16D2">
      <w:pPr>
        <w:spacing w:after="0" w:line="240" w:lineRule="auto"/>
        <w:jc w:val="right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Kontakt dla mediów:</w:t>
      </w:r>
    </w:p>
    <w:p w14:paraId="5D637F5E" w14:textId="77777777" w:rsidR="00130B41" w:rsidRDefault="00CE16D2">
      <w:pPr>
        <w:spacing w:after="0" w:line="240" w:lineRule="auto"/>
        <w:jc w:val="righ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Krzysztof Rojek</w:t>
      </w:r>
    </w:p>
    <w:p w14:paraId="4D1A1742" w14:textId="77777777" w:rsidR="00130B41" w:rsidRDefault="00CE16D2">
      <w:pPr>
        <w:spacing w:after="0" w:line="240" w:lineRule="auto"/>
        <w:jc w:val="righ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tel.: +48 796 996 267</w:t>
      </w:r>
    </w:p>
    <w:p w14:paraId="7CFB1E35" w14:textId="77777777" w:rsidR="00130B41" w:rsidRDefault="00CE16D2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e-mail: krzysztof.rojek@goodonepr.pl</w:t>
      </w:r>
    </w:p>
    <w:p w14:paraId="48C2D249" w14:textId="77777777" w:rsidR="00130B41" w:rsidRDefault="00130B41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sectPr w:rsidR="00130B41">
      <w:headerReference w:type="default" r:id="rId9"/>
      <w:footerReference w:type="default" r:id="rId10"/>
      <w:pgSz w:w="11906" w:h="16838"/>
      <w:pgMar w:top="1417" w:right="1417" w:bottom="1417" w:left="1417" w:header="708" w:footer="10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3D5AA" w14:textId="77777777" w:rsidR="00E61C1D" w:rsidRDefault="00E61C1D">
      <w:pPr>
        <w:spacing w:after="0" w:line="240" w:lineRule="auto"/>
      </w:pPr>
      <w:r>
        <w:separator/>
      </w:r>
    </w:p>
  </w:endnote>
  <w:endnote w:type="continuationSeparator" w:id="0">
    <w:p w14:paraId="767F82DE" w14:textId="77777777" w:rsidR="00E61C1D" w:rsidRDefault="00E61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4EA99" w14:textId="77777777" w:rsidR="00130B41" w:rsidRDefault="00CE16D2">
    <w:pPr>
      <w:pStyle w:val="Stopka"/>
      <w:jc w:val="center"/>
    </w:pPr>
    <w:r>
      <w:rPr>
        <w:noProof/>
        <w:lang w:val="pl-PL"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1367790</wp:posOffset>
          </wp:positionH>
          <wp:positionV relativeFrom="paragraph">
            <wp:posOffset>-95885</wp:posOffset>
          </wp:positionV>
          <wp:extent cx="3129280" cy="95123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9280" cy="951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C6ABE" w14:textId="77777777" w:rsidR="00E61C1D" w:rsidRDefault="00E61C1D">
      <w:pPr>
        <w:spacing w:after="0" w:line="240" w:lineRule="auto"/>
      </w:pPr>
      <w:r>
        <w:separator/>
      </w:r>
    </w:p>
  </w:footnote>
  <w:footnote w:type="continuationSeparator" w:id="0">
    <w:p w14:paraId="328B0389" w14:textId="77777777" w:rsidR="00E61C1D" w:rsidRDefault="00E61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30FDF" w14:textId="77777777" w:rsidR="00130B41" w:rsidRDefault="00CE16D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1962150</wp:posOffset>
          </wp:positionH>
          <wp:positionV relativeFrom="paragraph">
            <wp:posOffset>-373380</wp:posOffset>
          </wp:positionV>
          <wp:extent cx="1685925" cy="704850"/>
          <wp:effectExtent l="19050" t="0" r="9525" b="0"/>
          <wp:wrapNone/>
          <wp:docPr id="10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59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0249742" w14:textId="77777777" w:rsidR="00130B41" w:rsidRDefault="00130B4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D6"/>
    <w:rsid w:val="00012322"/>
    <w:rsid w:val="00017DC0"/>
    <w:rsid w:val="00032029"/>
    <w:rsid w:val="0003297C"/>
    <w:rsid w:val="00034F6B"/>
    <w:rsid w:val="00040260"/>
    <w:rsid w:val="000412FA"/>
    <w:rsid w:val="00053DFE"/>
    <w:rsid w:val="00060FE0"/>
    <w:rsid w:val="00063AB8"/>
    <w:rsid w:val="00063EE5"/>
    <w:rsid w:val="00075225"/>
    <w:rsid w:val="00076D4E"/>
    <w:rsid w:val="00082C83"/>
    <w:rsid w:val="000927CD"/>
    <w:rsid w:val="00096B78"/>
    <w:rsid w:val="000B43F0"/>
    <w:rsid w:val="000D0B5C"/>
    <w:rsid w:val="000D6E6B"/>
    <w:rsid w:val="000E25DD"/>
    <w:rsid w:val="000E2E76"/>
    <w:rsid w:val="00101262"/>
    <w:rsid w:val="00130B41"/>
    <w:rsid w:val="001338DD"/>
    <w:rsid w:val="0015039B"/>
    <w:rsid w:val="00157108"/>
    <w:rsid w:val="00163B6C"/>
    <w:rsid w:val="00164DCB"/>
    <w:rsid w:val="00167B67"/>
    <w:rsid w:val="00182BE9"/>
    <w:rsid w:val="001B49AE"/>
    <w:rsid w:val="001B5A3C"/>
    <w:rsid w:val="001B77CA"/>
    <w:rsid w:val="001C6AF3"/>
    <w:rsid w:val="001D50A7"/>
    <w:rsid w:val="001D5B1C"/>
    <w:rsid w:val="001D6152"/>
    <w:rsid w:val="001E64D6"/>
    <w:rsid w:val="001F5692"/>
    <w:rsid w:val="001F7C24"/>
    <w:rsid w:val="00200514"/>
    <w:rsid w:val="00202E18"/>
    <w:rsid w:val="0021726B"/>
    <w:rsid w:val="00225141"/>
    <w:rsid w:val="0022548B"/>
    <w:rsid w:val="00227B30"/>
    <w:rsid w:val="00240FEB"/>
    <w:rsid w:val="00243710"/>
    <w:rsid w:val="00244B60"/>
    <w:rsid w:val="002463C8"/>
    <w:rsid w:val="00263592"/>
    <w:rsid w:val="00266036"/>
    <w:rsid w:val="0027416E"/>
    <w:rsid w:val="00282B44"/>
    <w:rsid w:val="00287F59"/>
    <w:rsid w:val="00295828"/>
    <w:rsid w:val="002B3378"/>
    <w:rsid w:val="002D0C87"/>
    <w:rsid w:val="002D641E"/>
    <w:rsid w:val="002D72EF"/>
    <w:rsid w:val="002D7F9B"/>
    <w:rsid w:val="002F2956"/>
    <w:rsid w:val="002F488C"/>
    <w:rsid w:val="00305646"/>
    <w:rsid w:val="00306624"/>
    <w:rsid w:val="00307786"/>
    <w:rsid w:val="00325F01"/>
    <w:rsid w:val="003324B4"/>
    <w:rsid w:val="0033573E"/>
    <w:rsid w:val="00352C50"/>
    <w:rsid w:val="00352F63"/>
    <w:rsid w:val="003557BD"/>
    <w:rsid w:val="003609E5"/>
    <w:rsid w:val="003628F7"/>
    <w:rsid w:val="0036517D"/>
    <w:rsid w:val="00365FE0"/>
    <w:rsid w:val="00372543"/>
    <w:rsid w:val="00376601"/>
    <w:rsid w:val="0038272E"/>
    <w:rsid w:val="00393055"/>
    <w:rsid w:val="00394AAE"/>
    <w:rsid w:val="003A1143"/>
    <w:rsid w:val="003A6534"/>
    <w:rsid w:val="003B3701"/>
    <w:rsid w:val="003B5B92"/>
    <w:rsid w:val="003C2937"/>
    <w:rsid w:val="003C2FF0"/>
    <w:rsid w:val="003C7E7A"/>
    <w:rsid w:val="003E367A"/>
    <w:rsid w:val="003F3417"/>
    <w:rsid w:val="00410429"/>
    <w:rsid w:val="00420109"/>
    <w:rsid w:val="00421888"/>
    <w:rsid w:val="004224B9"/>
    <w:rsid w:val="00433571"/>
    <w:rsid w:val="004458BA"/>
    <w:rsid w:val="004500D8"/>
    <w:rsid w:val="00450C17"/>
    <w:rsid w:val="00451714"/>
    <w:rsid w:val="00452C0E"/>
    <w:rsid w:val="00455C12"/>
    <w:rsid w:val="0046504E"/>
    <w:rsid w:val="0048613E"/>
    <w:rsid w:val="00487DAB"/>
    <w:rsid w:val="00494C32"/>
    <w:rsid w:val="004A4F08"/>
    <w:rsid w:val="004B0974"/>
    <w:rsid w:val="004B78AD"/>
    <w:rsid w:val="004D0418"/>
    <w:rsid w:val="004D5779"/>
    <w:rsid w:val="004E1913"/>
    <w:rsid w:val="004E1D18"/>
    <w:rsid w:val="004E2473"/>
    <w:rsid w:val="004E3A3C"/>
    <w:rsid w:val="004E3D3C"/>
    <w:rsid w:val="004E74F2"/>
    <w:rsid w:val="004E7C2D"/>
    <w:rsid w:val="004F1F17"/>
    <w:rsid w:val="004F6636"/>
    <w:rsid w:val="00504D9E"/>
    <w:rsid w:val="00537700"/>
    <w:rsid w:val="00553982"/>
    <w:rsid w:val="00556EC6"/>
    <w:rsid w:val="00560AAA"/>
    <w:rsid w:val="00567C67"/>
    <w:rsid w:val="00571F68"/>
    <w:rsid w:val="00572880"/>
    <w:rsid w:val="00573C96"/>
    <w:rsid w:val="00576F1C"/>
    <w:rsid w:val="005834A7"/>
    <w:rsid w:val="00584576"/>
    <w:rsid w:val="00584BD7"/>
    <w:rsid w:val="0058603B"/>
    <w:rsid w:val="00590A2B"/>
    <w:rsid w:val="005A06C8"/>
    <w:rsid w:val="005A21D0"/>
    <w:rsid w:val="005A2C38"/>
    <w:rsid w:val="005A48DC"/>
    <w:rsid w:val="005E03F7"/>
    <w:rsid w:val="005E41CB"/>
    <w:rsid w:val="005F75A5"/>
    <w:rsid w:val="005F761D"/>
    <w:rsid w:val="00601BCF"/>
    <w:rsid w:val="00602166"/>
    <w:rsid w:val="00611968"/>
    <w:rsid w:val="00612C3A"/>
    <w:rsid w:val="00622C21"/>
    <w:rsid w:val="00635B88"/>
    <w:rsid w:val="00635CF0"/>
    <w:rsid w:val="00641A1A"/>
    <w:rsid w:val="00645E18"/>
    <w:rsid w:val="00653F22"/>
    <w:rsid w:val="006544C2"/>
    <w:rsid w:val="00676EF5"/>
    <w:rsid w:val="006A3453"/>
    <w:rsid w:val="006C0895"/>
    <w:rsid w:val="006C47A1"/>
    <w:rsid w:val="006C7561"/>
    <w:rsid w:val="006C7FC1"/>
    <w:rsid w:val="006D315C"/>
    <w:rsid w:val="006D6C16"/>
    <w:rsid w:val="006D6CAE"/>
    <w:rsid w:val="006F12D2"/>
    <w:rsid w:val="006F5A36"/>
    <w:rsid w:val="007017EF"/>
    <w:rsid w:val="00720D75"/>
    <w:rsid w:val="00722C5F"/>
    <w:rsid w:val="007247C8"/>
    <w:rsid w:val="007317BB"/>
    <w:rsid w:val="007541CE"/>
    <w:rsid w:val="00756ABB"/>
    <w:rsid w:val="00756E99"/>
    <w:rsid w:val="00761868"/>
    <w:rsid w:val="0076688C"/>
    <w:rsid w:val="007840E7"/>
    <w:rsid w:val="00787512"/>
    <w:rsid w:val="00792948"/>
    <w:rsid w:val="007A679C"/>
    <w:rsid w:val="007A76BC"/>
    <w:rsid w:val="007C29DD"/>
    <w:rsid w:val="007C6539"/>
    <w:rsid w:val="007D2E44"/>
    <w:rsid w:val="007D4586"/>
    <w:rsid w:val="007E5FB2"/>
    <w:rsid w:val="007E6CDF"/>
    <w:rsid w:val="007F0ACE"/>
    <w:rsid w:val="007F1416"/>
    <w:rsid w:val="007F2788"/>
    <w:rsid w:val="007F42E4"/>
    <w:rsid w:val="007F4B2E"/>
    <w:rsid w:val="0080008D"/>
    <w:rsid w:val="00801D4A"/>
    <w:rsid w:val="008053A8"/>
    <w:rsid w:val="00815074"/>
    <w:rsid w:val="0082309C"/>
    <w:rsid w:val="008304A5"/>
    <w:rsid w:val="00841768"/>
    <w:rsid w:val="008461B7"/>
    <w:rsid w:val="00851CDF"/>
    <w:rsid w:val="0085773B"/>
    <w:rsid w:val="00862213"/>
    <w:rsid w:val="00867684"/>
    <w:rsid w:val="00867B5A"/>
    <w:rsid w:val="00872C8F"/>
    <w:rsid w:val="00876297"/>
    <w:rsid w:val="00877CDB"/>
    <w:rsid w:val="0088268F"/>
    <w:rsid w:val="00886938"/>
    <w:rsid w:val="008A00B7"/>
    <w:rsid w:val="008A7D4F"/>
    <w:rsid w:val="008C1F71"/>
    <w:rsid w:val="008C502A"/>
    <w:rsid w:val="008D4BCF"/>
    <w:rsid w:val="008D726B"/>
    <w:rsid w:val="008F0270"/>
    <w:rsid w:val="008F2798"/>
    <w:rsid w:val="00906823"/>
    <w:rsid w:val="009232CB"/>
    <w:rsid w:val="00923686"/>
    <w:rsid w:val="009253BD"/>
    <w:rsid w:val="00930789"/>
    <w:rsid w:val="00935CBA"/>
    <w:rsid w:val="00937B0E"/>
    <w:rsid w:val="00952F28"/>
    <w:rsid w:val="009717EB"/>
    <w:rsid w:val="00980DA4"/>
    <w:rsid w:val="00987726"/>
    <w:rsid w:val="009911A2"/>
    <w:rsid w:val="00993D64"/>
    <w:rsid w:val="0099771E"/>
    <w:rsid w:val="009A6E1C"/>
    <w:rsid w:val="009C0222"/>
    <w:rsid w:val="009C42C7"/>
    <w:rsid w:val="009C4F28"/>
    <w:rsid w:val="009E2C64"/>
    <w:rsid w:val="009E2F9C"/>
    <w:rsid w:val="009E5F91"/>
    <w:rsid w:val="009E685B"/>
    <w:rsid w:val="009F08A8"/>
    <w:rsid w:val="009F76B6"/>
    <w:rsid w:val="009F7E04"/>
    <w:rsid w:val="00A01546"/>
    <w:rsid w:val="00A12596"/>
    <w:rsid w:val="00A3380E"/>
    <w:rsid w:val="00A3508C"/>
    <w:rsid w:val="00A35DDB"/>
    <w:rsid w:val="00A42249"/>
    <w:rsid w:val="00A51362"/>
    <w:rsid w:val="00A54D40"/>
    <w:rsid w:val="00A65A24"/>
    <w:rsid w:val="00A831C0"/>
    <w:rsid w:val="00A95294"/>
    <w:rsid w:val="00A95E76"/>
    <w:rsid w:val="00AB6238"/>
    <w:rsid w:val="00AC18DA"/>
    <w:rsid w:val="00AC23D8"/>
    <w:rsid w:val="00AC26EF"/>
    <w:rsid w:val="00AD02DC"/>
    <w:rsid w:val="00AD0BFB"/>
    <w:rsid w:val="00AD2012"/>
    <w:rsid w:val="00AF0EF5"/>
    <w:rsid w:val="00AF6475"/>
    <w:rsid w:val="00B029E4"/>
    <w:rsid w:val="00B05D88"/>
    <w:rsid w:val="00B07D3C"/>
    <w:rsid w:val="00B126DE"/>
    <w:rsid w:val="00B23416"/>
    <w:rsid w:val="00B35131"/>
    <w:rsid w:val="00B41A63"/>
    <w:rsid w:val="00B41C45"/>
    <w:rsid w:val="00B4694D"/>
    <w:rsid w:val="00B47F6F"/>
    <w:rsid w:val="00B707FF"/>
    <w:rsid w:val="00B7277B"/>
    <w:rsid w:val="00B96A42"/>
    <w:rsid w:val="00BB1715"/>
    <w:rsid w:val="00BB5C4C"/>
    <w:rsid w:val="00BD14E8"/>
    <w:rsid w:val="00BD32F6"/>
    <w:rsid w:val="00BE3A1A"/>
    <w:rsid w:val="00BE3E32"/>
    <w:rsid w:val="00C05644"/>
    <w:rsid w:val="00C126E7"/>
    <w:rsid w:val="00C25A7B"/>
    <w:rsid w:val="00C33818"/>
    <w:rsid w:val="00C3396D"/>
    <w:rsid w:val="00C35C25"/>
    <w:rsid w:val="00C406A9"/>
    <w:rsid w:val="00C51B73"/>
    <w:rsid w:val="00C62647"/>
    <w:rsid w:val="00C66F26"/>
    <w:rsid w:val="00C700AE"/>
    <w:rsid w:val="00C73A82"/>
    <w:rsid w:val="00C96878"/>
    <w:rsid w:val="00CA606B"/>
    <w:rsid w:val="00CD22B0"/>
    <w:rsid w:val="00CE16D2"/>
    <w:rsid w:val="00CF27C7"/>
    <w:rsid w:val="00D017CA"/>
    <w:rsid w:val="00D10E63"/>
    <w:rsid w:val="00D13542"/>
    <w:rsid w:val="00D15D54"/>
    <w:rsid w:val="00D15DE7"/>
    <w:rsid w:val="00D2599D"/>
    <w:rsid w:val="00D37091"/>
    <w:rsid w:val="00D413CE"/>
    <w:rsid w:val="00D425A2"/>
    <w:rsid w:val="00D51E0C"/>
    <w:rsid w:val="00D65AC9"/>
    <w:rsid w:val="00D6670F"/>
    <w:rsid w:val="00D673D3"/>
    <w:rsid w:val="00DB2ADB"/>
    <w:rsid w:val="00DB398C"/>
    <w:rsid w:val="00DD1EEA"/>
    <w:rsid w:val="00DE0FB0"/>
    <w:rsid w:val="00DF60B0"/>
    <w:rsid w:val="00DF72DF"/>
    <w:rsid w:val="00E015F3"/>
    <w:rsid w:val="00E069CF"/>
    <w:rsid w:val="00E11F3C"/>
    <w:rsid w:val="00E1794F"/>
    <w:rsid w:val="00E2069F"/>
    <w:rsid w:val="00E22736"/>
    <w:rsid w:val="00E27871"/>
    <w:rsid w:val="00E318CB"/>
    <w:rsid w:val="00E33425"/>
    <w:rsid w:val="00E40167"/>
    <w:rsid w:val="00E41AE1"/>
    <w:rsid w:val="00E45960"/>
    <w:rsid w:val="00E46A81"/>
    <w:rsid w:val="00E50690"/>
    <w:rsid w:val="00E61C1D"/>
    <w:rsid w:val="00E76411"/>
    <w:rsid w:val="00E806F6"/>
    <w:rsid w:val="00E814DA"/>
    <w:rsid w:val="00E846A3"/>
    <w:rsid w:val="00E93417"/>
    <w:rsid w:val="00EA6B08"/>
    <w:rsid w:val="00EC3633"/>
    <w:rsid w:val="00ED17BE"/>
    <w:rsid w:val="00ED5A19"/>
    <w:rsid w:val="00EE3248"/>
    <w:rsid w:val="00EF7618"/>
    <w:rsid w:val="00F01EF0"/>
    <w:rsid w:val="00F0283E"/>
    <w:rsid w:val="00F06458"/>
    <w:rsid w:val="00F11496"/>
    <w:rsid w:val="00F25FCC"/>
    <w:rsid w:val="00F30A06"/>
    <w:rsid w:val="00F35931"/>
    <w:rsid w:val="00F36157"/>
    <w:rsid w:val="00F44EB1"/>
    <w:rsid w:val="00F63980"/>
    <w:rsid w:val="00F8146E"/>
    <w:rsid w:val="00F97984"/>
    <w:rsid w:val="00FA331D"/>
    <w:rsid w:val="00FA43A2"/>
    <w:rsid w:val="00FA527A"/>
    <w:rsid w:val="00FB26EA"/>
    <w:rsid w:val="00FB2E87"/>
    <w:rsid w:val="00FC14DB"/>
    <w:rsid w:val="00FC2BB6"/>
    <w:rsid w:val="00FC590F"/>
    <w:rsid w:val="00FD5223"/>
    <w:rsid w:val="00FE280A"/>
    <w:rsid w:val="00FE57CA"/>
    <w:rsid w:val="00FF38CE"/>
    <w:rsid w:val="030C18EA"/>
    <w:rsid w:val="4A0A4D22"/>
    <w:rsid w:val="523A3CA5"/>
    <w:rsid w:val="525C2C68"/>
    <w:rsid w:val="67BC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691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Tytu">
    <w:name w:val="Title"/>
    <w:basedOn w:val="Normalny"/>
    <w:link w:val="TytuZnak"/>
    <w:uiPriority w:val="99"/>
    <w:qFormat/>
    <w:pPr>
      <w:suppressAutoHyphens/>
      <w:autoSpaceDE w:val="0"/>
      <w:autoSpaceDN w:val="0"/>
      <w:spacing w:after="0" w:line="360" w:lineRule="auto"/>
      <w:jc w:val="center"/>
    </w:pPr>
    <w:rPr>
      <w:rFonts w:ascii="Courier New" w:eastAsia="Times New Roman" w:hAnsi="Courier New" w:cs="Courier New"/>
      <w:b/>
      <w:bCs/>
      <w:spacing w:val="-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8"/>
      <w:szCs w:val="18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  <w:rPr>
      <w:rFonts w:eastAsiaTheme="minorEastAsia"/>
      <w:lang w:val="pl-PL"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Pr>
      <w:rFonts w:ascii="Courier New" w:eastAsia="Times New Roman" w:hAnsi="Courier New" w:cs="Courier New"/>
      <w:b/>
      <w:bCs/>
      <w:spacing w:val="-3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Times New Roman" w:eastAsiaTheme="minorEastAsia" w:hAnsi="Times New Roman" w:cs="Times New Roman"/>
      <w:b/>
      <w:bCs/>
      <w:kern w:val="36"/>
      <w:sz w:val="24"/>
      <w:szCs w:val="24"/>
      <w:lang w:val="pl-PL" w:eastAsia="pl-PL"/>
    </w:rPr>
  </w:style>
  <w:style w:type="table" w:customStyle="1" w:styleId="TableNormal1">
    <w:name w:val="Table Normal1"/>
    <w:uiPriority w:val="99"/>
    <w:semiHidden/>
    <w:rPr>
      <w:rFonts w:ascii="Times New Roman" w:eastAsia="Times New Roman" w:hAnsi="Times New Roman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">
    <w:name w:val="Nag"/>
    <w:basedOn w:val="Normalny"/>
    <w:pPr>
      <w:widowControl w:val="0"/>
      <w:tabs>
        <w:tab w:val="center" w:pos="4535"/>
        <w:tab w:val="center" w:pos="9071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4"/>
      <w:szCs w:val="2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Pr>
      <w:rFonts w:ascii="Times New Roman" w:hAnsi="Times New Roman" w:cs="Times New Roman"/>
      <w:sz w:val="24"/>
      <w:szCs w:val="24"/>
    </w:rPr>
  </w:style>
  <w:style w:type="paragraph" w:customStyle="1" w:styleId="Poprawka1">
    <w:name w:val="Poprawka1"/>
    <w:hidden/>
    <w:uiPriority w:val="99"/>
    <w:semiHidden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bcast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38B241-9F35-496D-98EB-13FC5D7B8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1049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MacLip</dc:creator>
  <cp:lastModifiedBy>Dell</cp:lastModifiedBy>
  <cp:revision>98</cp:revision>
  <cp:lastPrinted>2017-06-08T09:16:00Z</cp:lastPrinted>
  <dcterms:created xsi:type="dcterms:W3CDTF">2015-06-23T08:06:00Z</dcterms:created>
  <dcterms:modified xsi:type="dcterms:W3CDTF">2018-11-28T08:04:00Z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1045-10.2.0.7549</vt:lpwstr>
  </property>
</Properties>
</file>