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0427F338" w:rsidR="00E461C6" w:rsidRPr="009A6052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9A6052">
        <w:rPr>
          <w:rFonts w:ascii="Verdana" w:hAnsi="Verdana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9A6052" w:rsidRDefault="00572BD5" w:rsidP="00540FEE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67ACF236" w14:textId="77777777" w:rsidR="00213C6A" w:rsidRPr="009A6052" w:rsidRDefault="00213C6A" w:rsidP="00836B05">
      <w:pPr>
        <w:spacing w:after="0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14:paraId="2BF50904" w14:textId="77777777" w:rsidR="00BD7123" w:rsidRPr="009A6052" w:rsidRDefault="00BD7123" w:rsidP="00836B05">
      <w:pPr>
        <w:spacing w:after="0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14:paraId="72679A9E" w14:textId="77777777" w:rsidR="00BD7123" w:rsidRPr="009A6052" w:rsidRDefault="00BD7123" w:rsidP="00836B05">
      <w:pPr>
        <w:spacing w:after="0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14:paraId="76124879" w14:textId="77777777" w:rsidR="00BD5C34" w:rsidRPr="009A6052" w:rsidRDefault="00BD5C34" w:rsidP="00A1663F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70A73C8" w14:textId="77777777" w:rsidR="00CD1EA9" w:rsidRPr="009A6052" w:rsidRDefault="00CD1EA9" w:rsidP="00CD1EA9">
      <w:pPr>
        <w:spacing w:after="0"/>
        <w:jc w:val="center"/>
        <w:rPr>
          <w:rFonts w:ascii="Verdana" w:hAnsi="Verdana"/>
          <w:b/>
          <w:color w:val="000000" w:themeColor="text1"/>
          <w:sz w:val="24"/>
          <w:szCs w:val="20"/>
        </w:rPr>
      </w:pPr>
    </w:p>
    <w:p w14:paraId="2A4C27AC" w14:textId="703F9247" w:rsidR="00CD1EA9" w:rsidRPr="009A6052" w:rsidRDefault="00720513" w:rsidP="00CD1EA9">
      <w:pPr>
        <w:spacing w:after="0"/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>
        <w:rPr>
          <w:rFonts w:ascii="Verdana" w:hAnsi="Verdana"/>
          <w:b/>
          <w:color w:val="000000" w:themeColor="text1"/>
          <w:sz w:val="24"/>
          <w:szCs w:val="20"/>
        </w:rPr>
        <w:t>Niech żyją</w:t>
      </w:r>
      <w:r w:rsidRPr="009A6052">
        <w:rPr>
          <w:rFonts w:ascii="Verdana" w:hAnsi="Verdana"/>
          <w:b/>
          <w:color w:val="000000" w:themeColor="text1"/>
          <w:sz w:val="24"/>
          <w:szCs w:val="20"/>
        </w:rPr>
        <w:t xml:space="preserve"> </w:t>
      </w:r>
      <w:r w:rsidR="00CD1EA9" w:rsidRPr="009A6052">
        <w:rPr>
          <w:rFonts w:ascii="Verdana" w:hAnsi="Verdana"/>
          <w:b/>
          <w:color w:val="000000" w:themeColor="text1"/>
          <w:sz w:val="24"/>
          <w:szCs w:val="20"/>
        </w:rPr>
        <w:t>zimowe wieczory przy świątecznym stole!</w:t>
      </w:r>
    </w:p>
    <w:p w14:paraId="257766BC" w14:textId="010DE097" w:rsidR="00BD5C34" w:rsidRPr="009A6052" w:rsidRDefault="00CD1EA9" w:rsidP="00315B36">
      <w:pPr>
        <w:spacing w:after="0"/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9A6052">
        <w:rPr>
          <w:rFonts w:ascii="Verdana" w:hAnsi="Verdana"/>
          <w:b/>
          <w:color w:val="000000" w:themeColor="text1"/>
          <w:sz w:val="24"/>
          <w:szCs w:val="20"/>
        </w:rPr>
        <w:t xml:space="preserve">Zadbaj o </w:t>
      </w:r>
      <w:r w:rsidR="00720513">
        <w:rPr>
          <w:rFonts w:ascii="Verdana" w:hAnsi="Verdana"/>
          <w:b/>
          <w:color w:val="000000" w:themeColor="text1"/>
          <w:sz w:val="24"/>
          <w:szCs w:val="20"/>
        </w:rPr>
        <w:t>magiczną</w:t>
      </w:r>
      <w:r w:rsidR="00720513" w:rsidRPr="009A6052">
        <w:rPr>
          <w:rFonts w:ascii="Verdana" w:hAnsi="Verdana"/>
          <w:b/>
          <w:color w:val="000000" w:themeColor="text1"/>
          <w:sz w:val="24"/>
          <w:szCs w:val="20"/>
        </w:rPr>
        <w:t xml:space="preserve"> </w:t>
      </w:r>
      <w:r w:rsidRPr="009A6052">
        <w:rPr>
          <w:rFonts w:ascii="Verdana" w:hAnsi="Verdana"/>
          <w:b/>
          <w:color w:val="000000" w:themeColor="text1"/>
          <w:sz w:val="24"/>
          <w:szCs w:val="20"/>
        </w:rPr>
        <w:t>oprawę jadalni</w:t>
      </w:r>
    </w:p>
    <w:p w14:paraId="6759C32B" w14:textId="77777777" w:rsidR="00BD5C34" w:rsidRPr="009A6052" w:rsidRDefault="00BD5C34" w:rsidP="00BD5C34">
      <w:pPr>
        <w:spacing w:after="0"/>
        <w:jc w:val="center"/>
        <w:rPr>
          <w:rFonts w:ascii="Verdana" w:hAnsi="Verdana"/>
          <w:b/>
          <w:color w:val="000000" w:themeColor="text1"/>
          <w:sz w:val="24"/>
          <w:szCs w:val="20"/>
        </w:rPr>
      </w:pPr>
    </w:p>
    <w:p w14:paraId="27087F1F" w14:textId="55B84329" w:rsidR="00CD1EA9" w:rsidRPr="009A6052" w:rsidRDefault="00007D6F" w:rsidP="00C84176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R</w:t>
      </w:r>
      <w:r w:rsidR="00CD1EA9" w:rsidRPr="009A6052">
        <w:rPr>
          <w:rFonts w:ascii="Verdana" w:hAnsi="Verdana"/>
          <w:b/>
          <w:color w:val="000000" w:themeColor="text1"/>
          <w:sz w:val="20"/>
          <w:szCs w:val="20"/>
        </w:rPr>
        <w:t>ozkoszowanie się posiłkami w gronie bliskich</w:t>
      </w:r>
      <w:r w:rsidR="00C84176" w:rsidRPr="009A6052">
        <w:rPr>
          <w:rFonts w:ascii="Verdana" w:hAnsi="Verdana"/>
          <w:b/>
          <w:color w:val="000000" w:themeColor="text1"/>
          <w:sz w:val="20"/>
          <w:szCs w:val="20"/>
        </w:rPr>
        <w:t xml:space="preserve"> to czynności, które jednoczą nas wokół stołu – symbolicznego powiernika rozmów z rodziną i przyjaciółmi. Ta przestrzeń skupia uwagę swoim smakiem, zapachem, kolorem i designem. Dzięki t</w:t>
      </w:r>
      <w:r w:rsidR="006E7A8B">
        <w:rPr>
          <w:rFonts w:ascii="Verdana" w:hAnsi="Verdana"/>
          <w:b/>
          <w:color w:val="000000" w:themeColor="text1"/>
          <w:sz w:val="20"/>
          <w:szCs w:val="20"/>
        </w:rPr>
        <w:t>emu</w:t>
      </w:r>
      <w:r w:rsidR="00C84176" w:rsidRPr="009A6052">
        <w:rPr>
          <w:rFonts w:ascii="Verdana" w:hAnsi="Verdana"/>
          <w:b/>
          <w:color w:val="000000" w:themeColor="text1"/>
          <w:sz w:val="20"/>
          <w:szCs w:val="20"/>
        </w:rPr>
        <w:t xml:space="preserve"> zyskuje miano najlepszego tła sprzyjającego podtrzymywaniu więzi. To ważne szczególnie </w:t>
      </w:r>
      <w:r w:rsidR="00315B36">
        <w:rPr>
          <w:rFonts w:ascii="Verdana" w:hAnsi="Verdana"/>
          <w:b/>
          <w:color w:val="000000" w:themeColor="text1"/>
          <w:sz w:val="20"/>
          <w:szCs w:val="20"/>
        </w:rPr>
        <w:br/>
      </w:r>
      <w:r w:rsidR="00C84176" w:rsidRPr="009A6052">
        <w:rPr>
          <w:rFonts w:ascii="Verdana" w:hAnsi="Verdana"/>
          <w:b/>
          <w:color w:val="000000" w:themeColor="text1"/>
          <w:sz w:val="20"/>
          <w:szCs w:val="20"/>
        </w:rPr>
        <w:t xml:space="preserve">w Święta, kiedy mamy czas na bycie razem. Warto </w:t>
      </w:r>
      <w:r w:rsidR="0063721F" w:rsidRPr="009A6052">
        <w:rPr>
          <w:rFonts w:ascii="Verdana" w:hAnsi="Verdana"/>
          <w:b/>
          <w:color w:val="000000" w:themeColor="text1"/>
          <w:sz w:val="20"/>
          <w:szCs w:val="20"/>
        </w:rPr>
        <w:t>więc</w:t>
      </w:r>
      <w:r w:rsidR="00C84176" w:rsidRPr="009A6052">
        <w:rPr>
          <w:rFonts w:ascii="Verdana" w:hAnsi="Verdana"/>
          <w:b/>
          <w:color w:val="000000" w:themeColor="text1"/>
          <w:sz w:val="20"/>
          <w:szCs w:val="20"/>
        </w:rPr>
        <w:t xml:space="preserve"> zadbać o </w:t>
      </w:r>
      <w:r w:rsidR="00E62E14" w:rsidRPr="009A6052">
        <w:rPr>
          <w:rFonts w:ascii="Verdana" w:hAnsi="Verdana"/>
          <w:b/>
          <w:color w:val="000000" w:themeColor="text1"/>
          <w:sz w:val="20"/>
          <w:szCs w:val="20"/>
        </w:rPr>
        <w:t>oprawę stołu</w:t>
      </w:r>
      <w:r w:rsidR="00C84176" w:rsidRPr="009A6052">
        <w:rPr>
          <w:rFonts w:ascii="Verdana" w:hAnsi="Verdana"/>
          <w:b/>
          <w:color w:val="000000" w:themeColor="text1"/>
          <w:sz w:val="20"/>
          <w:szCs w:val="20"/>
        </w:rPr>
        <w:t xml:space="preserve">, dzięki której poczujemy </w:t>
      </w:r>
      <w:r w:rsidR="0063721F" w:rsidRPr="009A6052">
        <w:rPr>
          <w:rFonts w:ascii="Verdana" w:hAnsi="Verdana"/>
          <w:b/>
          <w:color w:val="000000" w:themeColor="text1"/>
          <w:sz w:val="20"/>
          <w:szCs w:val="20"/>
        </w:rPr>
        <w:t xml:space="preserve">magię świątecznych dni. </w:t>
      </w:r>
    </w:p>
    <w:p w14:paraId="2C8FDA77" w14:textId="39EAE787" w:rsidR="000E699B" w:rsidRPr="009A6052" w:rsidRDefault="000E699B" w:rsidP="000E699B">
      <w:pPr>
        <w:jc w:val="both"/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Stół to centralny punkt, wokół którego gromadzimy się w Święta. Dzięki nieograniczonym możliwościom, jakie daje nam urządzanie wnętrz, co roku może zaskoczyć </w:t>
      </w:r>
      <w:r w:rsidR="002C304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nas 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innym obliczem. </w:t>
      </w:r>
      <w:r w:rsidR="002C304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E62E1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O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świątecznych stylach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dekoracji opowiada </w:t>
      </w:r>
      <w:r w:rsidR="00FF27B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Katarzyna Jaros-Puzio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, Dekorator i projektant</w:t>
      </w:r>
      <w:r w:rsidR="00FF27B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wnętrz </w:t>
      </w:r>
      <w:r w:rsidR="00FF27B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z IKEA Retail w Polsce. </w:t>
      </w:r>
    </w:p>
    <w:p w14:paraId="5A76C7E4" w14:textId="5D92CEC5" w:rsidR="0042092E" w:rsidRPr="009A6052" w:rsidRDefault="004A763A" w:rsidP="000E699B">
      <w:pPr>
        <w:jc w:val="both"/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 xml:space="preserve">Złam zasady, wprowadzając </w:t>
      </w:r>
      <w:r w:rsidR="0042092E"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do wnętrza elegancki eklektyzm</w:t>
      </w:r>
    </w:p>
    <w:p w14:paraId="61885BA2" w14:textId="273F841E" w:rsidR="00E62E14" w:rsidRPr="009A6052" w:rsidRDefault="00720513" w:rsidP="0014439B">
      <w:pPr>
        <w:jc w:val="both"/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</w:pPr>
      <w:r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Najnowsze trendy w stylizacji wnętrz, zupełnie jak w modzie, pozwalają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mieszać różne, </w:t>
      </w:r>
      <w:r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faktury,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kształty</w:t>
      </w:r>
      <w:r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, wzory i kolory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.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975882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Święta to doskonała okazja do tego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, by poeksperymentować we wnętrzu </w:t>
      </w:r>
      <w:r w:rsidR="00216FA9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oraz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wprowadzić do niego nieco eklektycznej elegancji. </w:t>
      </w:r>
      <w:r w:rsidR="00F03638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Wbrew pozorom motywy florystyczne </w:t>
      </w:r>
      <w:r w:rsidR="00216FA9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br/>
      </w:r>
      <w:r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i</w:t>
      </w:r>
      <w:r w:rsidR="00F03638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krat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a</w:t>
      </w:r>
      <w:r w:rsidR="00F03638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tworzą 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interesujący</w:t>
      </w:r>
      <w:r w:rsidR="0029049D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F03638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duet, który może znaleźć miejsce na naszym stole</w:t>
      </w:r>
      <w:r w:rsidR="00975882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– podkreśla ekspert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W tej</w:t>
      </w:r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rol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i</w:t>
      </w:r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sprawdzą się takie dodatki jak serwetki </w:t>
      </w:r>
      <w:hyperlink r:id="rId9" w:history="1">
        <w:r w:rsidR="00F03638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SMAKSI</w:t>
        </w:r>
        <w:r w:rsidR="00F03638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NNE</w:t>
        </w:r>
      </w:hyperlink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– nowoś</w:t>
      </w:r>
      <w:r w:rsidR="0029049D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ć</w:t>
      </w:r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z asortymentu </w:t>
      </w:r>
      <w:r w:rsidR="009A605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IKEA </w:t>
      </w:r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lub te z 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zimowej </w:t>
      </w:r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kolekcji</w:t>
      </w:r>
      <w:r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sezonowej</w:t>
      </w:r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hyperlink r:id="rId10" w:history="1">
        <w:r w:rsidR="00F03638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 xml:space="preserve">VINTER </w:t>
        </w:r>
        <w:r w:rsidR="00F03638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2018</w:t>
        </w:r>
      </w:hyperlink>
      <w:r w:rsidR="00F0363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.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Idealnym tłem </w:t>
      </w:r>
      <w:r w:rsidR="0029049D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może się stać </w:t>
      </w:r>
      <w:r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ciemny </w:t>
      </w:r>
      <w:hyperlink r:id="rId11" w:history="1">
        <w:r w:rsidR="007C1532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obr</w:t>
        </w:r>
        <w:r w:rsidR="007C1532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us</w:t>
        </w:r>
      </w:hyperlink>
      <w:r w:rsidR="007C153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z tej samej serii</w:t>
      </w:r>
      <w:r w:rsidR="003C2DB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.</w:t>
      </w:r>
      <w:r w:rsidR="0029049D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Dla kontrastu wykorzystajmy </w:t>
      </w:r>
      <w:r w:rsidR="00BE2190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jasne</w:t>
      </w:r>
      <w:r w:rsidR="007C1532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naczynia</w:t>
      </w:r>
      <w:r w:rsidR="00971534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– z delikatnego 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i</w:t>
      </w:r>
      <w:r w:rsidR="0029049D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971534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grubego szkła</w:t>
      </w:r>
      <w:r w:rsidR="00EA575F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, 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które pięknie</w:t>
      </w:r>
      <w:r w:rsidR="007C1532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uzupełni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ą</w:t>
      </w:r>
      <w:r w:rsidR="00EA575F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całą aranżację</w:t>
      </w:r>
      <w:r w:rsidR="00F30F71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.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3C2DB5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N</w:t>
      </w:r>
      <w:r w:rsidR="0029049D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ie obawiajmy się ciemniejszych  barw w dekoracji stołu na 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uroczyst</w:t>
      </w:r>
      <w:r w:rsidR="00EA575F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ą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kolację – </w:t>
      </w:r>
      <w:r w:rsidR="006E02F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zarówno jeśli chodzi o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obrus</w:t>
      </w:r>
      <w:r w:rsidR="003C2DB5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,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6E02F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jak i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zastaw</w:t>
      </w:r>
      <w:r w:rsidR="006E02F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ę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stołow</w:t>
      </w:r>
      <w:r w:rsidR="006E02F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ą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w całości lub jedynie w</w:t>
      </w:r>
      <w:r w:rsidR="00BE2190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kilku</w:t>
      </w:r>
      <w:r w:rsidR="004A763A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dodatkach</w:t>
      </w:r>
      <w:r w:rsidR="003C2DB5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– dodaje Katarzyna Jaros-Puzio.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Ważne są 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również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BE2190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pozostał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e</w:t>
      </w:r>
      <w:r w:rsidR="00BE2190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216FA9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akcesoria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Doskonałe będą</w:t>
      </w:r>
      <w:r w:rsidR="00BE2190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świeczniki w 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kolorze złota</w:t>
      </w:r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(jak np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.</w:t>
      </w:r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kandelabr </w:t>
      </w:r>
      <w:hyperlink r:id="rId12" w:history="1">
        <w:r w:rsidR="00971534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PÄRLB</w:t>
        </w:r>
        <w:r w:rsidR="00971534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AND</w:t>
        </w:r>
      </w:hyperlink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)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, które 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rozświetlą i ocieplą wnętrze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oraz</w:t>
      </w:r>
      <w:r w:rsidR="004A763A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nadadzą mu bardziej wyrafinowanego</w:t>
      </w:r>
      <w:r w:rsidR="009758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charakter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u</w:t>
      </w:r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Warto postawić </w:t>
      </w:r>
      <w:r w:rsidR="00BE2190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także 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na ozdoby </w:t>
      </w:r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roślin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ne</w:t>
      </w:r>
      <w:r w:rsidR="009D18FF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, </w:t>
      </w:r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zapewni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aj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ą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ce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przytulność </w:t>
      </w:r>
      <w:r w:rsidR="00BE2190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i zawsze tworzą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ce</w:t>
      </w:r>
      <w:r w:rsidR="00BE2190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niepowtarzalną ozdobę</w:t>
      </w:r>
      <w:r w:rsidR="00971534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</w:p>
    <w:p w14:paraId="667E3406" w14:textId="1F09BD26" w:rsidR="00AF202A" w:rsidRPr="009A6052" w:rsidRDefault="0042092E" w:rsidP="0042092E">
      <w:pPr>
        <w:jc w:val="both"/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N</w:t>
      </w:r>
      <w:r w:rsidR="00AF202A"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owoczesny pałacowy szyk</w:t>
      </w:r>
      <w:r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? Czemu nie!</w:t>
      </w:r>
    </w:p>
    <w:p w14:paraId="420397E3" w14:textId="07D995FA" w:rsidR="00D33688" w:rsidRPr="009A6052" w:rsidRDefault="00B43159" w:rsidP="0014439B">
      <w:pPr>
        <w:jc w:val="both"/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Zwolenników nowoczesnego stylu zadowolą naczynia z wzorami stylizowanymi 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na starodawne. Doskonałe będą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w odcieniu złamanej bieli, które w połączeniu ze</w:t>
      </w:r>
      <w:r w:rsidR="00260EC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złotymi dodatkami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– jak np.</w:t>
      </w:r>
      <w:r w:rsidR="00260EC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260ECD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ły</w:t>
      </w:r>
      <w:r w:rsidR="00260ECD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żeczk</w:t>
      </w:r>
      <w:r w:rsidR="00F30F71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ami</w:t>
      </w:r>
      <w:r w:rsidR="00260ECD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 xml:space="preserve"> z serii </w:t>
      </w:r>
      <w:hyperlink r:id="rId13" w:history="1">
        <w:r w:rsidR="00260ECD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VIN</w:t>
        </w:r>
        <w:r w:rsidR="00260ECD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TE</w:t>
        </w:r>
        <w:r w:rsidR="00260ECD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R 2018</w:t>
        </w:r>
      </w:hyperlink>
      <w:r w:rsidR="00260ECD" w:rsidRPr="00723BBD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="00260EC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lub </w:t>
      </w:r>
      <w:r w:rsidR="006E319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prosty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m</w:t>
      </w:r>
      <w:r w:rsidR="006E3194" w:rsidRPr="00723BBD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260ECD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świeczni</w:t>
      </w:r>
      <w:r w:rsidR="00260ECD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k</w:t>
      </w:r>
      <w:r w:rsidR="00F30F71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iem</w:t>
      </w:r>
      <w:r w:rsidR="006E3194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 xml:space="preserve"> na </w:t>
      </w:r>
      <w:proofErr w:type="spellStart"/>
      <w:r w:rsidR="006E3194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tealig</w:t>
      </w:r>
      <w:r w:rsidR="006E3194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hty</w:t>
      </w:r>
      <w:proofErr w:type="spellEnd"/>
      <w:r w:rsidR="00260ECD" w:rsidRPr="00723BBD">
        <w:rPr>
          <w:rStyle w:val="Hipercze"/>
          <w:rFonts w:ascii="Verdana" w:hAnsi="Verdana"/>
          <w:color w:val="auto"/>
          <w:sz w:val="20"/>
          <w:szCs w:val="18"/>
          <w:u w:val="none"/>
          <w:shd w:val="clear" w:color="auto" w:fill="FFFFFF"/>
        </w:rPr>
        <w:t xml:space="preserve"> </w:t>
      </w:r>
      <w:hyperlink r:id="rId14" w:history="1">
        <w:r w:rsidR="00260ECD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P</w:t>
        </w:r>
        <w:r w:rsidR="00260ECD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ÄRLBAND</w:t>
        </w:r>
      </w:hyperlink>
      <w:r w:rsidR="00F30F71" w:rsidRPr="00723BBD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-</w:t>
      </w:r>
      <w:r w:rsidR="00260EC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będą stanowiły </w:t>
      </w:r>
      <w:r w:rsidR="00EA575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ozdobę </w:t>
      </w:r>
      <w:r w:rsidR="00260ECD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stołu samą w sobie. </w:t>
      </w:r>
      <w:r w:rsidR="0049297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Jeśli chodzi o szkło, postawmy na to </w:t>
      </w:r>
      <w:r w:rsidR="006D283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cienkie 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br/>
      </w:r>
      <w:r w:rsidR="006D283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i </w:t>
      </w:r>
      <w:r w:rsidR="0049297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delikatn</w:t>
      </w:r>
      <w:r w:rsidR="009D18FF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iejsze, które 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wprowadzi do</w:t>
      </w:r>
      <w:r w:rsidR="009D18FF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całej aranżacji</w:t>
      </w:r>
      <w:r w:rsidR="0049297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lekkości</w:t>
      </w:r>
      <w:r w:rsidR="006E319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,</w:t>
      </w:r>
      <w:r w:rsidR="00492978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jak </w:t>
      </w:r>
      <w:r w:rsid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np. </w:t>
      </w:r>
      <w:r w:rsidR="006E3194" w:rsidRPr="00723BBD">
        <w:rPr>
          <w:rFonts w:ascii="Verdana" w:hAnsi="Verdana"/>
          <w:sz w:val="20"/>
          <w:szCs w:val="18"/>
          <w:shd w:val="clear" w:color="auto" w:fill="FFFFFF"/>
        </w:rPr>
        <w:t>kielisz</w:t>
      </w:r>
      <w:r w:rsidR="006E3194" w:rsidRPr="00723BBD">
        <w:rPr>
          <w:rFonts w:ascii="Verdana" w:hAnsi="Verdana"/>
          <w:sz w:val="20"/>
          <w:szCs w:val="18"/>
          <w:shd w:val="clear" w:color="auto" w:fill="FFFFFF"/>
        </w:rPr>
        <w:t xml:space="preserve">ki </w:t>
      </w:r>
      <w:r w:rsidR="00723BBD" w:rsidRPr="00723BBD">
        <w:rPr>
          <w:rFonts w:ascii="Verdana" w:hAnsi="Verdana"/>
          <w:sz w:val="20"/>
          <w:szCs w:val="18"/>
          <w:shd w:val="clear" w:color="auto" w:fill="FFFFFF"/>
        </w:rPr>
        <w:fldChar w:fldCharType="begin"/>
      </w:r>
      <w:r w:rsidR="00723BBD" w:rsidRPr="00723BBD">
        <w:rPr>
          <w:rFonts w:ascii="Verdana" w:hAnsi="Verdana"/>
          <w:sz w:val="20"/>
          <w:szCs w:val="18"/>
          <w:shd w:val="clear" w:color="auto" w:fill="FFFFFF"/>
        </w:rPr>
        <w:instrText xml:space="preserve"> HYPERLINK "https://www.ikea.com/pl/pl/catalog/products/70391694/" </w:instrText>
      </w:r>
      <w:r w:rsidR="00723BBD" w:rsidRPr="00723BBD">
        <w:rPr>
          <w:rFonts w:ascii="Verdana" w:hAnsi="Verdana"/>
          <w:sz w:val="20"/>
          <w:szCs w:val="18"/>
          <w:shd w:val="clear" w:color="auto" w:fill="FFFFFF"/>
        </w:rPr>
      </w:r>
      <w:r w:rsidR="00723BBD" w:rsidRPr="00723BBD">
        <w:rPr>
          <w:rFonts w:ascii="Verdana" w:hAnsi="Verdana"/>
          <w:sz w:val="20"/>
          <w:szCs w:val="18"/>
          <w:shd w:val="clear" w:color="auto" w:fill="FFFFFF"/>
        </w:rPr>
        <w:fldChar w:fldCharType="separate"/>
      </w:r>
      <w:r w:rsidR="006E3194" w:rsidRPr="00723BBD">
        <w:rPr>
          <w:rStyle w:val="Hipercze"/>
          <w:rFonts w:ascii="Verdana" w:hAnsi="Verdana"/>
          <w:color w:val="auto"/>
          <w:sz w:val="20"/>
          <w:szCs w:val="18"/>
          <w:shd w:val="clear" w:color="auto" w:fill="FFFFFF"/>
        </w:rPr>
        <w:t>F</w:t>
      </w:r>
      <w:r w:rsidR="006E3194" w:rsidRPr="00723BBD">
        <w:rPr>
          <w:rStyle w:val="Hipercze"/>
          <w:rFonts w:ascii="Verdana" w:hAnsi="Verdana"/>
          <w:color w:val="auto"/>
          <w:sz w:val="20"/>
          <w:szCs w:val="18"/>
          <w:shd w:val="clear" w:color="auto" w:fill="FFFFFF"/>
        </w:rPr>
        <w:t>RAM</w:t>
      </w:r>
      <w:r w:rsidR="006E3194" w:rsidRPr="00723BBD">
        <w:rPr>
          <w:rStyle w:val="Hipercze"/>
          <w:rFonts w:ascii="Verdana" w:hAnsi="Verdana"/>
          <w:color w:val="auto"/>
          <w:sz w:val="20"/>
          <w:szCs w:val="18"/>
          <w:shd w:val="clear" w:color="auto" w:fill="FFFFFF"/>
        </w:rPr>
        <w:t>TRÄD</w:t>
      </w:r>
      <w:r w:rsidR="006E3194" w:rsidRPr="00723BBD">
        <w:rPr>
          <w:rStyle w:val="Hipercze"/>
          <w:rFonts w:ascii="Verdana" w:hAnsi="Verdana"/>
          <w:color w:val="auto"/>
          <w:sz w:val="20"/>
          <w:szCs w:val="18"/>
          <w:shd w:val="clear" w:color="auto" w:fill="FFFFFF"/>
        </w:rPr>
        <w:t>A</w:t>
      </w:r>
      <w:r w:rsidR="00723BBD" w:rsidRPr="00723BBD">
        <w:rPr>
          <w:rFonts w:ascii="Verdana" w:hAnsi="Verdana"/>
          <w:sz w:val="20"/>
          <w:szCs w:val="18"/>
          <w:shd w:val="clear" w:color="auto" w:fill="FFFFFF"/>
        </w:rPr>
        <w:fldChar w:fldCharType="end"/>
      </w:r>
      <w:r w:rsidR="006E3194" w:rsidRPr="00723BBD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="00F30F71" w:rsidRPr="00723BBD">
        <w:rPr>
          <w:rFonts w:ascii="Verdana" w:hAnsi="Verdana"/>
          <w:sz w:val="20"/>
          <w:szCs w:val="18"/>
          <w:shd w:val="clear" w:color="auto" w:fill="FFFFFF"/>
        </w:rPr>
        <w:br/>
      </w:r>
      <w:r w:rsidR="006E319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z grawerowanym liściem</w:t>
      </w:r>
      <w:r w:rsidR="00613182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6E3194" w:rsidRPr="0014439B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Nowoczesny styl to także</w:t>
      </w:r>
      <w:r w:rsidR="006E319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n</w:t>
      </w:r>
      <w:r w:rsidR="00260ECD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utka kontrastu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.</w:t>
      </w:r>
      <w:r w:rsidR="00260ECD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To możliwe, dzięki </w:t>
      </w:r>
      <w:r w:rsidR="006E3194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zestawianiu</w:t>
      </w:r>
      <w:r w:rsidR="00A472CE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prostych naczyń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A472CE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z tymi o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A472CE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bardziej wyszukanych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A472CE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kształtach,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260ECD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materiałów naturalnych z</w:t>
      </w:r>
      <w:r w:rsidR="00A472CE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uzyskanymi maszynowo</w:t>
      </w:r>
      <w:r w:rsidR="00260ECD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. </w:t>
      </w:r>
      <w:r w:rsidR="00A472CE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Nowoczesna zastawa</w:t>
      </w:r>
      <w:r w:rsidR="002E4AC5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prezentuje się wytwornie na podkładkach</w:t>
      </w:r>
      <w:r w:rsidR="00FD3F97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hyperlink r:id="rId15" w:history="1">
        <w:r w:rsidR="00FD3F97" w:rsidRPr="00CC5AE6">
          <w:rPr>
            <w:rStyle w:val="Hipercze"/>
            <w:rFonts w:ascii="Verdana" w:hAnsi="Verdana"/>
            <w:i/>
            <w:color w:val="000000" w:themeColor="text1"/>
            <w:sz w:val="20"/>
            <w:szCs w:val="18"/>
            <w:shd w:val="clear" w:color="auto" w:fill="FFFFFF"/>
          </w:rPr>
          <w:t>SO</w:t>
        </w:r>
        <w:r w:rsidR="00FD3F97" w:rsidRPr="00CC5AE6">
          <w:rPr>
            <w:rStyle w:val="Hipercze"/>
            <w:rFonts w:ascii="Verdana" w:hAnsi="Verdana"/>
            <w:i/>
            <w:color w:val="000000" w:themeColor="text1"/>
            <w:sz w:val="20"/>
            <w:szCs w:val="18"/>
            <w:shd w:val="clear" w:color="auto" w:fill="FFFFFF"/>
          </w:rPr>
          <w:t>ARÉ</w:t>
        </w:r>
      </w:hyperlink>
      <w:r w:rsidR="00FD3F97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–</w:t>
      </w:r>
      <w:r w:rsidR="006E02F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2E4AC5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wykonan</w:t>
      </w:r>
      <w:r w:rsidR="002E4AC5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ych</w:t>
      </w:r>
      <w:r w:rsidR="002E4AC5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FD3F97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ręcznie,</w:t>
      </w:r>
      <w:r w:rsidR="00FD3F97" w:rsidRPr="00CC5AE6">
        <w:rPr>
          <w:rFonts w:ascii="Verdana" w:hAnsi="Verdana"/>
          <w:b/>
          <w:bCs/>
          <w:i/>
          <w:color w:val="000000" w:themeColor="text1"/>
          <w:spacing w:val="-15"/>
          <w:sz w:val="30"/>
          <w:szCs w:val="30"/>
          <w:shd w:val="clear" w:color="auto" w:fill="FFFFFF"/>
        </w:rPr>
        <w:t xml:space="preserve"> </w:t>
      </w:r>
      <w:r w:rsidR="00FD3F97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z </w:t>
      </w:r>
      <w:r w:rsidR="006E319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liści </w:t>
      </w:r>
      <w:r w:rsidR="00FD3F97" w:rsidRP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hiacynta wodnego</w:t>
      </w:r>
      <w:r w:rsid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– mówi ekspert IKEA.</w:t>
      </w:r>
      <w:r w:rsidR="00FD3F97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Nie zapominajmy również </w:t>
      </w:r>
      <w:r w:rsidR="006E319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o 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oświetleni</w:t>
      </w:r>
      <w:r w:rsidR="002E4AC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u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2E4AC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W nakryciu stołu 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sprawdzą się</w:t>
      </w:r>
      <w:r w:rsidR="002E4AC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zarówno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naturalne świece (jak np. te 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br/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lastRenderedPageBreak/>
        <w:t xml:space="preserve">z kolekcji </w:t>
      </w:r>
      <w:hyperlink r:id="rId16" w:history="1">
        <w:r w:rsidR="00FD3F97" w:rsidRPr="00CC5AE6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 xml:space="preserve">VINTER </w:t>
        </w:r>
        <w:r w:rsidR="00FD3F97" w:rsidRPr="00CC5AE6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2018</w:t>
        </w:r>
      </w:hyperlink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) </w:t>
      </w:r>
      <w:r w:rsidR="002E4AC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jak i</w:t>
      </w:r>
      <w:hyperlink r:id="rId17" w:history="1">
        <w:r w:rsidR="002E4AC5" w:rsidRPr="0014439B">
          <w:rPr>
            <w:rStyle w:val="Hipercze"/>
            <w:rFonts w:ascii="Verdana" w:hAnsi="Verdana"/>
            <w:color w:val="000000" w:themeColor="text1"/>
            <w:sz w:val="20"/>
            <w:szCs w:val="18"/>
            <w:u w:val="none"/>
            <w:shd w:val="clear" w:color="auto" w:fill="FFFFFF"/>
          </w:rPr>
          <w:t xml:space="preserve"> </w:t>
        </w:r>
        <w:r w:rsidR="002E4AC5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dekoracyjne</w:t>
        </w:r>
        <w:r w:rsidR="002E4AC5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 xml:space="preserve"> oświetl</w:t>
        </w:r>
        <w:r w:rsidR="002E4AC5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 xml:space="preserve">enie </w:t>
        </w:r>
        <w:r w:rsidR="002E4AC5" w:rsidRPr="002E4AC5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 xml:space="preserve">LED </w:t>
        </w:r>
        <w:r w:rsidR="002E4AC5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n</w:t>
        </w:r>
        <w:r w:rsidR="002E4AC5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a baterie</w:t>
        </w:r>
      </w:hyperlink>
      <w:r w:rsidR="002E4AC5" w:rsidRPr="00723BBD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, w kształcie szyszki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F30F71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br/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– doskonałe rozwiązanie</w:t>
      </w:r>
      <w:r w:rsidR="002E4AC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2E4AC5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szczególnie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, jeśli chcemy zadbać o bezpieczeństwo dzieci przy stole</w:t>
      </w:r>
      <w:r w:rsidR="00E53273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FD3F97" w:rsidRP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</w:p>
    <w:p w14:paraId="129EA752" w14:textId="34A6163E" w:rsidR="00AF202A" w:rsidRPr="009A6052" w:rsidRDefault="0042092E" w:rsidP="0042092E">
      <w:pPr>
        <w:jc w:val="both"/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T</w:t>
      </w:r>
      <w:r w:rsidR="00AF202A"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radycyjna przytulność</w:t>
      </w:r>
    </w:p>
    <w:p w14:paraId="7023C19D" w14:textId="194E5C09" w:rsidR="00D33688" w:rsidRPr="009A6052" w:rsidRDefault="00D64DF0" w:rsidP="0014439B">
      <w:pPr>
        <w:jc w:val="both"/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Zieleń, czerwień, </w:t>
      </w:r>
      <w:r w:rsidR="00EA575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biel, srebro lub złoto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– to kolory, z którymi identyfikują się osoby ceniące sobie tradycyjny styl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aranżacji domu na Święta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EA575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Tymczasem b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arwy te </w:t>
      </w:r>
      <w:r w:rsidR="003C2DB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można 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zestawiać z łagodnymi, pastelowymi odcieniami</w:t>
      </w:r>
      <w:r w:rsidR="00EA575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lub użyć tylko jednego z typowo świątecznych kolorów, np</w:t>
      </w:r>
      <w:r w:rsidR="003C2DB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.</w:t>
      </w:r>
      <w:r w:rsidR="00EA575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bieli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Talerze z </w:t>
      </w:r>
      <w:hyperlink r:id="rId18" w:history="1">
        <w:r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 xml:space="preserve">serii DINERA w </w:t>
        </w:r>
        <w:r w:rsidR="003C2DB5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b</w:t>
        </w:r>
        <w:r w:rsidR="003C2DB5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arwach</w:t>
        </w:r>
        <w:r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 xml:space="preserve"> </w:t>
        </w:r>
        <w:r w:rsidR="00EA575F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p</w:t>
        </w:r>
        <w:r w:rsidR="00EA575F"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udrowego</w:t>
        </w:r>
        <w:r w:rsidRPr="00723BBD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 xml:space="preserve"> różu</w:t>
        </w:r>
      </w:hyperlink>
      <w:r w:rsidRPr="00723BBD">
        <w:rPr>
          <w:rFonts w:ascii="Verdana" w:hAnsi="Verdana"/>
          <w:sz w:val="20"/>
          <w:szCs w:val="18"/>
          <w:shd w:val="clear" w:color="auto" w:fill="FFFFFF"/>
        </w:rPr>
        <w:t xml:space="preserve"> 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czy </w:t>
      </w:r>
      <w:r w:rsidRPr="0014439B">
        <w:rPr>
          <w:rFonts w:ascii="Verdana" w:hAnsi="Verdana"/>
          <w:sz w:val="20"/>
          <w:szCs w:val="18"/>
          <w:shd w:val="clear" w:color="auto" w:fill="FFFFFF"/>
        </w:rPr>
        <w:t xml:space="preserve">też </w:t>
      </w:r>
      <w:hyperlink r:id="rId19" w:history="1">
        <w:r w:rsidRPr="0014439B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sza</w:t>
        </w:r>
        <w:r w:rsidRPr="0014439B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rośc</w:t>
        </w:r>
        <w:r w:rsidRPr="0014439B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i</w:t>
        </w:r>
      </w:hyperlink>
      <w:r w:rsidR="00EA575F" w:rsidRPr="0014439B">
        <w:rPr>
          <w:rStyle w:val="Hipercze"/>
          <w:rFonts w:ascii="Verdana" w:hAnsi="Verdana"/>
          <w:color w:val="auto"/>
          <w:sz w:val="20"/>
          <w:szCs w:val="18"/>
          <w:u w:val="none"/>
          <w:shd w:val="clear" w:color="auto" w:fill="FFFFFF"/>
        </w:rPr>
        <w:t>,</w:t>
      </w:r>
      <w:r w:rsidRPr="0014439B">
        <w:rPr>
          <w:rStyle w:val="Hipercze"/>
          <w:rFonts w:ascii="Verdana" w:hAnsi="Verdana"/>
          <w:color w:val="auto"/>
          <w:sz w:val="20"/>
          <w:szCs w:val="18"/>
          <w:u w:val="none"/>
          <w:shd w:val="clear" w:color="auto" w:fill="FFFFFF"/>
        </w:rPr>
        <w:t xml:space="preserve"> </w:t>
      </w:r>
      <w:r w:rsidR="00EA575F" w:rsidRPr="0014439B">
        <w:rPr>
          <w:rStyle w:val="Hipercze"/>
          <w:rFonts w:ascii="Verdana" w:hAnsi="Verdana"/>
          <w:color w:val="auto"/>
          <w:sz w:val="20"/>
          <w:szCs w:val="18"/>
          <w:u w:val="none"/>
          <w:shd w:val="clear" w:color="auto" w:fill="FFFFFF"/>
        </w:rPr>
        <w:t>ze</w:t>
      </w:r>
      <w:r w:rsidR="00EA575F" w:rsidRPr="0014439B">
        <w:rPr>
          <w:rStyle w:val="Hipercze"/>
          <w:rFonts w:ascii="Verdana" w:hAnsi="Verdana"/>
          <w:color w:val="auto"/>
          <w:sz w:val="20"/>
          <w:szCs w:val="18"/>
          <w:u w:val="none"/>
          <w:shd w:val="clear" w:color="auto" w:fill="FFFFFF"/>
        </w:rPr>
        <w:t>stawione razem,</w:t>
      </w:r>
      <w:r w:rsidRPr="0014439B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 xml:space="preserve"> </w:t>
      </w:r>
      <w:r w:rsid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będą odpowiednim</w:t>
      </w:r>
      <w:r w:rsidR="008B74CF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rozwiązaniem.</w:t>
      </w:r>
      <w:r w:rsidR="006420B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6420BF" w:rsidRPr="0014439B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Uniwersalne, o prostych kształtach</w:t>
      </w:r>
      <w:r w:rsidR="00B829A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,</w:t>
      </w:r>
      <w:r w:rsidR="006420BF" w:rsidRPr="0014439B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pastelowe talerze można uzupełnić</w:t>
      </w:r>
      <w:r w:rsidR="006420B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9A6A5B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nieskaziteln</w:t>
      </w:r>
      <w:r w:rsidR="006420BF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ą</w:t>
      </w:r>
      <w:r w:rsidR="009A6A5B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biel</w:t>
      </w:r>
      <w:r w:rsidR="006420BF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ą filiżanek lub półmisków, które będą nawiązywały do tradycyjnych kolorów kojarzonych z zimą</w:t>
      </w:r>
      <w:r w:rsidR="009A6A5B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. </w:t>
      </w:r>
      <w:r w:rsid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Przykładem</w:t>
      </w:r>
      <w:r w:rsidR="006420BF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białej porcelany </w:t>
      </w:r>
      <w:r w:rsid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jest</w:t>
      </w:r>
      <w:r w:rsidR="009A6A5B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seria </w:t>
      </w:r>
      <w:hyperlink r:id="rId20" w:history="1">
        <w:r w:rsidR="009A6A5B" w:rsidRPr="009A6052">
          <w:rPr>
            <w:rStyle w:val="Hipercze"/>
            <w:rFonts w:ascii="Verdana" w:hAnsi="Verdana"/>
            <w:i/>
            <w:color w:val="000000" w:themeColor="text1"/>
            <w:sz w:val="20"/>
            <w:szCs w:val="18"/>
            <w:shd w:val="clear" w:color="auto" w:fill="FFFFFF"/>
          </w:rPr>
          <w:t>IKEA 36</w:t>
        </w:r>
        <w:r w:rsidR="009A6A5B" w:rsidRPr="009A6052">
          <w:rPr>
            <w:rStyle w:val="Hipercze"/>
            <w:rFonts w:ascii="Verdana" w:hAnsi="Verdana"/>
            <w:i/>
            <w:color w:val="000000" w:themeColor="text1"/>
            <w:sz w:val="20"/>
            <w:szCs w:val="18"/>
            <w:shd w:val="clear" w:color="auto" w:fill="FFFFFF"/>
          </w:rPr>
          <w:t>5+</w:t>
        </w:r>
      </w:hyperlink>
      <w:r w:rsid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- zastawa na duże oraz</w:t>
      </w:r>
      <w:r w:rsidR="009A6A5B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małe posiłki. Jej klasyczne wzornictwo sprawia, że jest idealna nie tylko do serwowania </w:t>
      </w:r>
      <w:r w:rsidR="00210224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br/>
      </w:r>
      <w:r w:rsidR="009A6A5B"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i jedzenia każdego dnia, ale także przy specjalnych okazjach</w:t>
      </w:r>
      <w:r w:rsidR="003C2DB5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- podkreśla Katarzyna Jaros-Puzio.</w:t>
      </w:r>
      <w:r w:rsidR="009A6A5B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Nie zapominajmy o szklankach</w:t>
      </w:r>
      <w:r w:rsidR="009A6A5B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i </w:t>
      </w:r>
      <w:hyperlink r:id="rId21" w:history="1">
        <w:r w:rsidR="00E53273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kieliszka</w:t>
        </w:r>
        <w:r w:rsidR="00E53273" w:rsidRPr="009A6052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ch</w:t>
        </w:r>
      </w:hyperlink>
      <w:r w:rsidR="006420B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, te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wykonane </w:t>
      </w:r>
      <w:r w:rsidR="009A6A5B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z grubego szkła</w:t>
      </w:r>
      <w:r w:rsidR="006420B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będą pasowały do delikatnych kolorów </w:t>
      </w:r>
      <w:r w:rsidR="00B829A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oraz</w:t>
      </w:r>
      <w:r w:rsidR="006420B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cienkiej porcelany</w:t>
      </w:r>
      <w:r w:rsidR="009A6A5B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Czego jeszcze nie może zabraknąć przy stole zwolenników tradycji? Swojskiej kraty! Najlepiej takiej w odcieniach czerwieni, któr</w:t>
      </w:r>
      <w:r w:rsidR="003C2DB5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ej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obecność można zaznaczyć poprzez </w:t>
      </w:r>
      <w:r w:rsidR="00CA7FBC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użycie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serwetek lub podkładek pod talerze</w:t>
      </w:r>
      <w:r w:rsidR="002B26AF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.</w:t>
      </w:r>
      <w:r w:rsidR="00CA7FBC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U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zupełnieniem wystroju będą również </w:t>
      </w:r>
      <w:hyperlink r:id="rId22" w:history="1">
        <w:r w:rsidR="00E53273" w:rsidRPr="00C3339E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świ</w:t>
        </w:r>
        <w:r w:rsidR="00E53273" w:rsidRPr="00210224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e</w:t>
        </w:r>
        <w:r w:rsidR="00E53273" w:rsidRPr="00210224">
          <w:rPr>
            <w:rStyle w:val="Hipercze"/>
            <w:rFonts w:ascii="Verdana" w:hAnsi="Verdana"/>
            <w:color w:val="000000" w:themeColor="text1"/>
            <w:sz w:val="20"/>
            <w:szCs w:val="18"/>
            <w:shd w:val="clear" w:color="auto" w:fill="FFFFFF"/>
          </w:rPr>
          <w:t>ce</w:t>
        </w:r>
      </w:hyperlink>
      <w:r w:rsidR="00CA7FBC" w:rsidRPr="0014439B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, zarówno gładkie</w:t>
      </w:r>
      <w:r w:rsidR="00210224" w:rsidRPr="0014439B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>,</w:t>
      </w:r>
      <w:r w:rsidR="00CA7FBC" w:rsidRPr="0014439B">
        <w:rPr>
          <w:rStyle w:val="Hipercze"/>
          <w:rFonts w:ascii="Verdana" w:hAnsi="Verdana"/>
          <w:color w:val="000000" w:themeColor="text1"/>
          <w:sz w:val="20"/>
          <w:szCs w:val="18"/>
          <w:u w:val="none"/>
          <w:shd w:val="clear" w:color="auto" w:fill="FFFFFF"/>
        </w:rPr>
        <w:t xml:space="preserve"> jak i we wzory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, kolorystycznie zbliżone do zastawy stołowej. </w:t>
      </w:r>
      <w:r w:rsidR="00CA7FBC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Zwróćmy jednak uwagę</w:t>
      </w:r>
      <w:r w:rsidR="006E02F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,</w:t>
      </w:r>
      <w:r w:rsidR="00CA7FBC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by nie znajdowały się </w:t>
      </w:r>
      <w:r w:rsidR="00210224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one </w:t>
      </w:r>
      <w:r w:rsidR="00CA7FBC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w zasięgu naszych najmłodszych.</w:t>
      </w:r>
      <w:r w:rsidR="00E53273"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</w:t>
      </w:r>
      <w:r w:rsidR="00E53273" w:rsidRPr="009A6052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6B859FCC" w14:textId="1DB5681E" w:rsidR="00AF202A" w:rsidRPr="009A6052" w:rsidRDefault="00D27E88" w:rsidP="0042092E">
      <w:pPr>
        <w:jc w:val="both"/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Dodaj kolory</w:t>
      </w:r>
      <w:r w:rsid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t</w:t>
      </w:r>
      <w:r w:rsidRPr="009A6052">
        <w:rPr>
          <w:rFonts w:ascii="Verdana" w:hAnsi="Verdana"/>
          <w:b/>
          <w:color w:val="000000" w:themeColor="text1"/>
          <w:sz w:val="20"/>
          <w:szCs w:val="18"/>
          <w:shd w:val="clear" w:color="auto" w:fill="FFFFFF"/>
        </w:rPr>
        <w:t>!</w:t>
      </w:r>
    </w:p>
    <w:p w14:paraId="61362E51" w14:textId="3A235E4C" w:rsidR="001C44DC" w:rsidRPr="009A6052" w:rsidRDefault="00AD1275" w:rsidP="009A30D7">
      <w:pPr>
        <w:jc w:val="both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Kompletując naczynia, nie bójmy się odważnego łączenia barw. Granat, </w:t>
      </w:r>
      <w:r w:rsidR="00CA7FBC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bordo</w:t>
      </w:r>
      <w:r w:rsidR="00CC5AE6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</w:t>
      </w:r>
      <w:r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czy </w:t>
      </w:r>
      <w:r w:rsidR="00CA7FBC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>szary</w:t>
      </w:r>
      <w:r w:rsidRPr="009A6052">
        <w:rPr>
          <w:rFonts w:ascii="Verdana" w:hAnsi="Verdana"/>
          <w:i/>
          <w:color w:val="000000" w:themeColor="text1"/>
          <w:sz w:val="20"/>
          <w:szCs w:val="18"/>
          <w:shd w:val="clear" w:color="auto" w:fill="FFFFFF"/>
        </w:rPr>
        <w:t xml:space="preserve"> to kolory, które świetnie ze </w:t>
      </w:r>
      <w:r w:rsidR="00CC5AE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sobą współgrają. Są obecne</w:t>
      </w:r>
      <w:r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w stylizowanej zastawie </w:t>
      </w:r>
      <w:hyperlink r:id="rId23" w:history="1">
        <w:r w:rsidRPr="009A6052">
          <w:rPr>
            <w:rStyle w:val="Hipercze"/>
            <w:rFonts w:ascii="Verdana" w:hAnsi="Verdana"/>
            <w:i/>
            <w:color w:val="000000" w:themeColor="text1"/>
            <w:sz w:val="20"/>
            <w:szCs w:val="20"/>
            <w:shd w:val="clear" w:color="auto" w:fill="FFFFFF"/>
          </w:rPr>
          <w:t>A</w:t>
        </w:r>
        <w:r w:rsidRPr="009A6052">
          <w:rPr>
            <w:rStyle w:val="Hipercze"/>
            <w:rFonts w:ascii="Verdana" w:hAnsi="Verdana"/>
            <w:i/>
            <w:color w:val="000000" w:themeColor="text1"/>
            <w:sz w:val="20"/>
            <w:szCs w:val="20"/>
            <w:shd w:val="clear" w:color="auto" w:fill="FFFFFF"/>
          </w:rPr>
          <w:t>RV</w:t>
        </w:r>
      </w:hyperlink>
      <w:r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, zainspirowanej skandynawskimi tradycyjnymi</w:t>
      </w:r>
      <w:r w:rsidR="00CA7FBC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wzorami</w:t>
      </w:r>
      <w:r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, co sprawia, że wspólne posiłki mogą stać się jeszcze bardziej wyjątkowe. Dzięki </w:t>
      </w:r>
      <w:r w:rsidR="00342B8D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nawiązujące</w:t>
      </w:r>
      <w:r w:rsidR="003C2DB5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mu</w:t>
      </w:r>
      <w:r w:rsidR="00342B8D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do tradycji</w:t>
      </w:r>
      <w:r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wzornictwu </w:t>
      </w:r>
      <w:r w:rsidR="00CC5AE6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oraz</w:t>
      </w:r>
      <w:r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 uroczy</w:t>
      </w:r>
      <w:r w:rsidR="00E53273"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m</w:t>
      </w:r>
      <w:r w:rsidRPr="009A6052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 xml:space="preserve">, pofałdowanym krawędziom kolacja może prezentować się naprawdę </w:t>
      </w:r>
      <w:r w:rsidR="002B26AF">
        <w:rPr>
          <w:rFonts w:ascii="Verdana" w:hAnsi="Verdana"/>
          <w:i/>
          <w:color w:val="000000" w:themeColor="text1"/>
          <w:sz w:val="20"/>
          <w:szCs w:val="20"/>
          <w:shd w:val="clear" w:color="auto" w:fill="FFFFFF"/>
        </w:rPr>
        <w:t>uroczo</w:t>
      </w:r>
      <w:r w:rsidR="00E53273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– mówi Katarzyna Jaros-Puzio.</w:t>
      </w:r>
      <w:r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Warto zwrócić uwagę również na naczynia, w których serwujemy potrawy</w:t>
      </w:r>
      <w:r w:rsidR="00342B8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one także mogą być piękną ozdobą stołu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Te z kolekcji </w:t>
      </w:r>
      <w:hyperlink r:id="rId24" w:history="1">
        <w:r w:rsidR="00DB4910" w:rsidRPr="009A6052">
          <w:rPr>
            <w:rStyle w:val="Hipercze"/>
            <w:rFonts w:ascii="Verdana" w:hAnsi="Verdana"/>
            <w:color w:val="000000" w:themeColor="text1"/>
            <w:sz w:val="20"/>
            <w:szCs w:val="20"/>
            <w:shd w:val="clear" w:color="auto" w:fill="FFFFFF"/>
          </w:rPr>
          <w:t>VINT</w:t>
        </w:r>
        <w:r w:rsidR="00DB4910" w:rsidRPr="009A6052">
          <w:rPr>
            <w:rStyle w:val="Hipercze"/>
            <w:rFonts w:ascii="Verdana" w:hAnsi="Verdana"/>
            <w:color w:val="000000" w:themeColor="text1"/>
            <w:sz w:val="20"/>
            <w:szCs w:val="20"/>
            <w:shd w:val="clear" w:color="auto" w:fill="FFFFFF"/>
          </w:rPr>
          <w:t>ER 2018</w:t>
        </w:r>
      </w:hyperlink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świetnie 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dopasują 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się 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inn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ych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element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ów dekoracji stołu</w:t>
      </w:r>
      <w:r w:rsidR="003C2DB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E53273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np. 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kolorow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ych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obrus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ów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które wniosą jeszcze więcej energii</w:t>
      </w:r>
      <w:r w:rsidR="00D27E88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53273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 wnętrza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Nie zapominajmy również o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07D6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wielobarwnym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szkle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które </w:t>
      </w:r>
      <w:r w:rsidR="002B26A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może być cięższe i nawiązujące do naczyń kryształowych</w:t>
      </w:r>
      <w:r w:rsidR="00DB4910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Na stole nie </w:t>
      </w:r>
      <w:r w:rsidR="00A87B3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może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zabraknąć również akcesoriów, </w:t>
      </w:r>
      <w:r w:rsidR="00A87B3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podkreśl</w:t>
      </w:r>
      <w:r w:rsidR="00C3339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ających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87B3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idealny smak potraw,</w:t>
      </w:r>
      <w:r w:rsidR="006E7A8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3339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jak </w:t>
      </w:r>
      <w:r w:rsidR="00E53273" w:rsidRPr="0014439B">
        <w:rPr>
          <w:rFonts w:ascii="Verdana" w:hAnsi="Verdana"/>
          <w:sz w:val="20"/>
          <w:szCs w:val="20"/>
          <w:shd w:val="clear" w:color="auto" w:fill="FFFFFF"/>
        </w:rPr>
        <w:t xml:space="preserve">np. </w:t>
      </w:r>
      <w:hyperlink r:id="rId25" w:history="1">
        <w:r w:rsidR="00A87B3A" w:rsidRPr="0014439B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m</w:t>
        </w:r>
        <w:bookmarkStart w:id="0" w:name="_GoBack"/>
        <w:bookmarkEnd w:id="0"/>
        <w:r w:rsidR="00A87B3A" w:rsidRPr="0014439B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łyn</w:t>
        </w:r>
        <w:r w:rsidR="00A87B3A" w:rsidRPr="0014439B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ek</w:t>
        </w:r>
      </w:hyperlink>
      <w:r w:rsidR="00E53273" w:rsidRPr="0014439B">
        <w:rPr>
          <w:rFonts w:ascii="Verdana" w:hAnsi="Verdana"/>
          <w:sz w:val="20"/>
          <w:szCs w:val="20"/>
          <w:shd w:val="clear" w:color="auto" w:fill="FFFFFF"/>
        </w:rPr>
        <w:t xml:space="preserve"> do pieprzu </w:t>
      </w:r>
      <w:r w:rsidR="00E53273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 soli wykon</w:t>
      </w:r>
      <w:r w:rsidR="009E1E3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any</w:t>
      </w:r>
      <w:r w:rsidR="00A87B3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z marmuru</w:t>
      </w:r>
      <w:r w:rsidR="00342B8D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wykończonego złotem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Złoto i srebro razem? Tak! </w:t>
      </w:r>
      <w:r w:rsidR="006E02F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B</w:t>
      </w:r>
      <w:r w:rsidR="00AD3AC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awmy się tym i łączmy ze sobą 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różn</w:t>
      </w:r>
      <w:r w:rsidR="00AD3AC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e elementy. </w:t>
      </w:r>
      <w:r w:rsidR="00A87B3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Warto </w:t>
      </w:r>
      <w:r w:rsidR="00AD3AC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jeszcze bardziej zadbać o kolorowy blask naszego wnętrza, 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wprowad</w:t>
      </w:r>
      <w:r w:rsidR="00A87B3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zając</w:t>
      </w:r>
      <w:r w:rsidR="009F385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motywy florystyczne</w:t>
      </w:r>
      <w:r w:rsidR="00AD3ACA" w:rsidRPr="009A6052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– to powrót do natury i modne rozwiązane, które doda nieco energii.</w:t>
      </w:r>
    </w:p>
    <w:p w14:paraId="682E1207" w14:textId="4065173A" w:rsidR="00AD3ACA" w:rsidRPr="009A6052" w:rsidRDefault="00AD3ACA" w:rsidP="00AD3ACA">
      <w:pPr>
        <w:jc w:val="both"/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</w:pP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Zaprezentowane produkty p</w:t>
      </w:r>
      <w:r w:rsidR="00A87B3A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ochodzą ze stałego asortymentu IKEA, nowości 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oraz tegor</w:t>
      </w:r>
      <w:r w:rsid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>ocznej kolekcji</w:t>
      </w:r>
      <w:r w:rsidR="00A87B3A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świątecznej </w:t>
      </w:r>
      <w:r w:rsidR="00CC5AE6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 VINTER 2018. D</w:t>
      </w:r>
      <w:r w:rsidRPr="009A6052">
        <w:rPr>
          <w:rFonts w:ascii="Verdana" w:hAnsi="Verdana"/>
          <w:color w:val="000000" w:themeColor="text1"/>
          <w:sz w:val="20"/>
          <w:szCs w:val="18"/>
          <w:shd w:val="clear" w:color="auto" w:fill="FFFFFF"/>
        </w:rPr>
        <w:t xml:space="preserve">ostępne są w sklepach IKEA na terenie całej Polski. Więcej na </w:t>
      </w:r>
      <w:hyperlink r:id="rId26" w:history="1">
        <w:r w:rsidRPr="0014439B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IKEA</w:t>
        </w:r>
        <w:r w:rsidRPr="0014439B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.</w:t>
        </w:r>
        <w:r w:rsidRPr="0014439B">
          <w:rPr>
            <w:rStyle w:val="Hipercze"/>
            <w:rFonts w:ascii="Verdana" w:hAnsi="Verdana"/>
            <w:color w:val="auto"/>
            <w:sz w:val="20"/>
            <w:szCs w:val="18"/>
            <w:shd w:val="clear" w:color="auto" w:fill="FFFFFF"/>
          </w:rPr>
          <w:t>pl</w:t>
        </w:r>
      </w:hyperlink>
      <w:r w:rsidRPr="0014439B">
        <w:rPr>
          <w:rFonts w:ascii="Verdana" w:hAnsi="Verdana"/>
          <w:sz w:val="20"/>
          <w:szCs w:val="18"/>
          <w:shd w:val="clear" w:color="auto" w:fill="FFFFFF"/>
        </w:rPr>
        <w:t xml:space="preserve"> </w:t>
      </w:r>
    </w:p>
    <w:p w14:paraId="0F405E0E" w14:textId="77777777" w:rsidR="00AD3ACA" w:rsidRPr="009A6052" w:rsidRDefault="00723BBD" w:rsidP="00AD3ACA">
      <w:pPr>
        <w:jc w:val="both"/>
        <w:rPr>
          <w:rFonts w:ascii="Verdana" w:hAnsi="Verdana" w:cs="Helvetica"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pict w14:anchorId="69236E03">
          <v:rect id="_x0000_i1025" alt="" style="width:481.9pt;height:1.5pt;mso-width-percent:0;mso-height-percent:0;mso-width-percent:0;mso-height-percent:0" o:hrstd="t" o:hr="t" fillcolor="#a0a0a0" stroked="f"/>
        </w:pict>
      </w:r>
    </w:p>
    <w:p w14:paraId="33650751" w14:textId="77777777" w:rsidR="00AD3ACA" w:rsidRPr="009A6052" w:rsidRDefault="00AD3ACA" w:rsidP="00AD3AC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bookmarkStart w:id="1" w:name="_Hlk527621899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14:paraId="45D68C29" w14:textId="77777777" w:rsidR="00AD3ACA" w:rsidRPr="009A6052" w:rsidRDefault="00AD3ACA" w:rsidP="00AD3AC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14:paraId="52CBE3A6" w14:textId="77777777" w:rsidR="00AD3ACA" w:rsidRPr="009A6052" w:rsidRDefault="00AD3ACA" w:rsidP="00AD3AC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posiada obecnie jedenaście sklepów oraz dziewięć innych stacjonarnych punktów spotkań </w:t>
      </w:r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br/>
        <w:t xml:space="preserve">z klientem, m.in. Centrum IKEA dla Firm, Punkty Odbioru Zamówień. Poprzez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zarządza pięcioma centrami handlowymi. Zlokalizowane w Jarostach k. Piotrkowa Trybunalskiego Centrum Dystrybucji zaopatruje 23 sklepy </w:t>
      </w:r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lastRenderedPageBreak/>
        <w:t xml:space="preserve">IKEA w Europie Środkowej i wschodniej. Do Grupy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należy również sześć farm wiatrowych, które zapewniają jej niezależność energetyczną. </w:t>
      </w:r>
    </w:p>
    <w:p w14:paraId="72E94093" w14:textId="77777777" w:rsidR="00AD3ACA" w:rsidRPr="009A6052" w:rsidRDefault="00AD3ACA" w:rsidP="00AD3AC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795F4F78" w14:textId="77777777" w:rsidR="00AD3ACA" w:rsidRPr="009A6052" w:rsidRDefault="00AD3ACA" w:rsidP="00AD3ACA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*Grupa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powstała od nazwiska założyciela IKEA – Ingvara </w:t>
      </w:r>
      <w:proofErr w:type="spellStart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 w:rsidRPr="009A6052"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5878A966" w14:textId="77777777" w:rsidR="00AD3ACA" w:rsidRPr="009A6052" w:rsidRDefault="00AD3ACA" w:rsidP="00AD3ACA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9A6052">
        <w:rPr>
          <w:rFonts w:ascii="Verdana" w:hAnsi="Verdana"/>
          <w:b/>
          <w:color w:val="000000" w:themeColor="text1"/>
          <w:sz w:val="16"/>
          <w:szCs w:val="16"/>
        </w:rPr>
        <w:t>Dodatkowych informacji udziela:</w:t>
      </w:r>
    </w:p>
    <w:p w14:paraId="2807A32B" w14:textId="77777777" w:rsidR="00AD3ACA" w:rsidRPr="009A6052" w:rsidRDefault="00AD3ACA" w:rsidP="00AD3ACA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9A6052">
        <w:rPr>
          <w:rFonts w:ascii="Verdana" w:hAnsi="Verdana"/>
          <w:color w:val="000000" w:themeColor="text1"/>
          <w:sz w:val="16"/>
          <w:szCs w:val="16"/>
        </w:rPr>
        <w:t>Małgorzata Jezierska</w:t>
      </w:r>
    </w:p>
    <w:p w14:paraId="480B7ECA" w14:textId="77777777" w:rsidR="00AD3ACA" w:rsidRPr="009A6052" w:rsidRDefault="00AD3ACA" w:rsidP="00AD3ACA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9A6052">
        <w:rPr>
          <w:rFonts w:ascii="Verdana" w:hAnsi="Verdana"/>
          <w:color w:val="000000" w:themeColor="text1"/>
          <w:sz w:val="16"/>
          <w:szCs w:val="16"/>
        </w:rPr>
        <w:t xml:space="preserve">Specjalista ds. PR </w:t>
      </w:r>
    </w:p>
    <w:p w14:paraId="34397C4A" w14:textId="20864407" w:rsidR="00AF202A" w:rsidRPr="009A6052" w:rsidRDefault="00AD3ACA" w:rsidP="00AD3ACA">
      <w:pPr>
        <w:spacing w:after="0"/>
        <w:jc w:val="both"/>
        <w:rPr>
          <w:color w:val="000000" w:themeColor="text1"/>
        </w:rPr>
      </w:pPr>
      <w:r w:rsidRPr="009A6052">
        <w:rPr>
          <w:rFonts w:ascii="Verdana" w:hAnsi="Verdana"/>
          <w:color w:val="000000" w:themeColor="text1"/>
          <w:sz w:val="16"/>
          <w:szCs w:val="16"/>
          <w:lang w:val="fr-FR"/>
        </w:rPr>
        <w:t xml:space="preserve">E-mail: </w:t>
      </w:r>
      <w:hyperlink r:id="rId27" w:history="1">
        <w:r w:rsidRPr="009A6052">
          <w:rPr>
            <w:rStyle w:val="Hipercze"/>
            <w:rFonts w:ascii="Verdana" w:hAnsi="Verdana"/>
            <w:color w:val="000000" w:themeColor="text1"/>
            <w:sz w:val="16"/>
            <w:szCs w:val="16"/>
            <w:lang w:val="fr-FR"/>
          </w:rPr>
          <w:t>malgorzata.jezierska@ikea.com</w:t>
        </w:r>
      </w:hyperlink>
      <w:bookmarkEnd w:id="1"/>
    </w:p>
    <w:p w14:paraId="5FDB600F" w14:textId="77777777" w:rsidR="00AF202A" w:rsidRPr="009A6052" w:rsidRDefault="00AF202A" w:rsidP="00BD712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</w:p>
    <w:p w14:paraId="49D06924" w14:textId="77777777" w:rsidR="00BD7123" w:rsidRPr="009A6052" w:rsidRDefault="00BD7123" w:rsidP="00BD7123">
      <w:pPr>
        <w:spacing w:after="0"/>
        <w:ind w:left="1416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BD7123" w:rsidRPr="009A6052" w:rsidSect="00884875">
      <w:footerReference w:type="default" r:id="rId2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F898" w14:textId="77777777" w:rsidR="00FB524E" w:rsidRDefault="00FB524E">
      <w:r>
        <w:separator/>
      </w:r>
    </w:p>
  </w:endnote>
  <w:endnote w:type="continuationSeparator" w:id="0">
    <w:p w14:paraId="6DA3C686" w14:textId="77777777" w:rsidR="00FB524E" w:rsidRDefault="00F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77777777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3BBD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72B3" w14:textId="77777777" w:rsidR="00FB524E" w:rsidRDefault="00FB524E">
      <w:r>
        <w:separator/>
      </w:r>
    </w:p>
  </w:footnote>
  <w:footnote w:type="continuationSeparator" w:id="0">
    <w:p w14:paraId="30F4008D" w14:textId="77777777" w:rsidR="00FB524E" w:rsidRDefault="00FB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5305"/>
    <w:multiLevelType w:val="hybridMultilevel"/>
    <w:tmpl w:val="EACAD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5"/>
  </w:num>
  <w:num w:numId="3">
    <w:abstractNumId w:val="21"/>
  </w:num>
  <w:num w:numId="4">
    <w:abstractNumId w:val="3"/>
  </w:num>
  <w:num w:numId="5">
    <w:abstractNumId w:val="30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2"/>
  </w:num>
  <w:num w:numId="11">
    <w:abstractNumId w:val="27"/>
  </w:num>
  <w:num w:numId="12">
    <w:abstractNumId w:val="24"/>
  </w:num>
  <w:num w:numId="13">
    <w:abstractNumId w:val="33"/>
  </w:num>
  <w:num w:numId="14">
    <w:abstractNumId w:val="17"/>
  </w:num>
  <w:num w:numId="15">
    <w:abstractNumId w:val="26"/>
  </w:num>
  <w:num w:numId="16">
    <w:abstractNumId w:val="20"/>
  </w:num>
  <w:num w:numId="17">
    <w:abstractNumId w:val="23"/>
  </w:num>
  <w:num w:numId="18">
    <w:abstractNumId w:val="29"/>
  </w:num>
  <w:num w:numId="19">
    <w:abstractNumId w:val="7"/>
  </w:num>
  <w:num w:numId="20">
    <w:abstractNumId w:val="22"/>
  </w:num>
  <w:num w:numId="21">
    <w:abstractNumId w:val="4"/>
  </w:num>
  <w:num w:numId="22">
    <w:abstractNumId w:val="6"/>
  </w:num>
  <w:num w:numId="23">
    <w:abstractNumId w:val="5"/>
  </w:num>
  <w:num w:numId="24">
    <w:abstractNumId w:val="12"/>
  </w:num>
  <w:num w:numId="25">
    <w:abstractNumId w:val="8"/>
  </w:num>
  <w:num w:numId="26">
    <w:abstractNumId w:val="28"/>
  </w:num>
  <w:num w:numId="27">
    <w:abstractNumId w:val="31"/>
  </w:num>
  <w:num w:numId="28">
    <w:abstractNumId w:val="18"/>
  </w:num>
  <w:num w:numId="29">
    <w:abstractNumId w:val="1"/>
  </w:num>
  <w:num w:numId="30">
    <w:abstractNumId w:val="15"/>
  </w:num>
  <w:num w:numId="31">
    <w:abstractNumId w:val="13"/>
  </w:num>
  <w:num w:numId="32">
    <w:abstractNumId w:val="19"/>
  </w:num>
  <w:num w:numId="33">
    <w:abstractNumId w:val="1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07D6F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BE0"/>
    <w:rsid w:val="00051751"/>
    <w:rsid w:val="0005188F"/>
    <w:rsid w:val="00051B48"/>
    <w:rsid w:val="0005249F"/>
    <w:rsid w:val="00053391"/>
    <w:rsid w:val="00053AAF"/>
    <w:rsid w:val="00053DA6"/>
    <w:rsid w:val="0005539A"/>
    <w:rsid w:val="000568E2"/>
    <w:rsid w:val="00056D27"/>
    <w:rsid w:val="000573F6"/>
    <w:rsid w:val="0006027E"/>
    <w:rsid w:val="00060584"/>
    <w:rsid w:val="00060E73"/>
    <w:rsid w:val="000613EC"/>
    <w:rsid w:val="00061ED8"/>
    <w:rsid w:val="0006547A"/>
    <w:rsid w:val="00065B87"/>
    <w:rsid w:val="00066D71"/>
    <w:rsid w:val="00067B52"/>
    <w:rsid w:val="00067B53"/>
    <w:rsid w:val="00071F60"/>
    <w:rsid w:val="00074868"/>
    <w:rsid w:val="00075F3F"/>
    <w:rsid w:val="00075F7E"/>
    <w:rsid w:val="00076389"/>
    <w:rsid w:val="0007669E"/>
    <w:rsid w:val="000768C1"/>
    <w:rsid w:val="00076B9D"/>
    <w:rsid w:val="0007757C"/>
    <w:rsid w:val="00080185"/>
    <w:rsid w:val="0008185D"/>
    <w:rsid w:val="00082507"/>
    <w:rsid w:val="00084372"/>
    <w:rsid w:val="000853E9"/>
    <w:rsid w:val="0008636E"/>
    <w:rsid w:val="00086789"/>
    <w:rsid w:val="0008678B"/>
    <w:rsid w:val="00086E7C"/>
    <w:rsid w:val="0009026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340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699B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59F"/>
    <w:rsid w:val="00142D77"/>
    <w:rsid w:val="0014301C"/>
    <w:rsid w:val="00143040"/>
    <w:rsid w:val="001431FC"/>
    <w:rsid w:val="001437BB"/>
    <w:rsid w:val="0014410B"/>
    <w:rsid w:val="0014439B"/>
    <w:rsid w:val="00144D49"/>
    <w:rsid w:val="00145509"/>
    <w:rsid w:val="00146F5F"/>
    <w:rsid w:val="00146F8D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98B"/>
    <w:rsid w:val="00171B20"/>
    <w:rsid w:val="00172C1F"/>
    <w:rsid w:val="00173164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2A16"/>
    <w:rsid w:val="00182A43"/>
    <w:rsid w:val="00182AC1"/>
    <w:rsid w:val="00183DFA"/>
    <w:rsid w:val="00183F00"/>
    <w:rsid w:val="00184928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A9F"/>
    <w:rsid w:val="001C44DC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D46"/>
    <w:rsid w:val="001D7738"/>
    <w:rsid w:val="001D7A17"/>
    <w:rsid w:val="001D7D54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224"/>
    <w:rsid w:val="00210333"/>
    <w:rsid w:val="00210BAD"/>
    <w:rsid w:val="00210F96"/>
    <w:rsid w:val="002118BC"/>
    <w:rsid w:val="00211F31"/>
    <w:rsid w:val="002122B2"/>
    <w:rsid w:val="002127F1"/>
    <w:rsid w:val="0021288C"/>
    <w:rsid w:val="00212D6C"/>
    <w:rsid w:val="00213C6A"/>
    <w:rsid w:val="0021401E"/>
    <w:rsid w:val="00214A36"/>
    <w:rsid w:val="00214C91"/>
    <w:rsid w:val="0021517A"/>
    <w:rsid w:val="002155F6"/>
    <w:rsid w:val="00215B60"/>
    <w:rsid w:val="002164C7"/>
    <w:rsid w:val="00216FA9"/>
    <w:rsid w:val="002170DE"/>
    <w:rsid w:val="00220771"/>
    <w:rsid w:val="00220881"/>
    <w:rsid w:val="00220B48"/>
    <w:rsid w:val="002217A8"/>
    <w:rsid w:val="002243B1"/>
    <w:rsid w:val="00225CCF"/>
    <w:rsid w:val="00226C3A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37E61"/>
    <w:rsid w:val="00240EF2"/>
    <w:rsid w:val="00241BD9"/>
    <w:rsid w:val="00241E65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510B5"/>
    <w:rsid w:val="002517FF"/>
    <w:rsid w:val="00252225"/>
    <w:rsid w:val="002529E4"/>
    <w:rsid w:val="00253AC5"/>
    <w:rsid w:val="002559D4"/>
    <w:rsid w:val="00257219"/>
    <w:rsid w:val="002575EA"/>
    <w:rsid w:val="00260769"/>
    <w:rsid w:val="00260D5D"/>
    <w:rsid w:val="00260ECD"/>
    <w:rsid w:val="002624A6"/>
    <w:rsid w:val="00262D7E"/>
    <w:rsid w:val="00263C8E"/>
    <w:rsid w:val="002643B4"/>
    <w:rsid w:val="00265D0E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9D"/>
    <w:rsid w:val="002904B8"/>
    <w:rsid w:val="00291384"/>
    <w:rsid w:val="00291DFF"/>
    <w:rsid w:val="002920ED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26AF"/>
    <w:rsid w:val="002B318E"/>
    <w:rsid w:val="002B3401"/>
    <w:rsid w:val="002B37DD"/>
    <w:rsid w:val="002B4BF5"/>
    <w:rsid w:val="002B5183"/>
    <w:rsid w:val="002B5979"/>
    <w:rsid w:val="002C0AC8"/>
    <w:rsid w:val="002C1CB1"/>
    <w:rsid w:val="002C2DB9"/>
    <w:rsid w:val="002C304D"/>
    <w:rsid w:val="002C339C"/>
    <w:rsid w:val="002C50BF"/>
    <w:rsid w:val="002C544C"/>
    <w:rsid w:val="002C629C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5CA"/>
    <w:rsid w:val="002E2996"/>
    <w:rsid w:val="002E334C"/>
    <w:rsid w:val="002E4AC5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37A2"/>
    <w:rsid w:val="002F37AB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51A5"/>
    <w:rsid w:val="003157F3"/>
    <w:rsid w:val="00315B36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236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4636"/>
    <w:rsid w:val="003348BF"/>
    <w:rsid w:val="00335BC8"/>
    <w:rsid w:val="0033705E"/>
    <w:rsid w:val="0034016C"/>
    <w:rsid w:val="00340732"/>
    <w:rsid w:val="00340848"/>
    <w:rsid w:val="00342903"/>
    <w:rsid w:val="00342B8D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12D"/>
    <w:rsid w:val="003703B2"/>
    <w:rsid w:val="00370616"/>
    <w:rsid w:val="00370C04"/>
    <w:rsid w:val="003717AE"/>
    <w:rsid w:val="00375827"/>
    <w:rsid w:val="0037691F"/>
    <w:rsid w:val="0037692D"/>
    <w:rsid w:val="00376DAA"/>
    <w:rsid w:val="003802D7"/>
    <w:rsid w:val="00381DE4"/>
    <w:rsid w:val="003822C0"/>
    <w:rsid w:val="00382621"/>
    <w:rsid w:val="00382E17"/>
    <w:rsid w:val="003847AF"/>
    <w:rsid w:val="003849A0"/>
    <w:rsid w:val="00384C7D"/>
    <w:rsid w:val="0038650B"/>
    <w:rsid w:val="00386FF7"/>
    <w:rsid w:val="00387476"/>
    <w:rsid w:val="003906BC"/>
    <w:rsid w:val="00390DCA"/>
    <w:rsid w:val="00391560"/>
    <w:rsid w:val="00391870"/>
    <w:rsid w:val="00391B87"/>
    <w:rsid w:val="0039224A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33"/>
    <w:rsid w:val="003B5B76"/>
    <w:rsid w:val="003B669C"/>
    <w:rsid w:val="003C024F"/>
    <w:rsid w:val="003C043A"/>
    <w:rsid w:val="003C0EA4"/>
    <w:rsid w:val="003C17F7"/>
    <w:rsid w:val="003C20DB"/>
    <w:rsid w:val="003C2BAD"/>
    <w:rsid w:val="003C2DB5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092E"/>
    <w:rsid w:val="00423832"/>
    <w:rsid w:val="00424E09"/>
    <w:rsid w:val="004258C3"/>
    <w:rsid w:val="00425E8C"/>
    <w:rsid w:val="00425E93"/>
    <w:rsid w:val="00427A54"/>
    <w:rsid w:val="0043011A"/>
    <w:rsid w:val="00430C4B"/>
    <w:rsid w:val="0043127F"/>
    <w:rsid w:val="0043171B"/>
    <w:rsid w:val="004328D6"/>
    <w:rsid w:val="004332FF"/>
    <w:rsid w:val="00434095"/>
    <w:rsid w:val="00434EF0"/>
    <w:rsid w:val="00436259"/>
    <w:rsid w:val="004379F6"/>
    <w:rsid w:val="00437AB4"/>
    <w:rsid w:val="004406D9"/>
    <w:rsid w:val="0044092F"/>
    <w:rsid w:val="00440B02"/>
    <w:rsid w:val="00440E01"/>
    <w:rsid w:val="00441808"/>
    <w:rsid w:val="00442AC9"/>
    <w:rsid w:val="00443233"/>
    <w:rsid w:val="0044410A"/>
    <w:rsid w:val="00444151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6C77"/>
    <w:rsid w:val="00457072"/>
    <w:rsid w:val="0046025D"/>
    <w:rsid w:val="00460A82"/>
    <w:rsid w:val="00460BFD"/>
    <w:rsid w:val="0046112A"/>
    <w:rsid w:val="004612A5"/>
    <w:rsid w:val="00461F36"/>
    <w:rsid w:val="00462305"/>
    <w:rsid w:val="0046289F"/>
    <w:rsid w:val="0046311D"/>
    <w:rsid w:val="0046323B"/>
    <w:rsid w:val="004635F1"/>
    <w:rsid w:val="00463E07"/>
    <w:rsid w:val="00463F8A"/>
    <w:rsid w:val="004640A3"/>
    <w:rsid w:val="0046427C"/>
    <w:rsid w:val="00464563"/>
    <w:rsid w:val="0046612F"/>
    <w:rsid w:val="00466136"/>
    <w:rsid w:val="00467B99"/>
    <w:rsid w:val="00467D72"/>
    <w:rsid w:val="004705A8"/>
    <w:rsid w:val="004708BD"/>
    <w:rsid w:val="00470AAF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80BA7"/>
    <w:rsid w:val="004818A0"/>
    <w:rsid w:val="00481D6C"/>
    <w:rsid w:val="00481F55"/>
    <w:rsid w:val="00482034"/>
    <w:rsid w:val="00483DDF"/>
    <w:rsid w:val="004876A2"/>
    <w:rsid w:val="00487810"/>
    <w:rsid w:val="0048790A"/>
    <w:rsid w:val="00487B32"/>
    <w:rsid w:val="00490770"/>
    <w:rsid w:val="00491857"/>
    <w:rsid w:val="0049202C"/>
    <w:rsid w:val="004928FB"/>
    <w:rsid w:val="00492978"/>
    <w:rsid w:val="00492EAC"/>
    <w:rsid w:val="0049341B"/>
    <w:rsid w:val="00494C92"/>
    <w:rsid w:val="0049681E"/>
    <w:rsid w:val="004A197C"/>
    <w:rsid w:val="004A2029"/>
    <w:rsid w:val="004A455D"/>
    <w:rsid w:val="004A6631"/>
    <w:rsid w:val="004A67D5"/>
    <w:rsid w:val="004A763A"/>
    <w:rsid w:val="004A7973"/>
    <w:rsid w:val="004A7FD8"/>
    <w:rsid w:val="004B175A"/>
    <w:rsid w:val="004B37AC"/>
    <w:rsid w:val="004B40CE"/>
    <w:rsid w:val="004B4581"/>
    <w:rsid w:val="004B4652"/>
    <w:rsid w:val="004B4969"/>
    <w:rsid w:val="004B56F0"/>
    <w:rsid w:val="004B5A16"/>
    <w:rsid w:val="004B732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AC3"/>
    <w:rsid w:val="004E2CCE"/>
    <w:rsid w:val="004E3F8A"/>
    <w:rsid w:val="004E40F5"/>
    <w:rsid w:val="004E4219"/>
    <w:rsid w:val="004E47DE"/>
    <w:rsid w:val="004E49AF"/>
    <w:rsid w:val="004E4A2E"/>
    <w:rsid w:val="004E5276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761"/>
    <w:rsid w:val="00512B74"/>
    <w:rsid w:val="0051345D"/>
    <w:rsid w:val="00513FF5"/>
    <w:rsid w:val="00514EA0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2F3D"/>
    <w:rsid w:val="00533C6C"/>
    <w:rsid w:val="005341C2"/>
    <w:rsid w:val="0053478F"/>
    <w:rsid w:val="005347D3"/>
    <w:rsid w:val="00534983"/>
    <w:rsid w:val="00534AFD"/>
    <w:rsid w:val="00535D8D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1673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1483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2082"/>
    <w:rsid w:val="005921E5"/>
    <w:rsid w:val="005927D8"/>
    <w:rsid w:val="00592C6A"/>
    <w:rsid w:val="00593032"/>
    <w:rsid w:val="00593A48"/>
    <w:rsid w:val="00593AED"/>
    <w:rsid w:val="00593B99"/>
    <w:rsid w:val="0059412C"/>
    <w:rsid w:val="00594B54"/>
    <w:rsid w:val="00594EA2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1D26"/>
    <w:rsid w:val="005A2E3C"/>
    <w:rsid w:val="005A3845"/>
    <w:rsid w:val="005A3E12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EB"/>
    <w:rsid w:val="005C049E"/>
    <w:rsid w:val="005C1FDD"/>
    <w:rsid w:val="005C27F4"/>
    <w:rsid w:val="005C2912"/>
    <w:rsid w:val="005C3F27"/>
    <w:rsid w:val="005C4E63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4911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3182"/>
    <w:rsid w:val="00614825"/>
    <w:rsid w:val="00615AC9"/>
    <w:rsid w:val="00616862"/>
    <w:rsid w:val="00617DD2"/>
    <w:rsid w:val="00620359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3721F"/>
    <w:rsid w:val="006420BF"/>
    <w:rsid w:val="00643B56"/>
    <w:rsid w:val="00644F8E"/>
    <w:rsid w:val="00645A06"/>
    <w:rsid w:val="00647070"/>
    <w:rsid w:val="00647DFC"/>
    <w:rsid w:val="0065279E"/>
    <w:rsid w:val="006537A5"/>
    <w:rsid w:val="00653EDC"/>
    <w:rsid w:val="006543E9"/>
    <w:rsid w:val="006550D2"/>
    <w:rsid w:val="006553A0"/>
    <w:rsid w:val="0065793C"/>
    <w:rsid w:val="00660126"/>
    <w:rsid w:val="00660672"/>
    <w:rsid w:val="006607ED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806C9"/>
    <w:rsid w:val="00680F0A"/>
    <w:rsid w:val="006827F1"/>
    <w:rsid w:val="00682A67"/>
    <w:rsid w:val="00683AA1"/>
    <w:rsid w:val="00683EEF"/>
    <w:rsid w:val="0068437D"/>
    <w:rsid w:val="00685051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56E7"/>
    <w:rsid w:val="006A6C87"/>
    <w:rsid w:val="006B057C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5B6"/>
    <w:rsid w:val="006D1856"/>
    <w:rsid w:val="006D24C6"/>
    <w:rsid w:val="006D2509"/>
    <w:rsid w:val="006D2832"/>
    <w:rsid w:val="006D31F4"/>
    <w:rsid w:val="006D34B2"/>
    <w:rsid w:val="006D38DF"/>
    <w:rsid w:val="006D4165"/>
    <w:rsid w:val="006D515C"/>
    <w:rsid w:val="006D59E9"/>
    <w:rsid w:val="006D6217"/>
    <w:rsid w:val="006E02F2"/>
    <w:rsid w:val="006E1D52"/>
    <w:rsid w:val="006E1EAD"/>
    <w:rsid w:val="006E1FB5"/>
    <w:rsid w:val="006E270F"/>
    <w:rsid w:val="006E310B"/>
    <w:rsid w:val="006E3142"/>
    <w:rsid w:val="006E3194"/>
    <w:rsid w:val="006E388E"/>
    <w:rsid w:val="006E41F7"/>
    <w:rsid w:val="006E4C9C"/>
    <w:rsid w:val="006E5DDB"/>
    <w:rsid w:val="006E6340"/>
    <w:rsid w:val="006E7A8B"/>
    <w:rsid w:val="006E7BFB"/>
    <w:rsid w:val="006F0169"/>
    <w:rsid w:val="006F0540"/>
    <w:rsid w:val="006F1078"/>
    <w:rsid w:val="006F1756"/>
    <w:rsid w:val="006F1A00"/>
    <w:rsid w:val="006F1F85"/>
    <w:rsid w:val="006F25F2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3146"/>
    <w:rsid w:val="0070438A"/>
    <w:rsid w:val="00704626"/>
    <w:rsid w:val="00704A1E"/>
    <w:rsid w:val="00705102"/>
    <w:rsid w:val="00705233"/>
    <w:rsid w:val="007054B3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513"/>
    <w:rsid w:val="00720ADD"/>
    <w:rsid w:val="007223A9"/>
    <w:rsid w:val="007224DF"/>
    <w:rsid w:val="007233AB"/>
    <w:rsid w:val="007234A4"/>
    <w:rsid w:val="00723600"/>
    <w:rsid w:val="00723BBD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6D7"/>
    <w:rsid w:val="007329BE"/>
    <w:rsid w:val="00733300"/>
    <w:rsid w:val="0073528C"/>
    <w:rsid w:val="00736370"/>
    <w:rsid w:val="00736942"/>
    <w:rsid w:val="00740E3A"/>
    <w:rsid w:val="00741244"/>
    <w:rsid w:val="00741993"/>
    <w:rsid w:val="007424CF"/>
    <w:rsid w:val="0074303F"/>
    <w:rsid w:val="00745022"/>
    <w:rsid w:val="0074600A"/>
    <w:rsid w:val="00746125"/>
    <w:rsid w:val="00746640"/>
    <w:rsid w:val="00746A92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734"/>
    <w:rsid w:val="00786C84"/>
    <w:rsid w:val="0078765F"/>
    <w:rsid w:val="0079024E"/>
    <w:rsid w:val="00790844"/>
    <w:rsid w:val="007918A0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5DB4"/>
    <w:rsid w:val="007B6450"/>
    <w:rsid w:val="007B6525"/>
    <w:rsid w:val="007B67EB"/>
    <w:rsid w:val="007B6F8D"/>
    <w:rsid w:val="007B7499"/>
    <w:rsid w:val="007B7B18"/>
    <w:rsid w:val="007B7C86"/>
    <w:rsid w:val="007C078D"/>
    <w:rsid w:val="007C1532"/>
    <w:rsid w:val="007C297D"/>
    <w:rsid w:val="007C369B"/>
    <w:rsid w:val="007C3A9A"/>
    <w:rsid w:val="007C47A1"/>
    <w:rsid w:val="007C567F"/>
    <w:rsid w:val="007C591E"/>
    <w:rsid w:val="007C598B"/>
    <w:rsid w:val="007C6825"/>
    <w:rsid w:val="007C69C6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34F"/>
    <w:rsid w:val="007F7A8C"/>
    <w:rsid w:val="007F7F60"/>
    <w:rsid w:val="00801395"/>
    <w:rsid w:val="008017E9"/>
    <w:rsid w:val="00802926"/>
    <w:rsid w:val="00803598"/>
    <w:rsid w:val="008051D5"/>
    <w:rsid w:val="00805AAC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381"/>
    <w:rsid w:val="00840DFC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73D"/>
    <w:rsid w:val="008538F8"/>
    <w:rsid w:val="0085420F"/>
    <w:rsid w:val="00855A4D"/>
    <w:rsid w:val="00857718"/>
    <w:rsid w:val="0086097F"/>
    <w:rsid w:val="00860D97"/>
    <w:rsid w:val="008616EE"/>
    <w:rsid w:val="00862A9F"/>
    <w:rsid w:val="008631F6"/>
    <w:rsid w:val="008641F9"/>
    <w:rsid w:val="00864FA2"/>
    <w:rsid w:val="008652A3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6552"/>
    <w:rsid w:val="00886566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21F"/>
    <w:rsid w:val="008B4898"/>
    <w:rsid w:val="008B6A8E"/>
    <w:rsid w:val="008B74CF"/>
    <w:rsid w:val="008B7EF0"/>
    <w:rsid w:val="008C00F1"/>
    <w:rsid w:val="008C1894"/>
    <w:rsid w:val="008C2AB5"/>
    <w:rsid w:val="008C2EA1"/>
    <w:rsid w:val="008C39DC"/>
    <w:rsid w:val="008C408F"/>
    <w:rsid w:val="008C4BC8"/>
    <w:rsid w:val="008C4EB4"/>
    <w:rsid w:val="008C7243"/>
    <w:rsid w:val="008C7DC1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B6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624E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41EC"/>
    <w:rsid w:val="00914615"/>
    <w:rsid w:val="00914791"/>
    <w:rsid w:val="00914A6B"/>
    <w:rsid w:val="0091636F"/>
    <w:rsid w:val="00916570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47CFE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534"/>
    <w:rsid w:val="00971913"/>
    <w:rsid w:val="00971BDD"/>
    <w:rsid w:val="0097325A"/>
    <w:rsid w:val="0097396E"/>
    <w:rsid w:val="00974014"/>
    <w:rsid w:val="009743D4"/>
    <w:rsid w:val="00974C55"/>
    <w:rsid w:val="009754B4"/>
    <w:rsid w:val="00975882"/>
    <w:rsid w:val="0097600C"/>
    <w:rsid w:val="0097604C"/>
    <w:rsid w:val="00977515"/>
    <w:rsid w:val="00977BCB"/>
    <w:rsid w:val="0098167E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ABD"/>
    <w:rsid w:val="009A2C67"/>
    <w:rsid w:val="009A2CE3"/>
    <w:rsid w:val="009A30D7"/>
    <w:rsid w:val="009A5792"/>
    <w:rsid w:val="009A6013"/>
    <w:rsid w:val="009A6052"/>
    <w:rsid w:val="009A64FF"/>
    <w:rsid w:val="009A684D"/>
    <w:rsid w:val="009A692A"/>
    <w:rsid w:val="009A6A5B"/>
    <w:rsid w:val="009B00CC"/>
    <w:rsid w:val="009B2013"/>
    <w:rsid w:val="009B3C79"/>
    <w:rsid w:val="009B4E19"/>
    <w:rsid w:val="009B68BA"/>
    <w:rsid w:val="009B7922"/>
    <w:rsid w:val="009C1959"/>
    <w:rsid w:val="009C1DCF"/>
    <w:rsid w:val="009C225A"/>
    <w:rsid w:val="009C33F7"/>
    <w:rsid w:val="009C3AD3"/>
    <w:rsid w:val="009C40A6"/>
    <w:rsid w:val="009C40D5"/>
    <w:rsid w:val="009C47C1"/>
    <w:rsid w:val="009C498A"/>
    <w:rsid w:val="009C5553"/>
    <w:rsid w:val="009C5FE8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18FF"/>
    <w:rsid w:val="009D20F1"/>
    <w:rsid w:val="009D2196"/>
    <w:rsid w:val="009D3004"/>
    <w:rsid w:val="009D38AF"/>
    <w:rsid w:val="009D39B1"/>
    <w:rsid w:val="009D4685"/>
    <w:rsid w:val="009D4AEF"/>
    <w:rsid w:val="009D5E96"/>
    <w:rsid w:val="009D66D8"/>
    <w:rsid w:val="009D68B9"/>
    <w:rsid w:val="009D68E4"/>
    <w:rsid w:val="009E0D91"/>
    <w:rsid w:val="009E14C6"/>
    <w:rsid w:val="009E197E"/>
    <w:rsid w:val="009E1E32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385A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1663F"/>
    <w:rsid w:val="00A20156"/>
    <w:rsid w:val="00A201A9"/>
    <w:rsid w:val="00A2086A"/>
    <w:rsid w:val="00A20D07"/>
    <w:rsid w:val="00A21857"/>
    <w:rsid w:val="00A21867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FC1"/>
    <w:rsid w:val="00A43DE0"/>
    <w:rsid w:val="00A44A32"/>
    <w:rsid w:val="00A44C9E"/>
    <w:rsid w:val="00A458EF"/>
    <w:rsid w:val="00A45A34"/>
    <w:rsid w:val="00A45E30"/>
    <w:rsid w:val="00A46E10"/>
    <w:rsid w:val="00A472CE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3E1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87B3A"/>
    <w:rsid w:val="00A9125B"/>
    <w:rsid w:val="00A91D7B"/>
    <w:rsid w:val="00A91DF3"/>
    <w:rsid w:val="00A92035"/>
    <w:rsid w:val="00A9337E"/>
    <w:rsid w:val="00A93B22"/>
    <w:rsid w:val="00A93CC1"/>
    <w:rsid w:val="00A959C4"/>
    <w:rsid w:val="00A96222"/>
    <w:rsid w:val="00A969E5"/>
    <w:rsid w:val="00AA09A1"/>
    <w:rsid w:val="00AA13C2"/>
    <w:rsid w:val="00AA1769"/>
    <w:rsid w:val="00AA26B7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275"/>
    <w:rsid w:val="00AD133B"/>
    <w:rsid w:val="00AD1680"/>
    <w:rsid w:val="00AD1FC9"/>
    <w:rsid w:val="00AD2883"/>
    <w:rsid w:val="00AD2C76"/>
    <w:rsid w:val="00AD34FD"/>
    <w:rsid w:val="00AD3772"/>
    <w:rsid w:val="00AD3ACA"/>
    <w:rsid w:val="00AD4452"/>
    <w:rsid w:val="00AD477A"/>
    <w:rsid w:val="00AD4958"/>
    <w:rsid w:val="00AD5B54"/>
    <w:rsid w:val="00AD6133"/>
    <w:rsid w:val="00AD626A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202A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14C0"/>
    <w:rsid w:val="00B33E01"/>
    <w:rsid w:val="00B34229"/>
    <w:rsid w:val="00B36C16"/>
    <w:rsid w:val="00B3722B"/>
    <w:rsid w:val="00B37748"/>
    <w:rsid w:val="00B37CBD"/>
    <w:rsid w:val="00B40DA6"/>
    <w:rsid w:val="00B40F8A"/>
    <w:rsid w:val="00B416F8"/>
    <w:rsid w:val="00B421B3"/>
    <w:rsid w:val="00B425D3"/>
    <w:rsid w:val="00B43159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29A4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758A"/>
    <w:rsid w:val="00B97A99"/>
    <w:rsid w:val="00B97E46"/>
    <w:rsid w:val="00BA0273"/>
    <w:rsid w:val="00BA0356"/>
    <w:rsid w:val="00BA047B"/>
    <w:rsid w:val="00BA0DE3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5C34"/>
    <w:rsid w:val="00BD629D"/>
    <w:rsid w:val="00BD6482"/>
    <w:rsid w:val="00BD6596"/>
    <w:rsid w:val="00BD7123"/>
    <w:rsid w:val="00BD7BB7"/>
    <w:rsid w:val="00BD7BC8"/>
    <w:rsid w:val="00BE01EE"/>
    <w:rsid w:val="00BE118F"/>
    <w:rsid w:val="00BE2190"/>
    <w:rsid w:val="00BE33FC"/>
    <w:rsid w:val="00BE4461"/>
    <w:rsid w:val="00BE5579"/>
    <w:rsid w:val="00BE62CC"/>
    <w:rsid w:val="00BE6661"/>
    <w:rsid w:val="00BE6962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D8"/>
    <w:rsid w:val="00C0131D"/>
    <w:rsid w:val="00C01EFE"/>
    <w:rsid w:val="00C03364"/>
    <w:rsid w:val="00C037E1"/>
    <w:rsid w:val="00C0413E"/>
    <w:rsid w:val="00C04E6F"/>
    <w:rsid w:val="00C04FF2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27676"/>
    <w:rsid w:val="00C313A4"/>
    <w:rsid w:val="00C3156E"/>
    <w:rsid w:val="00C315A3"/>
    <w:rsid w:val="00C32072"/>
    <w:rsid w:val="00C32733"/>
    <w:rsid w:val="00C32DC1"/>
    <w:rsid w:val="00C3339E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A51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176"/>
    <w:rsid w:val="00C848B3"/>
    <w:rsid w:val="00C8512B"/>
    <w:rsid w:val="00C85287"/>
    <w:rsid w:val="00C858C4"/>
    <w:rsid w:val="00C85DB2"/>
    <w:rsid w:val="00C8622F"/>
    <w:rsid w:val="00C86763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A7F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18B9"/>
    <w:rsid w:val="00CC1E71"/>
    <w:rsid w:val="00CC2730"/>
    <w:rsid w:val="00CC2A63"/>
    <w:rsid w:val="00CC2C53"/>
    <w:rsid w:val="00CC5A29"/>
    <w:rsid w:val="00CC5AE6"/>
    <w:rsid w:val="00CC6503"/>
    <w:rsid w:val="00CC713D"/>
    <w:rsid w:val="00CC735D"/>
    <w:rsid w:val="00CC7BF4"/>
    <w:rsid w:val="00CC7FC3"/>
    <w:rsid w:val="00CD1C73"/>
    <w:rsid w:val="00CD1EA9"/>
    <w:rsid w:val="00CD23E1"/>
    <w:rsid w:val="00CD2643"/>
    <w:rsid w:val="00CD2EDD"/>
    <w:rsid w:val="00CD3BAB"/>
    <w:rsid w:val="00CD49D7"/>
    <w:rsid w:val="00CD4A97"/>
    <w:rsid w:val="00CD4ED4"/>
    <w:rsid w:val="00CD6083"/>
    <w:rsid w:val="00CD6447"/>
    <w:rsid w:val="00CD74E0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5ACB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1D90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A68"/>
    <w:rsid w:val="00D1522E"/>
    <w:rsid w:val="00D1639E"/>
    <w:rsid w:val="00D179E4"/>
    <w:rsid w:val="00D17FF9"/>
    <w:rsid w:val="00D20270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27E88"/>
    <w:rsid w:val="00D30494"/>
    <w:rsid w:val="00D31D4F"/>
    <w:rsid w:val="00D31D5F"/>
    <w:rsid w:val="00D33688"/>
    <w:rsid w:val="00D33BAF"/>
    <w:rsid w:val="00D36DD9"/>
    <w:rsid w:val="00D37C86"/>
    <w:rsid w:val="00D40E6C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50F8"/>
    <w:rsid w:val="00D57148"/>
    <w:rsid w:val="00D57BEA"/>
    <w:rsid w:val="00D6126B"/>
    <w:rsid w:val="00D61643"/>
    <w:rsid w:val="00D61DCE"/>
    <w:rsid w:val="00D62588"/>
    <w:rsid w:val="00D6289F"/>
    <w:rsid w:val="00D636B9"/>
    <w:rsid w:val="00D64DF0"/>
    <w:rsid w:val="00D6511E"/>
    <w:rsid w:val="00D655BA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58E"/>
    <w:rsid w:val="00D815A2"/>
    <w:rsid w:val="00D82F4C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C6A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B4910"/>
    <w:rsid w:val="00DB67EB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AD4"/>
    <w:rsid w:val="00DF01C9"/>
    <w:rsid w:val="00DF1E72"/>
    <w:rsid w:val="00DF223F"/>
    <w:rsid w:val="00DF26A3"/>
    <w:rsid w:val="00DF29B0"/>
    <w:rsid w:val="00DF2D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582"/>
    <w:rsid w:val="00E24F55"/>
    <w:rsid w:val="00E25D77"/>
    <w:rsid w:val="00E26517"/>
    <w:rsid w:val="00E26738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4F3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E77"/>
    <w:rsid w:val="00E461C6"/>
    <w:rsid w:val="00E46B58"/>
    <w:rsid w:val="00E47193"/>
    <w:rsid w:val="00E47218"/>
    <w:rsid w:val="00E51582"/>
    <w:rsid w:val="00E51C8E"/>
    <w:rsid w:val="00E520D3"/>
    <w:rsid w:val="00E5327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20E0"/>
    <w:rsid w:val="00E62676"/>
    <w:rsid w:val="00E62E14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F03"/>
    <w:rsid w:val="00E81AE3"/>
    <w:rsid w:val="00E82058"/>
    <w:rsid w:val="00E824DB"/>
    <w:rsid w:val="00E82735"/>
    <w:rsid w:val="00E8371C"/>
    <w:rsid w:val="00E83C3E"/>
    <w:rsid w:val="00E8499D"/>
    <w:rsid w:val="00E851D6"/>
    <w:rsid w:val="00E8651B"/>
    <w:rsid w:val="00E86745"/>
    <w:rsid w:val="00E871A4"/>
    <w:rsid w:val="00E875AD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2570"/>
    <w:rsid w:val="00EA2904"/>
    <w:rsid w:val="00EA3849"/>
    <w:rsid w:val="00EA39D0"/>
    <w:rsid w:val="00EA4E25"/>
    <w:rsid w:val="00EA52FD"/>
    <w:rsid w:val="00EA575F"/>
    <w:rsid w:val="00EA643E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6485"/>
    <w:rsid w:val="00EB66B0"/>
    <w:rsid w:val="00EB743F"/>
    <w:rsid w:val="00EB7C23"/>
    <w:rsid w:val="00EB7DD8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7FF5"/>
    <w:rsid w:val="00F00672"/>
    <w:rsid w:val="00F00AA0"/>
    <w:rsid w:val="00F01CEC"/>
    <w:rsid w:val="00F030EA"/>
    <w:rsid w:val="00F032F3"/>
    <w:rsid w:val="00F03638"/>
    <w:rsid w:val="00F03B5B"/>
    <w:rsid w:val="00F054B4"/>
    <w:rsid w:val="00F0651C"/>
    <w:rsid w:val="00F07438"/>
    <w:rsid w:val="00F11384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0F71"/>
    <w:rsid w:val="00F312CE"/>
    <w:rsid w:val="00F3151C"/>
    <w:rsid w:val="00F318EB"/>
    <w:rsid w:val="00F33448"/>
    <w:rsid w:val="00F33C31"/>
    <w:rsid w:val="00F35C32"/>
    <w:rsid w:val="00F36CA1"/>
    <w:rsid w:val="00F36D02"/>
    <w:rsid w:val="00F3736C"/>
    <w:rsid w:val="00F374C0"/>
    <w:rsid w:val="00F409AD"/>
    <w:rsid w:val="00F41FB5"/>
    <w:rsid w:val="00F42312"/>
    <w:rsid w:val="00F42528"/>
    <w:rsid w:val="00F42C79"/>
    <w:rsid w:val="00F436DF"/>
    <w:rsid w:val="00F43BFD"/>
    <w:rsid w:val="00F44D87"/>
    <w:rsid w:val="00F45E72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77C1F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4275"/>
    <w:rsid w:val="00FB4338"/>
    <w:rsid w:val="00FB524E"/>
    <w:rsid w:val="00FB5967"/>
    <w:rsid w:val="00FB69C8"/>
    <w:rsid w:val="00FC037A"/>
    <w:rsid w:val="00FC1694"/>
    <w:rsid w:val="00FC2A76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AFA"/>
    <w:rsid w:val="00FD12F3"/>
    <w:rsid w:val="00FD2767"/>
    <w:rsid w:val="00FD2EDC"/>
    <w:rsid w:val="00FD38E6"/>
    <w:rsid w:val="00FD3F97"/>
    <w:rsid w:val="00FD43A8"/>
    <w:rsid w:val="00FD48DF"/>
    <w:rsid w:val="00FD4D6C"/>
    <w:rsid w:val="00FD4E40"/>
    <w:rsid w:val="00FD55E2"/>
    <w:rsid w:val="00FD609B"/>
    <w:rsid w:val="00FD6861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B66"/>
    <w:rsid w:val="00FE5DC7"/>
    <w:rsid w:val="00FE5E62"/>
    <w:rsid w:val="00FE663F"/>
    <w:rsid w:val="00FE7A89"/>
    <w:rsid w:val="00FF1C08"/>
    <w:rsid w:val="00FF27B2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  <w:style w:type="character" w:customStyle="1" w:styleId="textexposedshow">
    <w:name w:val="text_exposed_show"/>
    <w:basedOn w:val="Domylnaczcionkaakapitu"/>
    <w:rsid w:val="00B37CBD"/>
  </w:style>
  <w:style w:type="character" w:styleId="Uwydatnienie">
    <w:name w:val="Emphasis"/>
    <w:basedOn w:val="Domylnaczcionkaakapitu"/>
    <w:uiPriority w:val="20"/>
    <w:qFormat/>
    <w:rsid w:val="00086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kea.com/pl/pl/catalog/products/00403619/" TargetMode="External"/><Relationship Id="rId18" Type="http://schemas.openxmlformats.org/officeDocument/2006/relationships/hyperlink" Target="https://www.ikea.com/pl/pl/catalog/products/20318521/" TargetMode="External"/><Relationship Id="rId26" Type="http://schemas.openxmlformats.org/officeDocument/2006/relationships/hyperlink" Target="https://www.ikea.com/pl/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kea.com/pl/pl/catalog/products/902395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kea.com/pl/pl/catalog/products/10343941/" TargetMode="External"/><Relationship Id="rId17" Type="http://schemas.openxmlformats.org/officeDocument/2006/relationships/hyperlink" Target="https://www.ikea.com/pl/pl/catalog/products/40411293/" TargetMode="External"/><Relationship Id="rId25" Type="http://schemas.openxmlformats.org/officeDocument/2006/relationships/hyperlink" Target="https://www.ikea.com/pl/pl/catalog/products/504028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kea.com/pl/pl/catalog/products/30398918/" TargetMode="External"/><Relationship Id="rId20" Type="http://schemas.openxmlformats.org/officeDocument/2006/relationships/hyperlink" Target="https://www.ikea.com/pl/pl/catalog/categories/series/0769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kea.com/pl/pl/catalog/products/30403019/" TargetMode="External"/><Relationship Id="rId24" Type="http://schemas.openxmlformats.org/officeDocument/2006/relationships/hyperlink" Target="https://www.ikea.com/pl/pl/catalog/products/104034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kea.com/pl/pl/catalog/products/40082536/?query=SOAR%C3%89" TargetMode="External"/><Relationship Id="rId23" Type="http://schemas.openxmlformats.org/officeDocument/2006/relationships/hyperlink" Target="https://www.ikea.com/pl/pl/catalog/categories/departments/eating/series/14608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kea.com/pl/pl/catalog/products/30403415/" TargetMode="External"/><Relationship Id="rId19" Type="http://schemas.openxmlformats.org/officeDocument/2006/relationships/hyperlink" Target="https://www.ikea.com/pl/pl/catalog/products/501525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kea.com/pl/pl/catalog/products/80399963/" TargetMode="External"/><Relationship Id="rId14" Type="http://schemas.openxmlformats.org/officeDocument/2006/relationships/hyperlink" Target="https://www.ikea.com/pl/pl/catalog/products/50348545/" TargetMode="External"/><Relationship Id="rId22" Type="http://schemas.openxmlformats.org/officeDocument/2006/relationships/hyperlink" Target="https://www.ikea.com/pl/pl/catalog/products/90404501/" TargetMode="External"/><Relationship Id="rId27" Type="http://schemas.openxmlformats.org/officeDocument/2006/relationships/hyperlink" Target="mailto:malgorzata.jezierska@ikea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40A2-0A36-4C70-9211-A20B3C2F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1027</Words>
  <Characters>7850</Characters>
  <Application>Microsoft Office Word</Application>
  <DocSecurity>0</DocSecurity>
  <Lines>65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8860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hosz</dc:creator>
  <cp:keywords/>
  <cp:lastModifiedBy>aorechwo</cp:lastModifiedBy>
  <cp:revision>10</cp:revision>
  <cp:lastPrinted>2015-03-10T11:26:00Z</cp:lastPrinted>
  <dcterms:created xsi:type="dcterms:W3CDTF">2018-11-09T14:00:00Z</dcterms:created>
  <dcterms:modified xsi:type="dcterms:W3CDTF">2018-11-14T10:24:00Z</dcterms:modified>
</cp:coreProperties>
</file>