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BC4B" w14:textId="0A432552" w:rsidR="00E17ADB" w:rsidRDefault="007812E3" w:rsidP="006809C9">
      <w:pPr>
        <w:jc w:val="right"/>
        <w:rPr>
          <w:rFonts w:ascii="Calibri" w:hAnsi="Calibri" w:cs="Calibri"/>
        </w:rPr>
      </w:pPr>
      <w:bookmarkStart w:id="0" w:name="_Hlk529449929"/>
      <w:bookmarkEnd w:id="0"/>
      <w:r w:rsidRPr="0034596B">
        <w:rPr>
          <w:rFonts w:ascii="Calibri" w:hAnsi="Calibri" w:cs="Calibri"/>
        </w:rPr>
        <w:t xml:space="preserve">Warszawa, </w:t>
      </w:r>
      <w:r w:rsidR="003D4E14">
        <w:rPr>
          <w:rFonts w:ascii="Calibri" w:hAnsi="Calibri" w:cs="Calibri"/>
        </w:rPr>
        <w:t>5</w:t>
      </w:r>
      <w:r w:rsidR="0074535C">
        <w:rPr>
          <w:rFonts w:ascii="Calibri" w:hAnsi="Calibri" w:cs="Calibri"/>
        </w:rPr>
        <w:t xml:space="preserve"> grudnia</w:t>
      </w:r>
      <w:r w:rsidR="006809C9" w:rsidRPr="0034596B">
        <w:rPr>
          <w:rFonts w:ascii="Calibri" w:hAnsi="Calibri" w:cs="Calibri"/>
        </w:rPr>
        <w:t xml:space="preserve"> 2018 r.</w:t>
      </w:r>
    </w:p>
    <w:p w14:paraId="2E2270FC" w14:textId="77777777" w:rsidR="007356C6" w:rsidRPr="0034596B" w:rsidRDefault="007356C6" w:rsidP="006809C9">
      <w:pPr>
        <w:jc w:val="right"/>
        <w:rPr>
          <w:rFonts w:ascii="Calibri" w:hAnsi="Calibri" w:cs="Calibri"/>
        </w:rPr>
      </w:pPr>
    </w:p>
    <w:p w14:paraId="4D6260A7" w14:textId="4EEDBBB3" w:rsidR="00415FEC" w:rsidRDefault="00415FEC" w:rsidP="00415F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</w:pPr>
      <w:r w:rsidRPr="00415FEC"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  <w:t>Mikołajkowe upominki do 20 złotych. Sprawdź, co kupić, aby sprawić bliskiej osobie radość!</w:t>
      </w:r>
    </w:p>
    <w:p w14:paraId="1146A383" w14:textId="77777777" w:rsidR="0074535C" w:rsidRPr="00415FEC" w:rsidRDefault="0074535C" w:rsidP="00415F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0"/>
          <w:lang w:eastAsia="pl-PL"/>
        </w:rPr>
      </w:pPr>
    </w:p>
    <w:p w14:paraId="78E0D088" w14:textId="3D77DA8C" w:rsidR="00415FEC" w:rsidRDefault="00415FEC" w:rsidP="007453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</w:pPr>
      <w:r w:rsidRPr="0074535C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Mikołajki tuż tuż, a Ty wciąż nie masz </w:t>
      </w:r>
      <w:r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upominku dla bliskiej Ci osoby? Twój przedświąteczny budżet jest ograniczony i </w:t>
      </w:r>
      <w:r w:rsidR="0074535C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>szukasz</w:t>
      </w:r>
      <w:r w:rsidR="00854CE1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 ładnego drobiazgu </w:t>
      </w:r>
      <w:r w:rsidR="00C714EE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>w niskiej cenie</w:t>
      </w:r>
      <w:r w:rsidR="00854CE1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? Mamy dla Ciebie kilka pomysłów na prezenty dla </w:t>
      </w:r>
      <w:r w:rsidR="000A6436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dzieci, </w:t>
      </w:r>
      <w:r w:rsidR="009C0B88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>przyjaciół</w:t>
      </w:r>
      <w:r w:rsidR="00A95791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 czy drugiej połówki</w:t>
      </w:r>
      <w:r w:rsidR="00C714EE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>. W</w:t>
      </w:r>
      <w:r w:rsidR="00A95791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>ierzymy, że</w:t>
      </w:r>
      <w:r w:rsidR="003B23F3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 </w:t>
      </w:r>
      <w:r w:rsidR="00A95791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>sprawią</w:t>
      </w:r>
      <w:r w:rsidR="003B23F3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 xml:space="preserve"> im radość</w:t>
      </w:r>
      <w:r w:rsidR="00844B3F" w:rsidRPr="003D4E14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  <w:t>!</w:t>
      </w:r>
    </w:p>
    <w:p w14:paraId="7BDF0F01" w14:textId="374F96A5" w:rsidR="00522E42" w:rsidRDefault="00522E42" w:rsidP="007453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pl-PL"/>
        </w:rPr>
      </w:pPr>
    </w:p>
    <w:p w14:paraId="03530665" w14:textId="1FEBBC06" w:rsidR="00522E42" w:rsidRPr="003D4E14" w:rsidRDefault="00D969BC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  <w:r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6 grudnia to dzień, </w:t>
      </w:r>
      <w:r w:rsidR="00192345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w którym</w:t>
      </w:r>
      <w:r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lubimy wymieniać się drobnymi prezentami z najbliższymi. </w:t>
      </w:r>
      <w:r w:rsidR="001D7A90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Poniżej znajdziesz kilka inspiracji </w:t>
      </w:r>
      <w:r w:rsidR="00A95791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na upominek do 20 złotych</w:t>
      </w:r>
      <w:r w:rsidR="001D7A90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. </w:t>
      </w:r>
      <w:r w:rsidR="00C714EE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Wszystkie produkty możesz znaleźć w salonach Agata.</w:t>
      </w:r>
    </w:p>
    <w:p w14:paraId="0E04C8EA" w14:textId="689C6FC7" w:rsidR="001D7A90" w:rsidRPr="003D4E14" w:rsidRDefault="001D7A90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</w:p>
    <w:p w14:paraId="6AE463E3" w14:textId="45100B7F" w:rsidR="001D7A90" w:rsidRPr="003D4E14" w:rsidRDefault="001D7A90" w:rsidP="007453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</w:pPr>
      <w:r w:rsidRPr="003D4E14"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  <w:t>Prezent dla przyjaciółki</w:t>
      </w:r>
      <w:r w:rsidR="00A75939" w:rsidRPr="003D4E14"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  <w:t xml:space="preserve"> </w:t>
      </w:r>
    </w:p>
    <w:p w14:paraId="440C4102" w14:textId="5950CF43" w:rsidR="00385494" w:rsidRDefault="001D7A90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  <w:r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Jeśli ze swoją najlepszą przyjaciółką</w:t>
      </w:r>
      <w:r w:rsidR="009B56A5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lub przyjacielem</w:t>
      </w:r>
      <w:r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505E55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co roku </w:t>
      </w:r>
      <w:r w:rsidR="00750ACF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praktykujecie tradycję obdarowywania się drobiazgami, a nie masz pomysłu co kupić </w:t>
      </w:r>
      <w:r w:rsidR="00C714EE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– </w:t>
      </w:r>
      <w:r w:rsidR="00750ACF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zastanów się nad tym, co lubi Twoja bratnia dusza. </w:t>
      </w:r>
      <w:r w:rsidR="002E5316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Jeśli nie jesteś pewna, </w:t>
      </w:r>
      <w:r w:rsidR="008D7EA7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albo po prostu nie masz w tym roku dużego budżetu na prezent – postaw na </w:t>
      </w:r>
      <w:r w:rsidR="00BF20E3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akcesoria do dekoracji wnętrz. </w:t>
      </w:r>
      <w:r w:rsidR="00C714EE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Pomyśl</w:t>
      </w:r>
      <w:r w:rsidR="00BF20E3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C714EE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o </w:t>
      </w:r>
      <w:r w:rsidR="00367F30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ciekawym</w:t>
      </w:r>
      <w:r w:rsidR="00D376AC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zestawie </w:t>
      </w:r>
      <w:r w:rsidR="00C714EE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akcesoriów </w:t>
      </w:r>
      <w:r w:rsid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lub tekstyliów </w:t>
      </w:r>
      <w:r w:rsidR="00C714EE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do kuchni</w:t>
      </w:r>
      <w:r w:rsidR="00D376AC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.</w:t>
      </w:r>
      <w:r w:rsidR="008D2BAB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7C4200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Dla miłośni</w:t>
      </w:r>
      <w:r w:rsidR="002321E6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ków</w:t>
      </w:r>
      <w:r w:rsidR="007C4200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797CD9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„</w:t>
      </w:r>
      <w:proofErr w:type="spellStart"/>
      <w:r w:rsidR="00797CD9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dynksów</w:t>
      </w:r>
      <w:proofErr w:type="spellEnd"/>
      <w:r w:rsidR="00797CD9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, </w:t>
      </w:r>
      <w:proofErr w:type="spellStart"/>
      <w:r w:rsidR="00797CD9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tentegów</w:t>
      </w:r>
      <w:proofErr w:type="spellEnd"/>
      <w:r w:rsidR="00797CD9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i innych szpargałów” polecamy wybrać </w:t>
      </w:r>
      <w:r w:rsid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zapachową świecę lub ciekawy świecznik</w:t>
      </w:r>
      <w:r w:rsidR="00797CD9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, któr</w:t>
      </w:r>
      <w:r w:rsid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>y</w:t>
      </w:r>
      <w:r w:rsidR="00797CD9" w:rsidRPr="003D4E1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Twoja przyjaciółka będzie mogła postawić na półce</w:t>
      </w:r>
      <w:r w:rsidR="00797CD9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DA2675">
        <w:rPr>
          <w:rFonts w:ascii="Calibri" w:eastAsia="Times New Roman" w:hAnsi="Calibri" w:cs="Calibri"/>
          <w:bCs/>
          <w:color w:val="000000"/>
          <w:szCs w:val="20"/>
          <w:lang w:eastAsia="pl-PL"/>
        </w:rPr>
        <w:t>czy na komodzie w salonie.</w:t>
      </w:r>
      <w:r w:rsidR="0038549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Pamiętaj tylko aby j</w:t>
      </w:r>
      <w:r w:rsidR="00DA2675">
        <w:rPr>
          <w:rFonts w:ascii="Calibri" w:eastAsia="Times New Roman" w:hAnsi="Calibri" w:cs="Calibri"/>
          <w:bCs/>
          <w:color w:val="000000"/>
          <w:szCs w:val="20"/>
          <w:lang w:eastAsia="pl-PL"/>
        </w:rPr>
        <w:t>e</w:t>
      </w:r>
      <w:r w:rsid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go</w:t>
      </w:r>
      <w:r w:rsidR="00DA2675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kształt, kolor i wi</w:t>
      </w:r>
      <w:r w:rsidR="00DE5412">
        <w:rPr>
          <w:rFonts w:ascii="Calibri" w:eastAsia="Times New Roman" w:hAnsi="Calibri" w:cs="Calibri"/>
          <w:bCs/>
          <w:color w:val="000000"/>
          <w:szCs w:val="20"/>
          <w:lang w:eastAsia="pl-PL"/>
        </w:rPr>
        <w:t>elkość dopas</w:t>
      </w:r>
      <w:r w:rsidR="005F2EED">
        <w:rPr>
          <w:rFonts w:ascii="Calibri" w:eastAsia="Times New Roman" w:hAnsi="Calibri" w:cs="Calibri"/>
          <w:bCs/>
          <w:color w:val="000000"/>
          <w:szCs w:val="20"/>
          <w:lang w:eastAsia="pl-PL"/>
        </w:rPr>
        <w:t>ować</w:t>
      </w:r>
      <w:r w:rsidR="00DE5412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do </w:t>
      </w:r>
      <w:r w:rsidR="00385494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stylu swojej bratniej duszy! </w:t>
      </w:r>
    </w:p>
    <w:p w14:paraId="321BA3DE" w14:textId="6BD2EED0" w:rsidR="00887B5D" w:rsidRDefault="00630B95" w:rsidP="0074535C">
      <w:pPr>
        <w:spacing w:after="0" w:line="240" w:lineRule="auto"/>
        <w:jc w:val="both"/>
      </w:pPr>
      <w:r w:rsidRPr="00630B95">
        <w:t xml:space="preserve"> </w:t>
      </w:r>
      <w:r w:rsidR="00A73DF7" w:rsidRPr="00A73DF7">
        <w:t xml:space="preserve"> </w:t>
      </w:r>
      <w:r w:rsidR="00A0785A" w:rsidRPr="00A0785A">
        <w:t xml:space="preserve"> </w:t>
      </w:r>
      <w:r w:rsidR="00887B5D">
        <w:rPr>
          <w:noProof/>
          <w:lang w:eastAsia="pl-PL"/>
        </w:rPr>
        <w:drawing>
          <wp:inline distT="0" distB="0" distL="0" distR="0" wp14:anchorId="6259668C" wp14:editId="5F3868CF">
            <wp:extent cx="1496187" cy="1133475"/>
            <wp:effectExtent l="0" t="0" r="8890" b="0"/>
            <wp:docPr id="40" name="Obraz 40" descr="Komplet kuch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mplet kuchen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40" cy="11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192" w:rsidRPr="00126192">
        <w:t xml:space="preserve"> </w:t>
      </w:r>
      <w:r w:rsidR="00126192">
        <w:rPr>
          <w:noProof/>
          <w:lang w:eastAsia="pl-PL"/>
        </w:rPr>
        <w:drawing>
          <wp:inline distT="0" distB="0" distL="0" distR="0" wp14:anchorId="765D706B" wp14:editId="60896D66">
            <wp:extent cx="1285875" cy="974147"/>
            <wp:effectExtent l="0" t="0" r="0" b="0"/>
            <wp:docPr id="41" name="Obraz 41" descr="Komplet 2 rÄcznikÃ³w kuch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mplet 2 rÄcznikÃ³w kuchen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81" cy="9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192" w:rsidRPr="00126192">
        <w:t xml:space="preserve"> </w:t>
      </w:r>
      <w:r w:rsidR="00126192">
        <w:rPr>
          <w:noProof/>
          <w:lang w:eastAsia="pl-PL"/>
        </w:rPr>
        <w:drawing>
          <wp:inline distT="0" distB="0" distL="0" distR="0" wp14:anchorId="488CAF1F" wp14:editId="562CBC61">
            <wp:extent cx="1457325" cy="1104034"/>
            <wp:effectExtent l="0" t="0" r="0" b="1270"/>
            <wp:docPr id="42" name="Obraz 42" descr="Komplet kuch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mplet kuchen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76" cy="112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C7C" w:rsidRPr="00B23C7C">
        <w:t xml:space="preserve"> </w:t>
      </w:r>
      <w:r w:rsidR="00B23C7C">
        <w:rPr>
          <w:noProof/>
          <w:lang w:eastAsia="pl-PL"/>
        </w:rPr>
        <w:drawing>
          <wp:inline distT="0" distB="0" distL="0" distR="0" wp14:anchorId="42B33A61" wp14:editId="1E83352C">
            <wp:extent cx="1295400" cy="981363"/>
            <wp:effectExtent l="0" t="0" r="0" b="9525"/>
            <wp:docPr id="43" name="Obraz 43" descr="Komplet 3 Åcierek kuchennych 40x6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mplet 3 Åcierek kuchennych 40x65 c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70" cy="9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8392" w14:textId="7A50285D" w:rsidR="003D4E14" w:rsidRDefault="003D4E14" w:rsidP="0074535C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64D896B" wp14:editId="778FF1ED">
            <wp:extent cx="1066800" cy="808182"/>
            <wp:effectExtent l="0" t="0" r="0" b="0"/>
            <wp:docPr id="2" name="Obraz 2" descr="Åwieca CHRISTM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wieca CHRISTMAS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09" cy="8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9FF05" wp14:editId="77B8A8FF">
            <wp:extent cx="1169289" cy="885825"/>
            <wp:effectExtent l="0" t="0" r="0" b="0"/>
            <wp:docPr id="3" name="Obraz 3" descr="Åwiecznik 13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wiecznik 1300 m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82" cy="88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343B4" wp14:editId="3E9FD192">
            <wp:extent cx="1093851" cy="828675"/>
            <wp:effectExtent l="0" t="0" r="0" b="0"/>
            <wp:docPr id="4" name="Obraz 4" descr="Åwieca RÃÅ»YCZKA 6,5x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Åwieca RÃÅ»YCZKA 6,5x8 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05" cy="83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08525" wp14:editId="455E111E">
            <wp:extent cx="1181100" cy="894773"/>
            <wp:effectExtent l="0" t="0" r="0" b="635"/>
            <wp:docPr id="5" name="Obraz 5" descr="Åwiecznik z krysztaÅkami 7x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Åwiecznik z krysztaÅkami 7x8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23" cy="9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DC6A4" wp14:editId="0E02659A">
            <wp:extent cx="1019175" cy="772102"/>
            <wp:effectExtent l="0" t="0" r="0" b="9525"/>
            <wp:docPr id="6" name="Obraz 6" descr="Åwiecznik 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Åwiecznik 15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89" cy="7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C291" w14:textId="693D32CE" w:rsidR="000C3C85" w:rsidRDefault="00712BB3" w:rsidP="0074535C">
      <w:pPr>
        <w:spacing w:after="0" w:line="240" w:lineRule="auto"/>
        <w:jc w:val="both"/>
      </w:pPr>
      <w:r w:rsidRPr="00712BB3">
        <w:t xml:space="preserve">  </w:t>
      </w:r>
      <w:r w:rsidR="002B5DA9" w:rsidRPr="002B5DA9">
        <w:t xml:space="preserve"> </w:t>
      </w:r>
    </w:p>
    <w:p w14:paraId="7C750889" w14:textId="77777777" w:rsidR="003D4E14" w:rsidRDefault="003D4E14" w:rsidP="0074535C">
      <w:pPr>
        <w:spacing w:after="0" w:line="240" w:lineRule="auto"/>
        <w:jc w:val="both"/>
      </w:pPr>
    </w:p>
    <w:p w14:paraId="5D2A61A4" w14:textId="7732C790" w:rsidR="001D7A90" w:rsidRDefault="002321E6" w:rsidP="007453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  <w:t>Prezent dla drugiej połówki</w:t>
      </w:r>
    </w:p>
    <w:p w14:paraId="721ED1E0" w14:textId="33084B5D" w:rsidR="002321E6" w:rsidRDefault="004C5882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Twój chłopak lub dziewczyna czeka na upominek na Mikołajki? </w:t>
      </w:r>
      <w:r w:rsidR="009B56A5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Idealnym pomysłem mogą być na </w:t>
      </w:r>
      <w:r w:rsidR="009B56A5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przykład zapachowe świece czy lampki, które </w:t>
      </w:r>
      <w:r w:rsidR="006C3F21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stworzą wyjątkowy klimat</w:t>
      </w:r>
      <w:r w:rsidR="00D3301D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na wspólny, jesienny wieczór</w:t>
      </w:r>
      <w:r w:rsidR="0058787A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. </w:t>
      </w:r>
      <w:r w:rsidR="009A5837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Możesz również pomyśleć o ramce z Waszym wspólnym zdjęciem lub ulubionym kwiatku w wyjątkowej doni</w:t>
      </w:r>
      <w:r w:rsidR="00D3301D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czce</w:t>
      </w:r>
      <w:r w:rsidR="00C714EE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,</w:t>
      </w:r>
      <w:r w:rsidR="00D3301D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dopasowanej do stylu Twojej dziewczyny. </w:t>
      </w:r>
      <w:r w:rsidR="00BE549E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Pamiętaj, że prezent może być dedykowany również dla Was</w:t>
      </w:r>
      <w:r w:rsidR="00BE549E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obojga: zestaw kubków lub filiżanek do porannej, wspólnej kawy czy</w:t>
      </w:r>
      <w:r w:rsidR="00D3301D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DA07B8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nowa poszewka na poduszkę w salonie </w:t>
      </w:r>
      <w:r w:rsidR="00586271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lub kocyk na jesienne, filmowe wieczory. Bez względu na to, co wybierzesz – pamiętaj, że liczy się gest. </w:t>
      </w:r>
    </w:p>
    <w:p w14:paraId="180EF03A" w14:textId="102293F3" w:rsidR="007E6E55" w:rsidRDefault="007E6E55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</w:p>
    <w:p w14:paraId="3346A090" w14:textId="055D2EBE" w:rsidR="00586271" w:rsidRDefault="007E6E55" w:rsidP="0074535C">
      <w:pPr>
        <w:spacing w:after="0"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318ED68F" wp14:editId="199F1006">
            <wp:extent cx="1420748" cy="1076325"/>
            <wp:effectExtent l="0" t="0" r="8255" b="0"/>
            <wp:docPr id="44" name="Obraz 44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32" cy="10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292" w:rsidRPr="00847292">
        <w:t xml:space="preserve"> </w:t>
      </w:r>
      <w:r w:rsidR="00847292">
        <w:rPr>
          <w:noProof/>
          <w:lang w:eastAsia="pl-PL"/>
        </w:rPr>
        <w:drawing>
          <wp:inline distT="0" distB="0" distL="0" distR="0" wp14:anchorId="2666F4FE" wp14:editId="11943CD0">
            <wp:extent cx="1433322" cy="1085850"/>
            <wp:effectExtent l="0" t="0" r="0" b="0"/>
            <wp:docPr id="45" name="Obraz 45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21" cy="10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8C8" w:rsidRPr="009F08C8">
        <w:t xml:space="preserve"> </w:t>
      </w:r>
      <w:r w:rsidR="009F08C8">
        <w:rPr>
          <w:noProof/>
          <w:lang w:eastAsia="pl-PL"/>
        </w:rPr>
        <w:drawing>
          <wp:inline distT="0" distB="0" distL="0" distR="0" wp14:anchorId="1912B29F" wp14:editId="544397EA">
            <wp:extent cx="1357884" cy="1028700"/>
            <wp:effectExtent l="0" t="0" r="0" b="0"/>
            <wp:docPr id="46" name="Obraz 46" descr="Poszewka dekoracyjna JUNGLE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szewka dekoracyjna JUNGLE 40x40 c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26" cy="10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07" w:rsidRPr="00141407">
        <w:t xml:space="preserve"> </w:t>
      </w:r>
      <w:r w:rsidR="00141407">
        <w:rPr>
          <w:noProof/>
          <w:lang w:eastAsia="pl-PL"/>
        </w:rPr>
        <w:drawing>
          <wp:inline distT="0" distB="0" distL="0" distR="0" wp14:anchorId="4165FCCB" wp14:editId="038A6728">
            <wp:extent cx="1266825" cy="959716"/>
            <wp:effectExtent l="0" t="0" r="0" b="0"/>
            <wp:docPr id="51" name="Obraz 51" descr="Poszewka dekoracyjna 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szewka dekoracyjna  40x40 c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00" cy="9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EFE9" w14:textId="5D5D0369" w:rsidR="001F5780" w:rsidRDefault="001F5780" w:rsidP="0074535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C064EA1" wp14:editId="34A19758">
            <wp:extent cx="1407795" cy="1066511"/>
            <wp:effectExtent l="0" t="0" r="1905" b="635"/>
            <wp:docPr id="52" name="Obraz 52" descr="Koc SOLICE 130x1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c SOLICE 130x150 c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8" cy="10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780">
        <w:t xml:space="preserve"> </w:t>
      </w:r>
      <w:r>
        <w:rPr>
          <w:noProof/>
          <w:lang w:eastAsia="pl-PL"/>
        </w:rPr>
        <w:drawing>
          <wp:inline distT="0" distB="0" distL="0" distR="0" wp14:anchorId="4567EBFF" wp14:editId="58433EB2">
            <wp:extent cx="1496187" cy="1133475"/>
            <wp:effectExtent l="0" t="0" r="8890" b="0"/>
            <wp:docPr id="53" name="Obraz 53" descr="Koc SOLICE 130x1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oc SOLICE 130x160 c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0" cy="11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A86" w:rsidRPr="00BA4A86">
        <w:t xml:space="preserve"> </w:t>
      </w:r>
      <w:r w:rsidR="00BA4A86">
        <w:rPr>
          <w:noProof/>
          <w:lang w:eastAsia="pl-PL"/>
        </w:rPr>
        <w:drawing>
          <wp:inline distT="0" distB="0" distL="0" distR="0" wp14:anchorId="04DCC2B8" wp14:editId="779A6E76">
            <wp:extent cx="1352550" cy="1024659"/>
            <wp:effectExtent l="0" t="0" r="0" b="4445"/>
            <wp:docPr id="54" name="Obraz 54" descr="Ramka na zdjÄcie 10X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amka na zdjÄcie 10X15 c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42" cy="10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C8" w:rsidRPr="009A7CC8">
        <w:t xml:space="preserve"> </w:t>
      </w:r>
      <w:r w:rsidR="009A7CC8">
        <w:rPr>
          <w:noProof/>
          <w:lang w:eastAsia="pl-PL"/>
        </w:rPr>
        <w:drawing>
          <wp:inline distT="0" distB="0" distL="0" distR="0" wp14:anchorId="26F2E07A" wp14:editId="4BE80286">
            <wp:extent cx="1323975" cy="1003011"/>
            <wp:effectExtent l="0" t="0" r="0" b="6985"/>
            <wp:docPr id="55" name="Obraz 55" descr="Ramka dekoracyjna 26x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amka dekoracyjna 26x60 c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10" cy="100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B500" w14:textId="3FA0E094" w:rsidR="0092354F" w:rsidRDefault="007F0056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  <w:r w:rsidRPr="007F0056">
        <w:t xml:space="preserve"> </w:t>
      </w:r>
      <w:r>
        <w:rPr>
          <w:noProof/>
          <w:lang w:eastAsia="pl-PL"/>
        </w:rPr>
        <w:drawing>
          <wp:inline distT="0" distB="0" distL="0" distR="0" wp14:anchorId="4F8FEF63" wp14:editId="45A5ABE6">
            <wp:extent cx="1952625" cy="1479261"/>
            <wp:effectExtent l="0" t="0" r="0" b="6985"/>
            <wp:docPr id="57" name="Obraz 57" descr="Komplet 2 kubkÃ³w GALAXY 3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omplet 2 kubkÃ³w GALAXY 300 m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43" cy="14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36" w:rsidRPr="00F80D36">
        <w:t xml:space="preserve"> </w:t>
      </w:r>
      <w:r w:rsidR="00F80D36">
        <w:rPr>
          <w:noProof/>
          <w:lang w:eastAsia="pl-PL"/>
        </w:rPr>
        <w:drawing>
          <wp:inline distT="0" distB="0" distL="0" distR="0" wp14:anchorId="5DB3E640" wp14:editId="228B4907">
            <wp:extent cx="1809750" cy="1371022"/>
            <wp:effectExtent l="0" t="0" r="0" b="635"/>
            <wp:docPr id="58" name="Obraz 58" descr="Komplet 2 kubkÃ³w FAVO FEST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omplet 2 kubkÃ³w FAVO FESTA ITALI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38" cy="138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36" w:rsidRPr="00F80D36">
        <w:t xml:space="preserve"> </w:t>
      </w:r>
      <w:r w:rsidR="00F80D36">
        <w:rPr>
          <w:noProof/>
          <w:lang w:eastAsia="pl-PL"/>
        </w:rPr>
        <w:drawing>
          <wp:inline distT="0" distB="0" distL="0" distR="0" wp14:anchorId="7BAA913B" wp14:editId="53DA7567">
            <wp:extent cx="1714500" cy="1298863"/>
            <wp:effectExtent l="0" t="0" r="0" b="0"/>
            <wp:docPr id="59" name="Obraz 59" descr="Kubek CARMENO 64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ubek CARMENO 640 m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08" cy="13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03D3" w14:textId="77777777" w:rsidR="007E6E55" w:rsidRDefault="007E6E55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</w:p>
    <w:p w14:paraId="55ECCC9D" w14:textId="1CE4E3AF" w:rsidR="007968E0" w:rsidRDefault="007968E0" w:rsidP="007968E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Cs w:val="20"/>
          <w:lang w:eastAsia="pl-PL"/>
        </w:rPr>
        <w:t>Prezent dla dziecka</w:t>
      </w:r>
    </w:p>
    <w:p w14:paraId="7872918D" w14:textId="60400D0B" w:rsidR="007968E0" w:rsidRDefault="007968E0" w:rsidP="007968E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Dzieci kochają dostawać prezenty z każdej okazji. </w:t>
      </w:r>
      <w:r w:rsidR="00231472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Jednym z </w:t>
      </w:r>
      <w:r w:rsidR="00231472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dobrych, mi</w:t>
      </w:r>
      <w:r w:rsidR="00F07468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kołajkowych po</w:t>
      </w:r>
      <w:r w:rsidR="004759E3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mysłów jest zakup</w:t>
      </w:r>
      <w:r w:rsidR="00A471AC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na przykład </w:t>
      </w:r>
      <w:r w:rsidR="004759E3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kolorowych</w:t>
      </w:r>
      <w:r w:rsidR="00A471AC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E97666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lampek</w:t>
      </w:r>
      <w:r w:rsidR="00A471AC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, które </w:t>
      </w:r>
      <w:r w:rsidR="00231472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rozświetlą</w:t>
      </w:r>
      <w:r w:rsidR="00A471AC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</w:t>
      </w:r>
      <w:r w:rsidR="00F251BE" w:rsidRPr="001466FA">
        <w:rPr>
          <w:rFonts w:ascii="Calibri" w:eastAsia="Times New Roman" w:hAnsi="Calibri" w:cs="Calibri"/>
          <w:bCs/>
          <w:color w:val="000000"/>
          <w:szCs w:val="20"/>
          <w:lang w:eastAsia="pl-PL"/>
        </w:rPr>
        <w:t>pokój małego domownika. Dobrym</w:t>
      </w:r>
      <w:r w:rsidR="00F251BE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 pomysłem jest również figurka – dzieci kochają takie drobiazgi! A jeśli wolisz bardziej praktyczny prezent – pozwól dziecku wybrać swój wymarzony kubek</w:t>
      </w:r>
      <w:r w:rsidR="00FB05AE">
        <w:rPr>
          <w:rFonts w:ascii="Calibri" w:eastAsia="Times New Roman" w:hAnsi="Calibri" w:cs="Calibri"/>
          <w:bCs/>
          <w:color w:val="000000"/>
          <w:szCs w:val="20"/>
          <w:lang w:eastAsia="pl-PL"/>
        </w:rPr>
        <w:t xml:space="preserve">. Nie tylko sam prezent będzie frajdą, ale również wspólna wizyta w sklepie i dokonywanie samodzielnego wyboru! </w:t>
      </w:r>
    </w:p>
    <w:p w14:paraId="1E177E49" w14:textId="0BB60944" w:rsidR="00800C77" w:rsidRPr="000A6436" w:rsidRDefault="0081143F" w:rsidP="007968E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D8F873" wp14:editId="2913F056">
            <wp:extent cx="1383030" cy="1047750"/>
            <wp:effectExtent l="0" t="0" r="7620" b="0"/>
            <wp:docPr id="69" name="Obraz 69" descr="Figurka dekoracyjna 8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igurka dekoracyjna 8,5 c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25" cy="1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C77" w:rsidRPr="00800C77">
        <w:t xml:space="preserve"> </w:t>
      </w:r>
      <w:r w:rsidR="00800C77">
        <w:rPr>
          <w:noProof/>
          <w:lang w:eastAsia="pl-PL"/>
        </w:rPr>
        <w:drawing>
          <wp:inline distT="0" distB="0" distL="0" distR="0" wp14:anchorId="331C430D" wp14:editId="70D256D7">
            <wp:extent cx="1466850" cy="1111249"/>
            <wp:effectExtent l="0" t="0" r="0" b="0"/>
            <wp:docPr id="63" name="Obraz 63" descr="Figurka dekoracyjna 31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igurka dekoracyjna 31 cm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22" cy="11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C85" w:rsidRPr="000C3C85">
        <w:t xml:space="preserve"> </w:t>
      </w:r>
      <w:r w:rsidR="000C3C85">
        <w:rPr>
          <w:noProof/>
          <w:lang w:eastAsia="pl-PL"/>
        </w:rPr>
        <w:drawing>
          <wp:inline distT="0" distB="0" distL="0" distR="0" wp14:anchorId="7974646F" wp14:editId="0A4717BA">
            <wp:extent cx="1395602" cy="1057275"/>
            <wp:effectExtent l="0" t="0" r="0" b="0"/>
            <wp:docPr id="65" name="Obraz 65" descr="Figurka dekoracyjna LED 16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igurka dekoracyjna LED 16,5 cm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53" cy="10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BB3" w:rsidRPr="00712BB3">
        <w:t xml:space="preserve"> </w:t>
      </w:r>
      <w:r w:rsidR="00712BB3">
        <w:rPr>
          <w:noProof/>
          <w:lang w:eastAsia="pl-PL"/>
        </w:rPr>
        <w:drawing>
          <wp:inline distT="0" distB="0" distL="0" distR="0" wp14:anchorId="6F0239E7" wp14:editId="790C87C4">
            <wp:extent cx="1390650" cy="1053523"/>
            <wp:effectExtent l="0" t="0" r="0" b="0"/>
            <wp:docPr id="66" name="Obraz 66" descr="Figurka dekoracyjna SKRZAT 43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igurka dekoracyjna SKRZAT 43 cm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86" cy="10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91BE" w14:textId="6B3449EB" w:rsidR="00586271" w:rsidRDefault="00761314" w:rsidP="0074535C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BC93CB4" wp14:editId="46FE842B">
            <wp:extent cx="1395602" cy="1057275"/>
            <wp:effectExtent l="0" t="0" r="0" b="0"/>
            <wp:docPr id="25" name="Obraz 25" descr="Kubek SOWA z pokrywkÄ 33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bek SOWA z pokrywkÄ 330 m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44" cy="107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B9F" w:rsidRPr="00203B9F">
        <w:t xml:space="preserve"> </w:t>
      </w:r>
      <w:r w:rsidR="00203B9F">
        <w:rPr>
          <w:noProof/>
          <w:lang w:eastAsia="pl-PL"/>
        </w:rPr>
        <w:drawing>
          <wp:inline distT="0" distB="0" distL="0" distR="0" wp14:anchorId="38D1CFF2" wp14:editId="6F30B36D">
            <wp:extent cx="1445896" cy="1095375"/>
            <wp:effectExtent l="0" t="0" r="1905" b="0"/>
            <wp:docPr id="26" name="Obraz 26" descr="Kubek RENIFER z przykrywkÄ 35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bek RENIFER z przykrywkÄ 350 m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80" cy="110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B9F" w:rsidRPr="00203B9F">
        <w:t xml:space="preserve"> </w:t>
      </w:r>
      <w:r w:rsidR="00203B9F">
        <w:rPr>
          <w:noProof/>
          <w:lang w:eastAsia="pl-PL"/>
        </w:rPr>
        <w:drawing>
          <wp:inline distT="0" distB="0" distL="0" distR="0" wp14:anchorId="03D72764" wp14:editId="6D97CB43">
            <wp:extent cx="1383029" cy="1047750"/>
            <wp:effectExtent l="0" t="0" r="8255" b="0"/>
            <wp:docPr id="27" name="Obraz 27" descr="Kubek 33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bek 330 m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24" cy="10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B9F" w:rsidRPr="00203B9F">
        <w:t xml:space="preserve"> </w:t>
      </w:r>
      <w:r w:rsidR="00203B9F">
        <w:rPr>
          <w:noProof/>
          <w:lang w:eastAsia="pl-PL"/>
        </w:rPr>
        <w:drawing>
          <wp:inline distT="0" distB="0" distL="0" distR="0" wp14:anchorId="7834628C" wp14:editId="27EF8437">
            <wp:extent cx="1408175" cy="1066800"/>
            <wp:effectExtent l="0" t="0" r="1905" b="0"/>
            <wp:docPr id="35" name="Obraz 35" descr="Kubek 33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bek 330 m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731" cy="10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4B06F" w14:textId="43BE313C" w:rsidR="005729FA" w:rsidRPr="001D7A90" w:rsidRDefault="005729FA" w:rsidP="0074535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237DEC" wp14:editId="42689BCF">
            <wp:extent cx="1408176" cy="1066800"/>
            <wp:effectExtent l="0" t="0" r="1905" b="0"/>
            <wp:docPr id="47" name="Obraz 47" descr="Poduszka dekoracyjna PRZYTULANKA 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duszka dekoracyjna PRZYTULANKA  40x40 cm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66" cy="107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529" w:rsidRPr="00BA1529">
        <w:t xml:space="preserve"> </w:t>
      </w:r>
      <w:r w:rsidR="00BA1529">
        <w:rPr>
          <w:noProof/>
          <w:lang w:eastAsia="pl-PL"/>
        </w:rPr>
        <w:drawing>
          <wp:inline distT="0" distB="0" distL="0" distR="0" wp14:anchorId="5EC4B90A" wp14:editId="5D8E125A">
            <wp:extent cx="1383030" cy="1047750"/>
            <wp:effectExtent l="0" t="0" r="7620" b="0"/>
            <wp:docPr id="48" name="Obraz 48" descr="Poduszka dekoracyjna PRZYTULANK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duszka dekoracyjna PRZYTULANKA 40x40 cm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3" cy="10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529" w:rsidRPr="00BA1529">
        <w:t xml:space="preserve">  </w:t>
      </w:r>
      <w:r w:rsidR="0068459D">
        <w:rPr>
          <w:noProof/>
          <w:lang w:eastAsia="pl-PL"/>
        </w:rPr>
        <w:drawing>
          <wp:inline distT="0" distB="0" distL="0" distR="0" wp14:anchorId="1B188A4C" wp14:editId="6F34D051">
            <wp:extent cx="1485900" cy="1125682"/>
            <wp:effectExtent l="0" t="0" r="0" b="0"/>
            <wp:docPr id="60" name="Obraz 60" descr="Girlanda dekoracyjna LED 2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irlanda dekoracyjna LED 2 m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41" cy="11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E48" w:rsidRPr="002D3E48">
        <w:t xml:space="preserve"> </w:t>
      </w:r>
      <w:r w:rsidR="002D3E48">
        <w:rPr>
          <w:noProof/>
          <w:lang w:eastAsia="pl-PL"/>
        </w:rPr>
        <w:drawing>
          <wp:inline distT="0" distB="0" distL="0" distR="0" wp14:anchorId="102498FE" wp14:editId="2A587FF5">
            <wp:extent cx="1257300" cy="952500"/>
            <wp:effectExtent l="0" t="0" r="0" b="0"/>
            <wp:docPr id="61" name="Obraz 61" descr="OÅwietlenie dekoracyjne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Åwietlenie dekoracyjne LED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87" cy="9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96E9" w14:textId="77777777" w:rsidR="002B5DA9" w:rsidRDefault="002B5DA9" w:rsidP="004515D0">
      <w:pPr>
        <w:jc w:val="both"/>
      </w:pPr>
    </w:p>
    <w:p w14:paraId="0B0299AF" w14:textId="77777777" w:rsidR="002B5DA9" w:rsidRDefault="002B5DA9" w:rsidP="004515D0">
      <w:pPr>
        <w:jc w:val="both"/>
      </w:pPr>
    </w:p>
    <w:p w14:paraId="74C7D0C2" w14:textId="77777777" w:rsidR="002B5DA9" w:rsidRDefault="002B5DA9" w:rsidP="004515D0">
      <w:pPr>
        <w:jc w:val="both"/>
      </w:pPr>
    </w:p>
    <w:p w14:paraId="2921B83B" w14:textId="7DCE7768" w:rsidR="00415FEC" w:rsidRPr="00761314" w:rsidRDefault="002919BF" w:rsidP="004515D0">
      <w:pPr>
        <w:jc w:val="both"/>
      </w:pPr>
      <w:r w:rsidRPr="00761314">
        <w:t>Bez względu na to co kupisz i o jakiej wartości – pamiętaj, że najważniejszy jest gest</w:t>
      </w:r>
      <w:r w:rsidR="004515D0" w:rsidRPr="00761314">
        <w:t>.</w:t>
      </w:r>
      <w:r w:rsidRPr="00761314">
        <w:t xml:space="preserve"> Jeśli nie dysponujesz </w:t>
      </w:r>
      <w:r w:rsidR="004515D0" w:rsidRPr="00761314">
        <w:t xml:space="preserve">wysokim </w:t>
      </w:r>
      <w:r w:rsidRPr="00761314">
        <w:t xml:space="preserve">budżetem – </w:t>
      </w:r>
      <w:r w:rsidR="004515D0" w:rsidRPr="00761314">
        <w:t xml:space="preserve">kup drobny upominek lub </w:t>
      </w:r>
      <w:r w:rsidRPr="00761314">
        <w:t xml:space="preserve">zrób prezent własnoręcznie, a przekonasz się, że największą wartość mają te prezenty, w które wkładamy </w:t>
      </w:r>
      <w:r w:rsidR="004515D0" w:rsidRPr="00761314">
        <w:t xml:space="preserve">najwięcej serca! </w:t>
      </w:r>
    </w:p>
    <w:p w14:paraId="0AFCABF7" w14:textId="1F7D6894" w:rsidR="008A17EA" w:rsidRPr="00976C4A" w:rsidRDefault="008A17EA" w:rsidP="0041151C">
      <w:pPr>
        <w:jc w:val="center"/>
        <w:rPr>
          <w:rFonts w:ascii="Calibri" w:hAnsi="Calibri" w:cs="Calibri"/>
          <w:b/>
        </w:rPr>
      </w:pPr>
      <w:r w:rsidRPr="00976C4A">
        <w:rPr>
          <w:rFonts w:ascii="Calibri" w:hAnsi="Calibri" w:cs="Calibri"/>
          <w:b/>
        </w:rPr>
        <w:t>***</w:t>
      </w:r>
    </w:p>
    <w:p w14:paraId="3B61A721" w14:textId="77777777" w:rsidR="0041151C" w:rsidRDefault="0041151C" w:rsidP="00B379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bookmarkStart w:id="1" w:name="_GoBack"/>
      <w:bookmarkEnd w:id="1"/>
    </w:p>
    <w:p w14:paraId="1C7275F8" w14:textId="6FB9C51D" w:rsidR="00142693" w:rsidRDefault="008A17EA" w:rsidP="00B379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b/>
          <w:bCs/>
          <w:sz w:val="18"/>
          <w:szCs w:val="20"/>
        </w:rPr>
        <w:t>O Agata SA.: </w:t>
      </w:r>
    </w:p>
    <w:p w14:paraId="1F0628E0" w14:textId="04E3EF5D" w:rsidR="008A17EA" w:rsidRDefault="008A17EA" w:rsidP="00B379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 xml:space="preserve">Agata S.A. to sieć wielkopowierzchniowych salonów mebli oraz artykułów wyposażenia wnętrz w Polsce; </w:t>
      </w:r>
      <w:r w:rsidRPr="001466FA">
        <w:rPr>
          <w:sz w:val="18"/>
          <w:szCs w:val="20"/>
        </w:rPr>
        <w:t xml:space="preserve">obejmująca </w:t>
      </w:r>
      <w:r w:rsidR="00C714EE" w:rsidRPr="001466FA">
        <w:rPr>
          <w:sz w:val="18"/>
          <w:szCs w:val="20"/>
        </w:rPr>
        <w:t>26</w:t>
      </w:r>
      <w:r w:rsidRPr="001466FA">
        <w:rPr>
          <w:sz w:val="18"/>
          <w:szCs w:val="20"/>
        </w:rPr>
        <w:t xml:space="preserve"> wielkopowierzchniow</w:t>
      </w:r>
      <w:r w:rsidR="008912F2" w:rsidRPr="001466FA">
        <w:rPr>
          <w:sz w:val="18"/>
          <w:szCs w:val="20"/>
        </w:rPr>
        <w:t>ych</w:t>
      </w:r>
      <w:r w:rsidRPr="001466FA">
        <w:rPr>
          <w:sz w:val="18"/>
          <w:szCs w:val="20"/>
        </w:rPr>
        <w:t xml:space="preserve"> salo</w:t>
      </w:r>
      <w:r w:rsidR="008912F2" w:rsidRPr="001466FA">
        <w:rPr>
          <w:sz w:val="18"/>
          <w:szCs w:val="20"/>
        </w:rPr>
        <w:t>nów</w:t>
      </w:r>
      <w:r w:rsidRPr="001466FA">
        <w:rPr>
          <w:sz w:val="18"/>
          <w:szCs w:val="20"/>
        </w:rPr>
        <w:t xml:space="preserve"> zlokalizowan</w:t>
      </w:r>
      <w:r w:rsidR="008912F2" w:rsidRPr="001466FA">
        <w:rPr>
          <w:sz w:val="18"/>
          <w:szCs w:val="20"/>
        </w:rPr>
        <w:t>ych</w:t>
      </w:r>
      <w:r w:rsidRPr="001466FA">
        <w:rPr>
          <w:sz w:val="18"/>
          <w:szCs w:val="20"/>
        </w:rPr>
        <w:t xml:space="preserve"> zarówno w dużych, jak i średnich miastach w całym kraju. Agata S.A. poprzez punkty sprzedaży detalicznej i e-commerce oferuje kolekcje do pokoju dziennego, dziecięcego, sypialni, jadalni</w:t>
      </w:r>
      <w:r w:rsidRPr="00976C4A">
        <w:rPr>
          <w:sz w:val="18"/>
          <w:szCs w:val="20"/>
        </w:rPr>
        <w:t xml:space="preserve"> </w:t>
      </w:r>
      <w:r w:rsidR="002849D4">
        <w:rPr>
          <w:sz w:val="18"/>
          <w:szCs w:val="20"/>
        </w:rPr>
        <w:br/>
      </w:r>
      <w:r w:rsidRPr="00976C4A">
        <w:rPr>
          <w:sz w:val="18"/>
          <w:szCs w:val="20"/>
        </w:rPr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 w:rsidR="002849D4">
        <w:rPr>
          <w:sz w:val="18"/>
          <w:szCs w:val="20"/>
        </w:rPr>
        <w:br/>
      </w:r>
      <w:r w:rsidRPr="00976C4A">
        <w:rPr>
          <w:sz w:val="18"/>
          <w:szCs w:val="20"/>
        </w:rPr>
        <w:t xml:space="preserve">i ekspertów. </w:t>
      </w:r>
    </w:p>
    <w:p w14:paraId="4A5ACD26" w14:textId="77777777" w:rsidR="008A17EA" w:rsidRPr="00976C4A" w:rsidRDefault="008A17EA" w:rsidP="00B379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 xml:space="preserve">Więcej o Agata S.A: </w:t>
      </w:r>
      <w:hyperlink r:id="rId43" w:history="1">
        <w:r w:rsidRPr="00976C4A">
          <w:rPr>
            <w:rStyle w:val="Hipercze"/>
            <w:sz w:val="18"/>
            <w:szCs w:val="20"/>
          </w:rPr>
          <w:t>www.agatameble.pl</w:t>
        </w:r>
      </w:hyperlink>
    </w:p>
    <w:p w14:paraId="187D185A" w14:textId="77777777" w:rsidR="008A17EA" w:rsidRPr="00976C4A" w:rsidRDefault="008A17EA" w:rsidP="00B3793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22"/>
        </w:rPr>
      </w:pPr>
    </w:p>
    <w:p w14:paraId="121BFD9B" w14:textId="68A76ECB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/>
          <w:bCs/>
          <w:sz w:val="18"/>
          <w:szCs w:val="20"/>
        </w:rPr>
      </w:pPr>
      <w:r w:rsidRPr="00976C4A">
        <w:rPr>
          <w:b/>
          <w:bCs/>
          <w:sz w:val="18"/>
          <w:szCs w:val="20"/>
        </w:rPr>
        <w:t>Kontakt dla mediów: </w:t>
      </w:r>
    </w:p>
    <w:p w14:paraId="56DCCCAB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/>
          <w:bCs/>
          <w:sz w:val="18"/>
          <w:szCs w:val="20"/>
        </w:rPr>
      </w:pPr>
    </w:p>
    <w:p w14:paraId="6FA4A026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b/>
          <w:sz w:val="18"/>
          <w:szCs w:val="20"/>
        </w:rPr>
      </w:pPr>
      <w:r w:rsidRPr="00976C4A">
        <w:rPr>
          <w:b/>
          <w:sz w:val="18"/>
          <w:szCs w:val="20"/>
        </w:rPr>
        <w:t>Anna Wilczak</w:t>
      </w:r>
      <w:r>
        <w:rPr>
          <w:b/>
          <w:sz w:val="18"/>
          <w:szCs w:val="20"/>
        </w:rPr>
        <w:t xml:space="preserve">-Kawecka </w:t>
      </w:r>
    </w:p>
    <w:p w14:paraId="19A0BE74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20"/>
        </w:rPr>
      </w:pPr>
      <w:r w:rsidRPr="00976C4A">
        <w:rPr>
          <w:sz w:val="18"/>
          <w:szCs w:val="20"/>
        </w:rPr>
        <w:t>Specjalista ds. marketingu Agata S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A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 </w:t>
      </w:r>
    </w:p>
    <w:p w14:paraId="46B72A4D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20"/>
        </w:rPr>
      </w:pPr>
      <w:r w:rsidRPr="00976C4A">
        <w:rPr>
          <w:sz w:val="18"/>
          <w:szCs w:val="20"/>
        </w:rPr>
        <w:t>Al. Roździeńskiego 93 </w:t>
      </w:r>
    </w:p>
    <w:p w14:paraId="7BDEB4B8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20"/>
        </w:rPr>
      </w:pPr>
      <w:r w:rsidRPr="00976C4A">
        <w:rPr>
          <w:sz w:val="18"/>
          <w:szCs w:val="20"/>
        </w:rPr>
        <w:t>40-203 Katowice </w:t>
      </w:r>
    </w:p>
    <w:p w14:paraId="29C7F480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20"/>
        </w:rPr>
      </w:pPr>
      <w:r w:rsidRPr="00976C4A">
        <w:rPr>
          <w:sz w:val="18"/>
          <w:szCs w:val="20"/>
        </w:rPr>
        <w:t>Tel. +48 32 73 50 704 </w:t>
      </w:r>
    </w:p>
    <w:p w14:paraId="76FB9D80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20"/>
        </w:rPr>
      </w:pPr>
      <w:r w:rsidRPr="00976C4A">
        <w:rPr>
          <w:sz w:val="18"/>
          <w:szCs w:val="20"/>
        </w:rPr>
        <w:t>Tel kom. +48 695 652 957 </w:t>
      </w:r>
    </w:p>
    <w:p w14:paraId="2DD630E3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20"/>
        </w:rPr>
      </w:pPr>
      <w:r w:rsidRPr="00976C4A">
        <w:rPr>
          <w:sz w:val="18"/>
          <w:szCs w:val="20"/>
        </w:rPr>
        <w:t>anna.wilczak@agatameble.pl </w:t>
      </w:r>
    </w:p>
    <w:p w14:paraId="0D1E31D6" w14:textId="77777777" w:rsidR="008A17EA" w:rsidRPr="00976C4A" w:rsidRDefault="008A17EA" w:rsidP="005C36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18"/>
          <w:szCs w:val="20"/>
        </w:rPr>
      </w:pPr>
    </w:p>
    <w:p w14:paraId="5A6A8926" w14:textId="77777777" w:rsidR="008A17EA" w:rsidRPr="00877241" w:rsidRDefault="008A17EA" w:rsidP="005C3622">
      <w:pPr>
        <w:autoSpaceDN w:val="0"/>
        <w:spacing w:after="0"/>
        <w:rPr>
          <w:rFonts w:ascii="Calibri" w:hAnsi="Calibri" w:cs="Calibri"/>
          <w:sz w:val="18"/>
          <w:szCs w:val="20"/>
        </w:rPr>
      </w:pPr>
      <w:r w:rsidRPr="00976C4A">
        <w:rPr>
          <w:rFonts w:ascii="Calibri" w:hAnsi="Calibri" w:cs="Calibri"/>
          <w:b/>
          <w:sz w:val="18"/>
          <w:szCs w:val="20"/>
        </w:rPr>
        <w:t>Joanna Bieniewicz</w:t>
      </w:r>
      <w:r w:rsidRPr="00976C4A">
        <w:rPr>
          <w:rFonts w:ascii="Calibri" w:hAnsi="Calibri" w:cs="Calibri"/>
          <w:sz w:val="18"/>
          <w:szCs w:val="20"/>
        </w:rPr>
        <w:br/>
        <w:t>24/7Communication Sp. z o.o.</w:t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 w:rsidRPr="00976C4A">
        <w:rPr>
          <w:rFonts w:ascii="Calibri" w:hAnsi="Calibri" w:cs="Calibri"/>
          <w:sz w:val="18"/>
          <w:szCs w:val="20"/>
        </w:rPr>
        <w:t>Świętojerska</w:t>
      </w:r>
      <w:proofErr w:type="spellEnd"/>
      <w:r w:rsidRPr="00976C4A">
        <w:rPr>
          <w:rFonts w:ascii="Calibri" w:hAnsi="Calibri" w:cs="Calibri"/>
          <w:sz w:val="18"/>
          <w:szCs w:val="20"/>
        </w:rPr>
        <w:t xml:space="preserve"> 5/7</w:t>
      </w:r>
      <w:r w:rsidRPr="00976C4A">
        <w:rPr>
          <w:rFonts w:ascii="Calibri" w:hAnsi="Calibri" w:cs="Calibri"/>
          <w:sz w:val="18"/>
          <w:szCs w:val="20"/>
        </w:rPr>
        <w:br/>
        <w:t>00-236 Warszawa</w:t>
      </w:r>
      <w:r w:rsidRPr="00976C4A">
        <w:rPr>
          <w:rFonts w:ascii="Calibri" w:hAnsi="Calibri" w:cs="Calibri"/>
          <w:sz w:val="18"/>
          <w:szCs w:val="20"/>
        </w:rPr>
        <w:br/>
        <w:t>tel. kom: +48 501 041 408</w:t>
      </w:r>
      <w:r w:rsidRPr="00976C4A">
        <w:rPr>
          <w:rFonts w:ascii="Calibri" w:hAnsi="Calibri" w:cs="Calibri"/>
          <w:sz w:val="18"/>
          <w:szCs w:val="20"/>
        </w:rPr>
        <w:br/>
      </w:r>
      <w:hyperlink r:id="rId44" w:history="1">
        <w:r w:rsidRPr="00976C4A">
          <w:rPr>
            <w:rFonts w:ascii="Calibri" w:hAnsi="Calibri" w:cs="Calibri"/>
            <w:sz w:val="18"/>
            <w:szCs w:val="20"/>
          </w:rPr>
          <w:t>joanna.bieniewicz@247.com.pl</w:t>
        </w:r>
      </w:hyperlink>
    </w:p>
    <w:p w14:paraId="441C6FAA" w14:textId="77777777" w:rsidR="008A17EA" w:rsidRPr="002519A2" w:rsidRDefault="008A17EA" w:rsidP="00B37939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8A17EA" w:rsidRPr="002519A2" w:rsidSect="001E5C6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1618" w14:textId="77777777" w:rsidR="00AD6DA5" w:rsidRDefault="00AD6DA5" w:rsidP="00BA10FD">
      <w:pPr>
        <w:spacing w:after="0" w:line="240" w:lineRule="auto"/>
      </w:pPr>
      <w:r>
        <w:separator/>
      </w:r>
    </w:p>
  </w:endnote>
  <w:endnote w:type="continuationSeparator" w:id="0">
    <w:p w14:paraId="17E84195" w14:textId="77777777" w:rsidR="00AD6DA5" w:rsidRDefault="00AD6DA5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6C1A" w14:textId="77777777" w:rsidR="00BC154F" w:rsidRDefault="00BC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72CD" w14:textId="77777777" w:rsidR="00BC154F" w:rsidRDefault="00BC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9E9A" w14:textId="77777777" w:rsidR="00BC154F" w:rsidRDefault="00BC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20A0" w14:textId="77777777" w:rsidR="00AD6DA5" w:rsidRDefault="00AD6DA5" w:rsidP="00BA10FD">
      <w:pPr>
        <w:spacing w:after="0" w:line="240" w:lineRule="auto"/>
      </w:pPr>
      <w:r>
        <w:separator/>
      </w:r>
    </w:p>
  </w:footnote>
  <w:footnote w:type="continuationSeparator" w:id="0">
    <w:p w14:paraId="3D6CDA7B" w14:textId="77777777" w:rsidR="00AD6DA5" w:rsidRDefault="00AD6DA5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F051" w14:textId="77777777" w:rsidR="00BC154F" w:rsidRDefault="00BC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7C89" w14:textId="77777777" w:rsidR="00BC154F" w:rsidRDefault="00BC15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B157D4" wp14:editId="6683130A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CBAD" w14:textId="77777777" w:rsidR="00BC154F" w:rsidRDefault="00BC1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EA"/>
    <w:rsid w:val="00004C17"/>
    <w:rsid w:val="000407AE"/>
    <w:rsid w:val="00043B02"/>
    <w:rsid w:val="00050C32"/>
    <w:rsid w:val="00086448"/>
    <w:rsid w:val="000A5D8E"/>
    <w:rsid w:val="000A6436"/>
    <w:rsid w:val="000B0FD9"/>
    <w:rsid w:val="000B2300"/>
    <w:rsid w:val="000C3C85"/>
    <w:rsid w:val="00104FA0"/>
    <w:rsid w:val="00110902"/>
    <w:rsid w:val="00126192"/>
    <w:rsid w:val="00136E8F"/>
    <w:rsid w:val="00141407"/>
    <w:rsid w:val="00142693"/>
    <w:rsid w:val="001466FA"/>
    <w:rsid w:val="00147096"/>
    <w:rsid w:val="001531CD"/>
    <w:rsid w:val="001610EE"/>
    <w:rsid w:val="001722BA"/>
    <w:rsid w:val="00185E51"/>
    <w:rsid w:val="00192345"/>
    <w:rsid w:val="001A10A1"/>
    <w:rsid w:val="001A4335"/>
    <w:rsid w:val="001B2F7A"/>
    <w:rsid w:val="001B3D49"/>
    <w:rsid w:val="001B56E9"/>
    <w:rsid w:val="001C2D79"/>
    <w:rsid w:val="001D7A90"/>
    <w:rsid w:val="001D7C23"/>
    <w:rsid w:val="001E5C68"/>
    <w:rsid w:val="001E662F"/>
    <w:rsid w:val="001F5780"/>
    <w:rsid w:val="00203B9F"/>
    <w:rsid w:val="00205CC1"/>
    <w:rsid w:val="00210A9B"/>
    <w:rsid w:val="00211CA8"/>
    <w:rsid w:val="00220FF0"/>
    <w:rsid w:val="00224C1A"/>
    <w:rsid w:val="00231450"/>
    <w:rsid w:val="00231472"/>
    <w:rsid w:val="002321E6"/>
    <w:rsid w:val="00240AC4"/>
    <w:rsid w:val="002519A2"/>
    <w:rsid w:val="002706A6"/>
    <w:rsid w:val="002841C4"/>
    <w:rsid w:val="002849D4"/>
    <w:rsid w:val="002919BF"/>
    <w:rsid w:val="002A0BE1"/>
    <w:rsid w:val="002B5DA9"/>
    <w:rsid w:val="002D3E48"/>
    <w:rsid w:val="002E5316"/>
    <w:rsid w:val="003060A6"/>
    <w:rsid w:val="00324C0F"/>
    <w:rsid w:val="00326B5D"/>
    <w:rsid w:val="0034596B"/>
    <w:rsid w:val="0034670E"/>
    <w:rsid w:val="003632BC"/>
    <w:rsid w:val="003649FE"/>
    <w:rsid w:val="00367F30"/>
    <w:rsid w:val="00373EE1"/>
    <w:rsid w:val="003757D3"/>
    <w:rsid w:val="00375955"/>
    <w:rsid w:val="0038466C"/>
    <w:rsid w:val="00385494"/>
    <w:rsid w:val="00391A88"/>
    <w:rsid w:val="00394922"/>
    <w:rsid w:val="003B23F3"/>
    <w:rsid w:val="003D3FF1"/>
    <w:rsid w:val="003D4E14"/>
    <w:rsid w:val="003E7F9F"/>
    <w:rsid w:val="003F7CE3"/>
    <w:rsid w:val="0041151C"/>
    <w:rsid w:val="004137CF"/>
    <w:rsid w:val="00415FEC"/>
    <w:rsid w:val="004320A0"/>
    <w:rsid w:val="00446BF5"/>
    <w:rsid w:val="004515D0"/>
    <w:rsid w:val="004614AA"/>
    <w:rsid w:val="0046348C"/>
    <w:rsid w:val="004759E3"/>
    <w:rsid w:val="004765E9"/>
    <w:rsid w:val="004A10A8"/>
    <w:rsid w:val="004C5882"/>
    <w:rsid w:val="0050103B"/>
    <w:rsid w:val="00505E55"/>
    <w:rsid w:val="00507E7F"/>
    <w:rsid w:val="0051141D"/>
    <w:rsid w:val="0051678F"/>
    <w:rsid w:val="00522E42"/>
    <w:rsid w:val="00543DA8"/>
    <w:rsid w:val="005449AF"/>
    <w:rsid w:val="00544D80"/>
    <w:rsid w:val="005603C4"/>
    <w:rsid w:val="00567A8A"/>
    <w:rsid w:val="005729FA"/>
    <w:rsid w:val="00586271"/>
    <w:rsid w:val="0058787A"/>
    <w:rsid w:val="005A54F6"/>
    <w:rsid w:val="005B5C36"/>
    <w:rsid w:val="005C3622"/>
    <w:rsid w:val="005D6151"/>
    <w:rsid w:val="005E6E6C"/>
    <w:rsid w:val="005F2EED"/>
    <w:rsid w:val="005F3EDA"/>
    <w:rsid w:val="005F4B20"/>
    <w:rsid w:val="00620063"/>
    <w:rsid w:val="00625BD5"/>
    <w:rsid w:val="00630B95"/>
    <w:rsid w:val="006321D5"/>
    <w:rsid w:val="006407FF"/>
    <w:rsid w:val="0064322B"/>
    <w:rsid w:val="0065363B"/>
    <w:rsid w:val="00655E83"/>
    <w:rsid w:val="00656204"/>
    <w:rsid w:val="00665A71"/>
    <w:rsid w:val="006809C9"/>
    <w:rsid w:val="00683261"/>
    <w:rsid w:val="0068459D"/>
    <w:rsid w:val="00692829"/>
    <w:rsid w:val="006C0AE7"/>
    <w:rsid w:val="006C3F21"/>
    <w:rsid w:val="006C4301"/>
    <w:rsid w:val="006E7552"/>
    <w:rsid w:val="006F3B74"/>
    <w:rsid w:val="006F5790"/>
    <w:rsid w:val="006F664F"/>
    <w:rsid w:val="00703735"/>
    <w:rsid w:val="00712BB3"/>
    <w:rsid w:val="00715C16"/>
    <w:rsid w:val="007356C6"/>
    <w:rsid w:val="00741CC3"/>
    <w:rsid w:val="0074535C"/>
    <w:rsid w:val="00750ACF"/>
    <w:rsid w:val="00761314"/>
    <w:rsid w:val="007812E3"/>
    <w:rsid w:val="007839D4"/>
    <w:rsid w:val="007968E0"/>
    <w:rsid w:val="00797CD9"/>
    <w:rsid w:val="007A2C6D"/>
    <w:rsid w:val="007B49E7"/>
    <w:rsid w:val="007C4200"/>
    <w:rsid w:val="007E164A"/>
    <w:rsid w:val="007E6E55"/>
    <w:rsid w:val="007F0056"/>
    <w:rsid w:val="007F2B10"/>
    <w:rsid w:val="00800C77"/>
    <w:rsid w:val="00802809"/>
    <w:rsid w:val="00810689"/>
    <w:rsid w:val="0081143F"/>
    <w:rsid w:val="00816FC8"/>
    <w:rsid w:val="00830458"/>
    <w:rsid w:val="00837028"/>
    <w:rsid w:val="00844B3F"/>
    <w:rsid w:val="00847292"/>
    <w:rsid w:val="00854CE1"/>
    <w:rsid w:val="008731CF"/>
    <w:rsid w:val="00887B5D"/>
    <w:rsid w:val="008912F2"/>
    <w:rsid w:val="008A17EA"/>
    <w:rsid w:val="008B73CA"/>
    <w:rsid w:val="008D2BAB"/>
    <w:rsid w:val="008D40BD"/>
    <w:rsid w:val="008D7EA7"/>
    <w:rsid w:val="008E6ED2"/>
    <w:rsid w:val="008F7766"/>
    <w:rsid w:val="009010FB"/>
    <w:rsid w:val="00916C71"/>
    <w:rsid w:val="00917C94"/>
    <w:rsid w:val="00921253"/>
    <w:rsid w:val="0092354F"/>
    <w:rsid w:val="00930613"/>
    <w:rsid w:val="00930C31"/>
    <w:rsid w:val="00960BC3"/>
    <w:rsid w:val="009733D4"/>
    <w:rsid w:val="00974031"/>
    <w:rsid w:val="00982FA2"/>
    <w:rsid w:val="00996418"/>
    <w:rsid w:val="009972AC"/>
    <w:rsid w:val="009A25B7"/>
    <w:rsid w:val="009A5837"/>
    <w:rsid w:val="009A7CC8"/>
    <w:rsid w:val="009B3278"/>
    <w:rsid w:val="009B56A5"/>
    <w:rsid w:val="009C048E"/>
    <w:rsid w:val="009C0B88"/>
    <w:rsid w:val="009D4551"/>
    <w:rsid w:val="009E4B56"/>
    <w:rsid w:val="009F08C8"/>
    <w:rsid w:val="009F647D"/>
    <w:rsid w:val="00A0683D"/>
    <w:rsid w:val="00A0785A"/>
    <w:rsid w:val="00A17BC8"/>
    <w:rsid w:val="00A30E42"/>
    <w:rsid w:val="00A471AC"/>
    <w:rsid w:val="00A6311B"/>
    <w:rsid w:val="00A65A4B"/>
    <w:rsid w:val="00A73DF7"/>
    <w:rsid w:val="00A75939"/>
    <w:rsid w:val="00A95791"/>
    <w:rsid w:val="00AA5DB2"/>
    <w:rsid w:val="00AC4DB8"/>
    <w:rsid w:val="00AC59C2"/>
    <w:rsid w:val="00AD6DA5"/>
    <w:rsid w:val="00AE0129"/>
    <w:rsid w:val="00B03074"/>
    <w:rsid w:val="00B23C7C"/>
    <w:rsid w:val="00B26AA6"/>
    <w:rsid w:val="00B35E1D"/>
    <w:rsid w:val="00B37939"/>
    <w:rsid w:val="00B46B4C"/>
    <w:rsid w:val="00B50AE1"/>
    <w:rsid w:val="00B54349"/>
    <w:rsid w:val="00B55CFF"/>
    <w:rsid w:val="00B90CDD"/>
    <w:rsid w:val="00B93F23"/>
    <w:rsid w:val="00BA09BD"/>
    <w:rsid w:val="00BA10FD"/>
    <w:rsid w:val="00BA1529"/>
    <w:rsid w:val="00BA4A86"/>
    <w:rsid w:val="00BA73BF"/>
    <w:rsid w:val="00BB07BF"/>
    <w:rsid w:val="00BB68F7"/>
    <w:rsid w:val="00BC154F"/>
    <w:rsid w:val="00BE12C7"/>
    <w:rsid w:val="00BE549E"/>
    <w:rsid w:val="00BF20E3"/>
    <w:rsid w:val="00C04FE3"/>
    <w:rsid w:val="00C12A61"/>
    <w:rsid w:val="00C20EFC"/>
    <w:rsid w:val="00C211AC"/>
    <w:rsid w:val="00C24B7F"/>
    <w:rsid w:val="00C3103D"/>
    <w:rsid w:val="00C33618"/>
    <w:rsid w:val="00C36A6D"/>
    <w:rsid w:val="00C43483"/>
    <w:rsid w:val="00C44DBD"/>
    <w:rsid w:val="00C50208"/>
    <w:rsid w:val="00C529BB"/>
    <w:rsid w:val="00C67AE0"/>
    <w:rsid w:val="00C714EE"/>
    <w:rsid w:val="00C95395"/>
    <w:rsid w:val="00CA13A0"/>
    <w:rsid w:val="00CB25AF"/>
    <w:rsid w:val="00CC1F70"/>
    <w:rsid w:val="00CE58EF"/>
    <w:rsid w:val="00CF0EF8"/>
    <w:rsid w:val="00D30103"/>
    <w:rsid w:val="00D3301D"/>
    <w:rsid w:val="00D3529C"/>
    <w:rsid w:val="00D376AC"/>
    <w:rsid w:val="00D46849"/>
    <w:rsid w:val="00D51E93"/>
    <w:rsid w:val="00D57FA5"/>
    <w:rsid w:val="00D63401"/>
    <w:rsid w:val="00D87065"/>
    <w:rsid w:val="00D9507A"/>
    <w:rsid w:val="00D96458"/>
    <w:rsid w:val="00D969BC"/>
    <w:rsid w:val="00DA07B8"/>
    <w:rsid w:val="00DA2675"/>
    <w:rsid w:val="00DD2F07"/>
    <w:rsid w:val="00DD32C4"/>
    <w:rsid w:val="00DE1A3E"/>
    <w:rsid w:val="00DE5412"/>
    <w:rsid w:val="00DE7539"/>
    <w:rsid w:val="00E12ADE"/>
    <w:rsid w:val="00E17ADB"/>
    <w:rsid w:val="00E27099"/>
    <w:rsid w:val="00E41EBB"/>
    <w:rsid w:val="00E43E33"/>
    <w:rsid w:val="00E62D4A"/>
    <w:rsid w:val="00E71540"/>
    <w:rsid w:val="00E97373"/>
    <w:rsid w:val="00E97666"/>
    <w:rsid w:val="00ED0CB7"/>
    <w:rsid w:val="00ED1CB7"/>
    <w:rsid w:val="00ED2671"/>
    <w:rsid w:val="00EF337D"/>
    <w:rsid w:val="00F05EB1"/>
    <w:rsid w:val="00F07468"/>
    <w:rsid w:val="00F251BE"/>
    <w:rsid w:val="00F31029"/>
    <w:rsid w:val="00F3368A"/>
    <w:rsid w:val="00F435D9"/>
    <w:rsid w:val="00F574EF"/>
    <w:rsid w:val="00F678D1"/>
    <w:rsid w:val="00F80D36"/>
    <w:rsid w:val="00F93997"/>
    <w:rsid w:val="00F9659C"/>
    <w:rsid w:val="00FB05AE"/>
    <w:rsid w:val="00FB51A4"/>
    <w:rsid w:val="00FE12F0"/>
    <w:rsid w:val="00FF1A7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FCE9F"/>
  <w15:docId w15:val="{D4DA93B5-C572-4257-A2EA-4FDBD9F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8A1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6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yperlink" Target="mailto:joanna.bieniewicz@247.com.pl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yperlink" Target="http://www.agatameble.pl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a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8" ma:contentTypeDescription="Utwórz nowy dokument." ma:contentTypeScope="" ma:versionID="e2af56e0f47ef0472b4aa29e693656d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4ffa40cb90823a06957cf2d7f17102a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B563-5789-4FA4-BF37-BB3D9BEEE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B67B7-6580-46AF-A533-A932B442EB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d0b0d3b-07f9-4da7-a324-d53a1fc3a3aa"/>
    <ds:schemaRef ds:uri="http://purl.org/dc/terms/"/>
    <ds:schemaRef ds:uri="http://schemas.openxmlformats.org/package/2006/metadata/core-properties"/>
    <ds:schemaRef ds:uri="a50d7de3-d1b1-46d7-bc76-20832c176e2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6FE2B9-8D1B-411F-88D7-2AB595D92530}"/>
</file>

<file path=customXml/itemProps4.xml><?xml version="1.0" encoding="utf-8"?>
<ds:datastoreItem xmlns:ds="http://schemas.openxmlformats.org/officeDocument/2006/customXml" ds:itemID="{EE9A02AC-634D-41CD-84B1-431C04AE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1</TotalTime>
  <Pages>3</Pages>
  <Words>549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m.mikolajczak</dc:creator>
  <cp:keywords/>
  <dc:description/>
  <cp:lastModifiedBy>Joanna Bieniewicz</cp:lastModifiedBy>
  <cp:revision>2</cp:revision>
  <cp:lastPrinted>2016-02-22T13:07:00Z</cp:lastPrinted>
  <dcterms:created xsi:type="dcterms:W3CDTF">2018-12-05T09:23:00Z</dcterms:created>
  <dcterms:modified xsi:type="dcterms:W3CDTF">2018-12-05T09:23:00Z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