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C69BB" w14:textId="77777777" w:rsidR="00827606" w:rsidRPr="004E0626" w:rsidRDefault="00827606" w:rsidP="004E06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C60EEF9" w14:textId="77777777" w:rsidR="00827606" w:rsidRPr="004E0626" w:rsidRDefault="00827606" w:rsidP="004E0626">
      <w:pPr>
        <w:spacing w:line="240" w:lineRule="auto"/>
        <w:jc w:val="right"/>
        <w:rPr>
          <w:rFonts w:ascii="Times New Roman" w:hAnsi="Times New Roman"/>
          <w:i/>
          <w:szCs w:val="24"/>
        </w:rPr>
      </w:pPr>
      <w:r w:rsidRPr="004E0626">
        <w:rPr>
          <w:rFonts w:ascii="Times New Roman" w:hAnsi="Times New Roman"/>
          <w:i/>
          <w:szCs w:val="24"/>
        </w:rPr>
        <w:t>Informacja prasowa</w:t>
      </w:r>
    </w:p>
    <w:p w14:paraId="4DBC773C" w14:textId="7079E944" w:rsidR="00827606" w:rsidRPr="004E0626" w:rsidRDefault="002D59A9" w:rsidP="004E0626">
      <w:pPr>
        <w:spacing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Warszawa, 6.</w:t>
      </w:r>
      <w:bookmarkStart w:id="0" w:name="_GoBack"/>
      <w:bookmarkEnd w:id="0"/>
      <w:r w:rsidR="00827606" w:rsidRPr="004E0626">
        <w:rPr>
          <w:rFonts w:ascii="Times New Roman" w:hAnsi="Times New Roman"/>
          <w:szCs w:val="24"/>
        </w:rPr>
        <w:t xml:space="preserve"> grudnia 2018r. </w:t>
      </w:r>
    </w:p>
    <w:p w14:paraId="52371C27" w14:textId="77777777" w:rsidR="00D63C5D" w:rsidRPr="004E0626" w:rsidRDefault="00D63C5D" w:rsidP="004E0626">
      <w:pPr>
        <w:spacing w:line="240" w:lineRule="auto"/>
        <w:rPr>
          <w:rFonts w:ascii="Times New Roman" w:eastAsia="Times New Roman" w:hAnsi="Times New Roman"/>
          <w:b/>
          <w:bCs/>
          <w:noProof/>
          <w:color w:val="FF0000"/>
          <w:sz w:val="28"/>
          <w:szCs w:val="24"/>
          <w:lang w:eastAsia="de-DE"/>
        </w:rPr>
      </w:pPr>
    </w:p>
    <w:p w14:paraId="6D740E20" w14:textId="6008AE2E" w:rsidR="00470A75" w:rsidRPr="00EE737E" w:rsidRDefault="00470A75" w:rsidP="00470A75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E737E">
        <w:rPr>
          <w:rFonts w:ascii="Times New Roman" w:hAnsi="Times New Roman"/>
          <w:b/>
          <w:sz w:val="28"/>
          <w:szCs w:val="24"/>
        </w:rPr>
        <w:t xml:space="preserve">Krakowskie uczelnie przeciwko nowotworom krwi! X edycja akcji </w:t>
      </w:r>
      <w:r w:rsidR="004D022D">
        <w:rPr>
          <w:rFonts w:ascii="Times New Roman" w:hAnsi="Times New Roman"/>
          <w:b/>
          <w:sz w:val="28"/>
          <w:szCs w:val="24"/>
        </w:rPr>
        <w:t>HELPERS’ GENERATION</w:t>
      </w:r>
    </w:p>
    <w:p w14:paraId="57600DF8" w14:textId="77777777" w:rsidR="00332012" w:rsidRPr="004E0626" w:rsidRDefault="00332012" w:rsidP="004E0626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7E4CBAA6" w14:textId="5EAF874D" w:rsidR="00470A75" w:rsidRPr="006F1059" w:rsidRDefault="00470A75" w:rsidP="004E0626">
      <w:pPr>
        <w:spacing w:line="240" w:lineRule="auto"/>
        <w:jc w:val="both"/>
        <w:rPr>
          <w:rFonts w:ascii="Times New Roman" w:hAnsi="Times New Roman"/>
          <w:b/>
        </w:rPr>
      </w:pPr>
      <w:r w:rsidRPr="00F95E91">
        <w:rPr>
          <w:rFonts w:ascii="Times New Roman" w:hAnsi="Times New Roman"/>
          <w:b/>
        </w:rPr>
        <w:t xml:space="preserve">Studiują socjologię, ekonomię, matematykę czy prawo. Mieszkają w różnych regionach Polski, mają odmienne marzenia i plany zawodowe, ale jeden cel – znalezienie Dawców dla chorych na nowotwory krwi. </w:t>
      </w:r>
      <w:r>
        <w:rPr>
          <w:rFonts w:ascii="Times New Roman" w:hAnsi="Times New Roman"/>
          <w:b/>
        </w:rPr>
        <w:t>D</w:t>
      </w:r>
      <w:r w:rsidRPr="00F95E91">
        <w:rPr>
          <w:rFonts w:ascii="Times New Roman" w:hAnsi="Times New Roman"/>
          <w:b/>
        </w:rPr>
        <w:t xml:space="preserve">ziałają </w:t>
      </w:r>
      <w:r w:rsidR="00EF2429">
        <w:rPr>
          <w:rFonts w:ascii="Times New Roman" w:hAnsi="Times New Roman"/>
          <w:b/>
        </w:rPr>
        <w:t xml:space="preserve">w ogólnopolskiej społeczności - </w:t>
      </w:r>
      <w:r w:rsidR="00275689">
        <w:rPr>
          <w:rFonts w:ascii="Times New Roman" w:hAnsi="Times New Roman"/>
          <w:b/>
        </w:rPr>
        <w:t>HELPERS’ GENERATION</w:t>
      </w:r>
      <w:r w:rsidR="00EF2429">
        <w:rPr>
          <w:rFonts w:ascii="Times New Roman" w:hAnsi="Times New Roman"/>
          <w:b/>
        </w:rPr>
        <w:t xml:space="preserve"> -</w:t>
      </w:r>
      <w:r w:rsidRPr="00F95E91">
        <w:rPr>
          <w:rFonts w:ascii="Times New Roman" w:hAnsi="Times New Roman"/>
          <w:b/>
        </w:rPr>
        <w:t xml:space="preserve"> dzięki której nie tylko niosą pomoc pacjentom onkologicznym, ale jednocześnie doskonalą swoje kompetencje liderskie.</w:t>
      </w:r>
      <w:r w:rsidRPr="00F95E91">
        <w:rPr>
          <w:rStyle w:val="Pogrubienie"/>
          <w:rFonts w:ascii="Times New Roman" w:hAnsi="Times New Roman"/>
          <w:color w:val="000000"/>
          <w:shd w:val="clear" w:color="auto" w:fill="FFFFFF"/>
        </w:rPr>
        <w:t xml:space="preserve"> </w:t>
      </w:r>
      <w:r w:rsidRPr="00F95E91">
        <w:rPr>
          <w:rFonts w:ascii="Times New Roman" w:hAnsi="Times New Roman"/>
          <w:b/>
        </w:rPr>
        <w:t>Tegoroczna edycja projektu upłynie pod znakiem liczby 10 –</w:t>
      </w:r>
      <w:r w:rsidR="007A782C" w:rsidRPr="007A782C">
        <w:rPr>
          <w:rFonts w:ascii="Times New Roman" w:hAnsi="Times New Roman"/>
          <w:b/>
        </w:rPr>
        <w:t xml:space="preserve"> </w:t>
      </w:r>
      <w:r w:rsidR="00FB789E">
        <w:rPr>
          <w:rFonts w:ascii="Times New Roman" w:hAnsi="Times New Roman"/>
          <w:b/>
        </w:rPr>
        <w:t>X edycja p</w:t>
      </w:r>
      <w:r w:rsidR="007A782C">
        <w:rPr>
          <w:rFonts w:ascii="Times New Roman" w:hAnsi="Times New Roman"/>
          <w:b/>
        </w:rPr>
        <w:t>rojektu,</w:t>
      </w:r>
      <w:r w:rsidR="007A782C" w:rsidRPr="00F95E91">
        <w:rPr>
          <w:rFonts w:ascii="Times New Roman" w:hAnsi="Times New Roman"/>
          <w:b/>
        </w:rPr>
        <w:t xml:space="preserve"> 10 lat działalności Fundacji DKMS to ponad 1,</w:t>
      </w:r>
      <w:r w:rsidR="007A782C">
        <w:rPr>
          <w:rFonts w:ascii="Times New Roman" w:hAnsi="Times New Roman"/>
          <w:b/>
        </w:rPr>
        <w:t>4 mln zarejestrowanych Dawców i </w:t>
      </w:r>
      <w:r w:rsidR="007A782C" w:rsidRPr="00F95E91">
        <w:rPr>
          <w:rFonts w:ascii="Times New Roman" w:hAnsi="Times New Roman"/>
          <w:b/>
        </w:rPr>
        <w:t>6000 szans życie</w:t>
      </w:r>
      <w:r w:rsidRPr="00F95E91">
        <w:rPr>
          <w:rFonts w:ascii="Times New Roman" w:hAnsi="Times New Roman"/>
          <w:b/>
        </w:rPr>
        <w:t>. Od 10. grudnia, przez cały tydzień, na wybr</w:t>
      </w:r>
      <w:r>
        <w:rPr>
          <w:rFonts w:ascii="Times New Roman" w:hAnsi="Times New Roman"/>
          <w:b/>
        </w:rPr>
        <w:t>anych uczelniach w </w:t>
      </w:r>
      <w:r w:rsidRPr="00F95E91">
        <w:rPr>
          <w:rFonts w:ascii="Times New Roman" w:hAnsi="Times New Roman"/>
          <w:b/>
        </w:rPr>
        <w:t xml:space="preserve">całej Polsce, studenci będą rejestrować potencjalnych Dawców szpiku i komórek macierzystych. </w:t>
      </w:r>
      <w:r>
        <w:rPr>
          <w:rFonts w:ascii="Times New Roman" w:hAnsi="Times New Roman"/>
          <w:b/>
        </w:rPr>
        <w:t xml:space="preserve">W Krakowie </w:t>
      </w:r>
      <w:r w:rsidRPr="00F95E91">
        <w:rPr>
          <w:rFonts w:ascii="Times New Roman" w:hAnsi="Times New Roman"/>
          <w:b/>
        </w:rPr>
        <w:t xml:space="preserve">akcja przeprowadzona zostanie na </w:t>
      </w:r>
      <w:r>
        <w:rPr>
          <w:rFonts w:ascii="Times New Roman" w:hAnsi="Times New Roman"/>
          <w:b/>
        </w:rPr>
        <w:t>5</w:t>
      </w:r>
      <w:r w:rsidRPr="00F95E91">
        <w:rPr>
          <w:rFonts w:ascii="Times New Roman" w:hAnsi="Times New Roman"/>
          <w:b/>
        </w:rPr>
        <w:t xml:space="preserve"> uczelniach</w:t>
      </w:r>
      <w:r>
        <w:rPr>
          <w:rFonts w:ascii="Times New Roman" w:hAnsi="Times New Roman"/>
          <w:b/>
        </w:rPr>
        <w:t>.</w:t>
      </w:r>
    </w:p>
    <w:p w14:paraId="07FD2DF1" w14:textId="483BB7BA" w:rsidR="00470A75" w:rsidRDefault="00470A75" w:rsidP="00470A75">
      <w:pPr>
        <w:spacing w:line="240" w:lineRule="auto"/>
        <w:rPr>
          <w:rFonts w:ascii="Times New Roman" w:hAnsi="Times New Roman"/>
          <w:b/>
        </w:rPr>
      </w:pPr>
      <w:r w:rsidRPr="009F483B">
        <w:rPr>
          <w:rFonts w:ascii="Times New Roman" w:hAnsi="Times New Roman"/>
          <w:b/>
        </w:rPr>
        <w:t>989 akcji w 5 lat!</w:t>
      </w:r>
    </w:p>
    <w:p w14:paraId="6A15F82F" w14:textId="1666EE92" w:rsidR="00CA669D" w:rsidRPr="00CA669D" w:rsidRDefault="00CA669D" w:rsidP="00CA669D">
      <w:pPr>
        <w:jc w:val="both"/>
        <w:rPr>
          <w:rFonts w:ascii="Times New Roman" w:hAnsi="Times New Roman"/>
        </w:rPr>
      </w:pPr>
      <w:r w:rsidRPr="00EF1526">
        <w:rPr>
          <w:rFonts w:ascii="Times New Roman" w:hAnsi="Times New Roman"/>
        </w:rPr>
        <w:t xml:space="preserve">Różne regiony Polski, 989 akcji, 108 349 potencjalnych Dawców szpiku i 580 Dawców faktycznych  – to liczby, podsumowujące 5 lat studenckiego projektu </w:t>
      </w:r>
      <w:r w:rsidR="00275689">
        <w:rPr>
          <w:rFonts w:ascii="Times New Roman" w:hAnsi="Times New Roman"/>
        </w:rPr>
        <w:t>HELPERS’ GENERATION</w:t>
      </w:r>
      <w:r w:rsidRPr="00EF1526">
        <w:rPr>
          <w:rFonts w:ascii="Times New Roman" w:hAnsi="Times New Roman"/>
        </w:rPr>
        <w:t>, którego pierwsza edycja odbyła się w 2013 roku!</w:t>
      </w:r>
      <w:r>
        <w:rPr>
          <w:rFonts w:ascii="Times New Roman" w:hAnsi="Times New Roman"/>
        </w:rPr>
        <w:t xml:space="preserve"> To między innymi dzięki tej akcji w bazie Fundacji DKMS jest obecnie zarejestrowanych 1,4 mln osób, z czego 6000 chorych już otrzymało szansę na nowe życie. To wciąż jednak kropla w morzu potrzeb! Niestety, nadal co 5. Pacjent nie znajduje swojego Dawcy, dlatego studenci łączą siły, aby każdemu choremu dać nadzieję – i szansę na nowe życie. </w:t>
      </w:r>
    </w:p>
    <w:p w14:paraId="407BCB03" w14:textId="02A39D1E" w:rsidR="00827606" w:rsidRPr="0047235B" w:rsidRDefault="00E90E7A" w:rsidP="004E0626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Krakowscy L</w:t>
      </w:r>
      <w:r w:rsidR="00916F96" w:rsidRPr="0047235B">
        <w:rPr>
          <w:rFonts w:ascii="Times New Roman" w:hAnsi="Times New Roman"/>
          <w:b/>
        </w:rPr>
        <w:t>iderzy o akcji</w:t>
      </w:r>
    </w:p>
    <w:p w14:paraId="68280542" w14:textId="37730AAA" w:rsidR="00B100A9" w:rsidRPr="0047235B" w:rsidRDefault="004C24F6" w:rsidP="004E062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całej Polsce 40 uczelni bierze udział w X edycji akcji HELPERS’ GENERATION - w tym aż 5 krakowskich. </w:t>
      </w:r>
      <w:r w:rsidR="004029D9" w:rsidRPr="00A604ED">
        <w:rPr>
          <w:rFonts w:ascii="Times New Roman" w:hAnsi="Times New Roman"/>
          <w:color w:val="000000" w:themeColor="text1"/>
        </w:rPr>
        <w:t>Studenci tygodniami przygotowują się do tego wydarzenia, a akcję na uczelniach poprzedza dwudniowy warsztat, orgaznizowany przez Fund</w:t>
      </w:r>
      <w:r w:rsidR="004029D9">
        <w:rPr>
          <w:rFonts w:ascii="Times New Roman" w:hAnsi="Times New Roman"/>
          <w:color w:val="000000" w:themeColor="text1"/>
        </w:rPr>
        <w:t>ację</w:t>
      </w:r>
      <w:r w:rsidR="004029D9" w:rsidRPr="00A604ED">
        <w:rPr>
          <w:rFonts w:ascii="Times New Roman" w:hAnsi="Times New Roman"/>
          <w:color w:val="000000" w:themeColor="text1"/>
        </w:rPr>
        <w:t xml:space="preserve"> DKMS, na którym studenccy Liderzy otrzymują rzetelną wiedzę</w:t>
      </w:r>
      <w:r w:rsidR="004029D9">
        <w:rPr>
          <w:rFonts w:ascii="Times New Roman" w:hAnsi="Times New Roman"/>
          <w:color w:val="000000" w:themeColor="text1"/>
        </w:rPr>
        <w:t>,</w:t>
      </w:r>
      <w:r w:rsidR="004029D9" w:rsidRPr="00A604ED">
        <w:rPr>
          <w:rFonts w:ascii="Times New Roman" w:hAnsi="Times New Roman"/>
          <w:color w:val="000000" w:themeColor="text1"/>
        </w:rPr>
        <w:t xml:space="preserve"> z zakresu dawstwa szpiku </w:t>
      </w:r>
      <w:r w:rsidR="004029D9">
        <w:rPr>
          <w:rFonts w:ascii="Times New Roman" w:hAnsi="Times New Roman"/>
          <w:color w:val="000000" w:themeColor="text1"/>
          <w:szCs w:val="24"/>
        </w:rPr>
        <w:t>i metod pobrania, zgłębiają</w:t>
      </w:r>
      <w:r w:rsidR="004029D9" w:rsidRPr="00A604ED">
        <w:rPr>
          <w:rFonts w:ascii="Times New Roman" w:hAnsi="Times New Roman"/>
          <w:color w:val="000000" w:themeColor="text1"/>
          <w:szCs w:val="24"/>
        </w:rPr>
        <w:t xml:space="preserve"> tajniki przeprowadzenia skutecznej akcji rejestracji potencjalnych Dawców szpiku </w:t>
      </w:r>
      <w:r w:rsidR="004029D9">
        <w:rPr>
          <w:rFonts w:ascii="Times New Roman" w:hAnsi="Times New Roman"/>
          <w:color w:val="000000" w:themeColor="text1"/>
          <w:szCs w:val="24"/>
        </w:rPr>
        <w:t>a także</w:t>
      </w:r>
      <w:r w:rsidR="004029D9" w:rsidRPr="00A604ED">
        <w:rPr>
          <w:rFonts w:ascii="Times New Roman" w:hAnsi="Times New Roman"/>
          <w:color w:val="000000" w:themeColor="text1"/>
          <w:szCs w:val="24"/>
        </w:rPr>
        <w:t xml:space="preserve"> uczą się efektywnego zarządzania zespołem</w:t>
      </w:r>
      <w:r w:rsidR="004029D9">
        <w:rPr>
          <w:rFonts w:ascii="Times New Roman" w:hAnsi="Times New Roman"/>
          <w:color w:val="000000" w:themeColor="text1"/>
          <w:szCs w:val="24"/>
        </w:rPr>
        <w:t xml:space="preserve">. </w:t>
      </w:r>
      <w:r>
        <w:rPr>
          <w:rFonts w:ascii="Times New Roman" w:hAnsi="Times New Roman"/>
        </w:rPr>
        <w:t>J</w:t>
      </w:r>
      <w:r w:rsidR="00827606" w:rsidRPr="0047235B">
        <w:rPr>
          <w:rFonts w:ascii="Times New Roman" w:hAnsi="Times New Roman"/>
        </w:rPr>
        <w:t>ednym ze studenc</w:t>
      </w:r>
      <w:r w:rsidR="00B100A9" w:rsidRPr="0047235B">
        <w:rPr>
          <w:rFonts w:ascii="Times New Roman" w:hAnsi="Times New Roman"/>
        </w:rPr>
        <w:t xml:space="preserve">kich Liderów </w:t>
      </w:r>
      <w:r w:rsidR="00403F3F" w:rsidRPr="0047235B">
        <w:rPr>
          <w:rFonts w:ascii="Times New Roman" w:hAnsi="Times New Roman"/>
        </w:rPr>
        <w:t>projektu</w:t>
      </w:r>
      <w:r w:rsidR="00B100A9" w:rsidRPr="0047235B">
        <w:rPr>
          <w:rFonts w:ascii="Times New Roman" w:hAnsi="Times New Roman"/>
        </w:rPr>
        <w:t xml:space="preserve"> </w:t>
      </w:r>
      <w:r w:rsidR="00827606" w:rsidRPr="0047235B">
        <w:rPr>
          <w:rFonts w:ascii="Times New Roman" w:hAnsi="Times New Roman"/>
        </w:rPr>
        <w:t>jest</w:t>
      </w:r>
      <w:r w:rsidR="00B100A9" w:rsidRPr="0047235B">
        <w:rPr>
          <w:rFonts w:ascii="Times New Roman" w:hAnsi="Times New Roman"/>
        </w:rPr>
        <w:t xml:space="preserve"> Piotr Szatkowski</w:t>
      </w:r>
      <w:r w:rsidR="00D71F4C">
        <w:rPr>
          <w:rFonts w:ascii="Times New Roman" w:hAnsi="Times New Roman"/>
        </w:rPr>
        <w:t xml:space="preserve"> z </w:t>
      </w:r>
      <w:r w:rsidR="00B5430F" w:rsidRPr="0047235B">
        <w:rPr>
          <w:rFonts w:ascii="Times New Roman" w:hAnsi="Times New Roman"/>
        </w:rPr>
        <w:t>Uniwersytetu Ja</w:t>
      </w:r>
      <w:r w:rsidR="00B100A9" w:rsidRPr="0047235B">
        <w:rPr>
          <w:rFonts w:ascii="Times New Roman" w:hAnsi="Times New Roman"/>
        </w:rPr>
        <w:t>giellońskiego</w:t>
      </w:r>
      <w:r w:rsidR="00827606" w:rsidRPr="0047235B">
        <w:rPr>
          <w:rFonts w:ascii="Times New Roman" w:hAnsi="Times New Roman"/>
        </w:rPr>
        <w:t xml:space="preserve">. </w:t>
      </w:r>
      <w:r w:rsidR="00B100A9" w:rsidRPr="0047235B">
        <w:rPr>
          <w:rFonts w:ascii="Times New Roman" w:hAnsi="Times New Roman"/>
        </w:rPr>
        <w:t xml:space="preserve">Dlaczego </w:t>
      </w:r>
      <w:r w:rsidR="004D23EF">
        <w:rPr>
          <w:rFonts w:ascii="Times New Roman" w:hAnsi="Times New Roman"/>
        </w:rPr>
        <w:t>uważa, że takie akcje są ważne</w:t>
      </w:r>
      <w:r w:rsidR="00B100A9" w:rsidRPr="0047235B">
        <w:rPr>
          <w:rFonts w:ascii="Times New Roman" w:hAnsi="Times New Roman"/>
        </w:rPr>
        <w:t>?</w:t>
      </w:r>
    </w:p>
    <w:p w14:paraId="625EA6A4" w14:textId="6263CDCD" w:rsidR="00827606" w:rsidRPr="0047235B" w:rsidRDefault="00B100A9" w:rsidP="004E0626">
      <w:pPr>
        <w:spacing w:line="240" w:lineRule="auto"/>
        <w:jc w:val="both"/>
        <w:rPr>
          <w:rFonts w:ascii="Times New Roman" w:hAnsi="Times New Roman"/>
        </w:rPr>
      </w:pPr>
      <w:r w:rsidRPr="0047235B">
        <w:rPr>
          <w:rFonts w:ascii="Times New Roman" w:hAnsi="Times New Roman"/>
          <w:i/>
        </w:rPr>
        <w:t>Takie projekty są ważne</w:t>
      </w:r>
      <w:r w:rsidR="00904253" w:rsidRPr="0047235B">
        <w:rPr>
          <w:rFonts w:ascii="Times New Roman" w:hAnsi="Times New Roman"/>
          <w:i/>
        </w:rPr>
        <w:t>,</w:t>
      </w:r>
      <w:r w:rsidRPr="0047235B">
        <w:rPr>
          <w:rFonts w:ascii="Times New Roman" w:hAnsi="Times New Roman"/>
          <w:i/>
        </w:rPr>
        <w:t xml:space="preserve"> dlatego</w:t>
      </w:r>
      <w:r w:rsidR="00EA5076" w:rsidRPr="0047235B">
        <w:rPr>
          <w:rFonts w:ascii="Times New Roman" w:hAnsi="Times New Roman"/>
          <w:i/>
        </w:rPr>
        <w:t xml:space="preserve"> że stają się szansą na realną - i często jedyną - </w:t>
      </w:r>
      <w:r w:rsidRPr="0047235B">
        <w:rPr>
          <w:rFonts w:ascii="Times New Roman" w:hAnsi="Times New Roman"/>
          <w:i/>
        </w:rPr>
        <w:t>pomoc. Nowotwory krwi nie wybierają, nie pytają o wiek, wykształcenie,  płeć, etc. Ważne</w:t>
      </w:r>
      <w:r w:rsidR="00B846E5" w:rsidRPr="0047235B">
        <w:rPr>
          <w:rFonts w:ascii="Times New Roman" w:hAnsi="Times New Roman"/>
          <w:i/>
        </w:rPr>
        <w:t>,</w:t>
      </w:r>
      <w:r w:rsidRPr="0047235B">
        <w:rPr>
          <w:rFonts w:ascii="Times New Roman" w:hAnsi="Times New Roman"/>
          <w:i/>
        </w:rPr>
        <w:t xml:space="preserve"> aby jak najwięcej ludzi było świadomych, chciało pomagać sobie nawzajem. Nasza decyzja może uratować komuś życie. Sam jestem w</w:t>
      </w:r>
      <w:r w:rsidR="009E5005" w:rsidRPr="0047235B">
        <w:rPr>
          <w:rFonts w:ascii="Times New Roman" w:hAnsi="Times New Roman"/>
          <w:i/>
        </w:rPr>
        <w:t> </w:t>
      </w:r>
      <w:r w:rsidRPr="0047235B">
        <w:rPr>
          <w:rFonts w:ascii="Times New Roman" w:hAnsi="Times New Roman"/>
          <w:i/>
        </w:rPr>
        <w:t xml:space="preserve"> bazie potencjalnych dawców, a</w:t>
      </w:r>
      <w:r w:rsidR="00B846E5" w:rsidRPr="0047235B">
        <w:rPr>
          <w:rFonts w:ascii="Times New Roman" w:hAnsi="Times New Roman"/>
          <w:i/>
        </w:rPr>
        <w:t xml:space="preserve">le mogę pomóc jeszcze bardziej, rejestrując </w:t>
      </w:r>
      <w:r w:rsidR="00A002A5" w:rsidRPr="0047235B">
        <w:rPr>
          <w:rFonts w:ascii="Times New Roman" w:hAnsi="Times New Roman"/>
          <w:i/>
        </w:rPr>
        <w:t>innych potencjalnych D</w:t>
      </w:r>
      <w:r w:rsidRPr="0047235B">
        <w:rPr>
          <w:rFonts w:ascii="Times New Roman" w:hAnsi="Times New Roman"/>
          <w:i/>
        </w:rPr>
        <w:t>awców. Takie pr</w:t>
      </w:r>
      <w:r w:rsidR="008622A0" w:rsidRPr="0047235B">
        <w:rPr>
          <w:rFonts w:ascii="Times New Roman" w:hAnsi="Times New Roman"/>
          <w:i/>
        </w:rPr>
        <w:t>ojekty zmieniają świat na lepsze</w:t>
      </w:r>
      <w:r w:rsidR="00B846E5" w:rsidRPr="0047235B">
        <w:rPr>
          <w:rFonts w:ascii="Times New Roman" w:hAnsi="Times New Roman"/>
          <w:i/>
        </w:rPr>
        <w:t xml:space="preserve"> </w:t>
      </w:r>
      <w:r w:rsidR="00827606" w:rsidRPr="0047235B">
        <w:rPr>
          <w:rFonts w:ascii="Times New Roman" w:hAnsi="Times New Roman"/>
        </w:rPr>
        <w:t xml:space="preserve">– </w:t>
      </w:r>
      <w:r w:rsidRPr="0047235B">
        <w:rPr>
          <w:rFonts w:ascii="Times New Roman" w:hAnsi="Times New Roman"/>
        </w:rPr>
        <w:t xml:space="preserve">odpowiada </w:t>
      </w:r>
      <w:r w:rsidR="00D71D14">
        <w:rPr>
          <w:rFonts w:ascii="Times New Roman" w:hAnsi="Times New Roman"/>
        </w:rPr>
        <w:t>Piotr</w:t>
      </w:r>
      <w:r w:rsidR="00827606" w:rsidRPr="0047235B">
        <w:rPr>
          <w:rFonts w:ascii="Times New Roman" w:hAnsi="Times New Roman"/>
        </w:rPr>
        <w:t xml:space="preserve">. </w:t>
      </w:r>
    </w:p>
    <w:p w14:paraId="642BD078" w14:textId="69F0D772" w:rsidR="00916F96" w:rsidRPr="0047235B" w:rsidRDefault="00916F96" w:rsidP="004E0626">
      <w:pPr>
        <w:spacing w:line="240" w:lineRule="auto"/>
        <w:jc w:val="both"/>
        <w:rPr>
          <w:rFonts w:ascii="Times New Roman" w:hAnsi="Times New Roman"/>
        </w:rPr>
      </w:pPr>
      <w:r w:rsidRPr="0047235B">
        <w:rPr>
          <w:rFonts w:ascii="Times New Roman" w:hAnsi="Times New Roman"/>
        </w:rPr>
        <w:t>Wśród studentek</w:t>
      </w:r>
      <w:r w:rsidR="00CA7A7B" w:rsidRPr="0047235B">
        <w:rPr>
          <w:rFonts w:ascii="Times New Roman" w:hAnsi="Times New Roman"/>
        </w:rPr>
        <w:t xml:space="preserve"> Uniwersytetu Jagiellońskiego</w:t>
      </w:r>
      <w:r w:rsidRPr="0047235B">
        <w:rPr>
          <w:rFonts w:ascii="Times New Roman" w:hAnsi="Times New Roman"/>
        </w:rPr>
        <w:t xml:space="preserve">, zaangażowanych w akcję </w:t>
      </w:r>
      <w:r w:rsidR="00275689">
        <w:rPr>
          <w:rFonts w:ascii="Times New Roman" w:hAnsi="Times New Roman"/>
        </w:rPr>
        <w:t>HELPERS’ GENERATION</w:t>
      </w:r>
      <w:r w:rsidR="009463FA" w:rsidRPr="0047235B">
        <w:rPr>
          <w:rFonts w:ascii="Times New Roman" w:hAnsi="Times New Roman"/>
        </w:rPr>
        <w:t>,</w:t>
      </w:r>
      <w:r w:rsidRPr="0047235B">
        <w:rPr>
          <w:rFonts w:ascii="Times New Roman" w:hAnsi="Times New Roman"/>
        </w:rPr>
        <w:t xml:space="preserve"> jest </w:t>
      </w:r>
      <w:r w:rsidR="005A29BE" w:rsidRPr="0047235B">
        <w:rPr>
          <w:rFonts w:ascii="Times New Roman" w:hAnsi="Times New Roman"/>
        </w:rPr>
        <w:t xml:space="preserve">Agnieszka </w:t>
      </w:r>
      <w:proofErr w:type="spellStart"/>
      <w:r w:rsidR="005A29BE" w:rsidRPr="0047235B">
        <w:rPr>
          <w:rFonts w:ascii="Times New Roman" w:hAnsi="Times New Roman"/>
        </w:rPr>
        <w:t>Bodurka</w:t>
      </w:r>
      <w:proofErr w:type="spellEnd"/>
      <w:r w:rsidR="005A29BE" w:rsidRPr="0047235B">
        <w:rPr>
          <w:rFonts w:ascii="Times New Roman" w:hAnsi="Times New Roman"/>
        </w:rPr>
        <w:t>, która o</w:t>
      </w:r>
      <w:r w:rsidR="008A6C7B" w:rsidRPr="0047235B">
        <w:rPr>
          <w:rFonts w:ascii="Times New Roman" w:hAnsi="Times New Roman"/>
        </w:rPr>
        <w:t> </w:t>
      </w:r>
      <w:r w:rsidR="005A29BE" w:rsidRPr="0047235B">
        <w:rPr>
          <w:rFonts w:ascii="Times New Roman" w:hAnsi="Times New Roman"/>
        </w:rPr>
        <w:t xml:space="preserve"> projekcie mówi:</w:t>
      </w:r>
    </w:p>
    <w:p w14:paraId="7FE98533" w14:textId="75C477F5" w:rsidR="005A29BE" w:rsidRPr="0047235B" w:rsidRDefault="005A29BE" w:rsidP="004E0626">
      <w:pPr>
        <w:shd w:val="clear" w:color="auto" w:fill="FFFFFF"/>
        <w:spacing w:before="100" w:beforeAutospacing="1" w:line="240" w:lineRule="auto"/>
        <w:jc w:val="both"/>
        <w:rPr>
          <w:rFonts w:ascii="Times New Roman" w:hAnsi="Times New Roman"/>
          <w:i/>
          <w:lang w:eastAsia="pl-PL"/>
        </w:rPr>
      </w:pPr>
      <w:r w:rsidRPr="0047235B">
        <w:rPr>
          <w:rFonts w:ascii="Times New Roman" w:hAnsi="Times New Roman"/>
          <w:i/>
          <w:lang w:eastAsia="pl-PL"/>
        </w:rPr>
        <w:t>Projekty takie</w:t>
      </w:r>
      <w:r w:rsidR="00195783" w:rsidRPr="0047235B">
        <w:rPr>
          <w:rFonts w:ascii="Times New Roman" w:hAnsi="Times New Roman"/>
          <w:i/>
          <w:lang w:eastAsia="pl-PL"/>
        </w:rPr>
        <w:t>,</w:t>
      </w:r>
      <w:r w:rsidRPr="0047235B">
        <w:rPr>
          <w:rFonts w:ascii="Times New Roman" w:hAnsi="Times New Roman"/>
          <w:i/>
          <w:lang w:eastAsia="pl-PL"/>
        </w:rPr>
        <w:t xml:space="preserve"> jak </w:t>
      </w:r>
      <w:r w:rsidR="00275689">
        <w:rPr>
          <w:rFonts w:ascii="Times New Roman" w:hAnsi="Times New Roman"/>
          <w:i/>
          <w:lang w:eastAsia="pl-PL"/>
        </w:rPr>
        <w:t>HELPERS’ GENERATION</w:t>
      </w:r>
      <w:r w:rsidR="00195783" w:rsidRPr="0047235B">
        <w:rPr>
          <w:rFonts w:ascii="Times New Roman" w:hAnsi="Times New Roman"/>
          <w:i/>
          <w:lang w:eastAsia="pl-PL"/>
        </w:rPr>
        <w:t>,</w:t>
      </w:r>
      <w:r w:rsidRPr="0047235B">
        <w:rPr>
          <w:rFonts w:ascii="Times New Roman" w:hAnsi="Times New Roman"/>
          <w:i/>
          <w:lang w:eastAsia="pl-PL"/>
        </w:rPr>
        <w:t xml:space="preserve"> są bardzo ważne, ponieważ skupiają się na niesamowitej idei, jaką jest wspólna chęć ratowania ludzkiego życia, a dodatkowo odbywają się w środowisku studenckim. Ludzie, którzy je tworzą są młodzi, silnie zmotywowani, aktywni, kreatywni i głęboko wierzą w swoje cele. Akcje w ramach projektu </w:t>
      </w:r>
      <w:r w:rsidR="005F6F94">
        <w:rPr>
          <w:rFonts w:ascii="Times New Roman" w:hAnsi="Times New Roman"/>
          <w:i/>
          <w:lang w:eastAsia="pl-PL"/>
        </w:rPr>
        <w:t>HELPERS’ GENERATION</w:t>
      </w:r>
      <w:r w:rsidRPr="0047235B">
        <w:rPr>
          <w:rFonts w:ascii="Times New Roman" w:hAnsi="Times New Roman"/>
          <w:i/>
          <w:lang w:eastAsia="pl-PL"/>
        </w:rPr>
        <w:t xml:space="preserve"> skupiają się nie tylko na rejestracji potencjalnych dawców szpiku i komórek macierzystych, ale także na edukowaniu i informowaniu lokalnych społeczności. Mają one pozytywny wpływ zarówno na wolontariuszy, jak i ludzi, do których są skierowane. Wolontariusze wynoszą z nich mnóstwo energii, motywacji i inspiracji do dalszych działań, a także nabywają wielu umiejętności</w:t>
      </w:r>
      <w:r w:rsidR="006E2396" w:rsidRPr="0047235B">
        <w:rPr>
          <w:rFonts w:ascii="Times New Roman" w:hAnsi="Times New Roman"/>
          <w:i/>
          <w:lang w:eastAsia="pl-PL"/>
        </w:rPr>
        <w:t>,</w:t>
      </w:r>
      <w:r w:rsidRPr="0047235B">
        <w:rPr>
          <w:rFonts w:ascii="Times New Roman" w:hAnsi="Times New Roman"/>
          <w:i/>
          <w:lang w:eastAsia="pl-PL"/>
        </w:rPr>
        <w:t xml:space="preserve"> związanych z samym udziałem w akcji. Pozostali studenci mają okazję dowiedzieć się o działaniach Fundacji, a także obudzić w sobie empatię i wrażliwość na drugiego człowieka. Natomiast największym sukcesem projektu jest z</w:t>
      </w:r>
      <w:r w:rsidR="006E2396" w:rsidRPr="0047235B">
        <w:rPr>
          <w:rFonts w:ascii="Times New Roman" w:hAnsi="Times New Roman"/>
          <w:i/>
          <w:lang w:eastAsia="pl-PL"/>
        </w:rPr>
        <w:t xml:space="preserve">nalezienie </w:t>
      </w:r>
      <w:r w:rsidR="00354DBE" w:rsidRPr="0047235B">
        <w:rPr>
          <w:rFonts w:ascii="Times New Roman" w:hAnsi="Times New Roman"/>
          <w:i/>
          <w:lang w:eastAsia="pl-PL"/>
        </w:rPr>
        <w:t>faktycznych</w:t>
      </w:r>
      <w:r w:rsidR="006E2396" w:rsidRPr="0047235B">
        <w:rPr>
          <w:rFonts w:ascii="Times New Roman" w:hAnsi="Times New Roman"/>
          <w:i/>
          <w:lang w:eastAsia="pl-PL"/>
        </w:rPr>
        <w:t xml:space="preserve"> D</w:t>
      </w:r>
      <w:r w:rsidRPr="0047235B">
        <w:rPr>
          <w:rFonts w:ascii="Times New Roman" w:hAnsi="Times New Roman"/>
          <w:i/>
          <w:lang w:eastAsia="pl-PL"/>
        </w:rPr>
        <w:t>awców dla chorych. Takie akcje mają realny wpływ na ich życie – a często są ostatnim i jedynym ratunkiem…</w:t>
      </w:r>
      <w:r w:rsidR="006E2396" w:rsidRPr="0047235B">
        <w:rPr>
          <w:rFonts w:ascii="Times New Roman" w:hAnsi="Times New Roman"/>
          <w:i/>
          <w:lang w:eastAsia="pl-PL"/>
        </w:rPr>
        <w:t xml:space="preserve"> </w:t>
      </w:r>
    </w:p>
    <w:p w14:paraId="3CA7EE2A" w14:textId="77777777" w:rsidR="00827606" w:rsidRPr="0047235B" w:rsidRDefault="00CA7A7B" w:rsidP="004E0626">
      <w:pPr>
        <w:spacing w:line="240" w:lineRule="auto"/>
        <w:jc w:val="both"/>
        <w:rPr>
          <w:rFonts w:ascii="Times New Roman" w:hAnsi="Times New Roman"/>
          <w:b/>
        </w:rPr>
      </w:pPr>
      <w:r w:rsidRPr="0047235B">
        <w:rPr>
          <w:rFonts w:ascii="Times New Roman" w:hAnsi="Times New Roman"/>
          <w:b/>
        </w:rPr>
        <w:lastRenderedPageBreak/>
        <w:t>Faktyczny Dawca = realna pomoc</w:t>
      </w:r>
    </w:p>
    <w:p w14:paraId="116885D2" w14:textId="6B48D6E6" w:rsidR="00CA7A7B" w:rsidRPr="0047235B" w:rsidRDefault="00762CBE" w:rsidP="004E062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Maciej Mieszkowski</w:t>
      </w:r>
      <w:r w:rsidR="00CA7A7B" w:rsidRPr="0047235B">
        <w:rPr>
          <w:rFonts w:ascii="Times New Roman" w:hAnsi="Times New Roman"/>
        </w:rPr>
        <w:t>, student</w:t>
      </w:r>
      <w:r w:rsidR="00827606" w:rsidRPr="0047235B">
        <w:rPr>
          <w:rFonts w:ascii="Times New Roman" w:hAnsi="Times New Roman"/>
        </w:rPr>
        <w:t xml:space="preserve"> </w:t>
      </w:r>
      <w:r w:rsidR="00CA7A7B" w:rsidRPr="0047235B">
        <w:rPr>
          <w:rFonts w:ascii="Times New Roman" w:hAnsi="Times New Roman"/>
        </w:rPr>
        <w:t>Lotniczej Akademii Wojskowej w Dęblinie, dzięki rejestracji</w:t>
      </w:r>
      <w:r w:rsidR="004E3C2D" w:rsidRPr="0047235B">
        <w:rPr>
          <w:rFonts w:ascii="Times New Roman" w:hAnsi="Times New Roman"/>
        </w:rPr>
        <w:t xml:space="preserve">, zorganizowanej na uczelni, został faktycznym Dawcą szpiku i </w:t>
      </w:r>
      <w:r w:rsidR="00CA7A7B" w:rsidRPr="0047235B">
        <w:rPr>
          <w:rFonts w:ascii="Times New Roman" w:hAnsi="Times New Roman"/>
        </w:rPr>
        <w:t>podzielił się cząstką siebie z Pacjentem, dla którego przeszczep był jedyną szansą na życie.</w:t>
      </w:r>
      <w:r w:rsidR="00D67B65" w:rsidRPr="0047235B">
        <w:rPr>
          <w:rFonts w:ascii="Times New Roman" w:hAnsi="Times New Roman"/>
        </w:rPr>
        <w:t xml:space="preserve"> Jak </w:t>
      </w:r>
      <w:r w:rsidR="00E348E1" w:rsidRPr="0047235B">
        <w:rPr>
          <w:rFonts w:ascii="Times New Roman" w:hAnsi="Times New Roman"/>
        </w:rPr>
        <w:t>wyglądało oddanie szpiku?</w:t>
      </w:r>
    </w:p>
    <w:p w14:paraId="71E2847B" w14:textId="0AD2DCAD" w:rsidR="00CD241D" w:rsidRPr="0047235B" w:rsidRDefault="00CD241D" w:rsidP="004E0626">
      <w:pPr>
        <w:spacing w:line="240" w:lineRule="auto"/>
        <w:jc w:val="both"/>
        <w:rPr>
          <w:rFonts w:ascii="Times New Roman" w:hAnsi="Times New Roman"/>
          <w:i/>
        </w:rPr>
      </w:pPr>
      <w:r w:rsidRPr="0047235B">
        <w:rPr>
          <w:rFonts w:ascii="Times New Roman" w:hAnsi="Times New Roman"/>
          <w:i/>
        </w:rPr>
        <w:t>Do bazy dawców szpiku zarejestrowałem się około 2 lata temu, podczas akcji rejestracji</w:t>
      </w:r>
      <w:r w:rsidR="0040398F" w:rsidRPr="0047235B">
        <w:rPr>
          <w:rFonts w:ascii="Times New Roman" w:hAnsi="Times New Roman"/>
          <w:i/>
        </w:rPr>
        <w:t>,</w:t>
      </w:r>
      <w:r w:rsidRPr="0047235B">
        <w:rPr>
          <w:rFonts w:ascii="Times New Roman" w:hAnsi="Times New Roman"/>
          <w:i/>
        </w:rPr>
        <w:t xml:space="preserve"> </w:t>
      </w:r>
      <w:r w:rsidR="00B47C96" w:rsidRPr="0047235B">
        <w:rPr>
          <w:rFonts w:ascii="Times New Roman" w:hAnsi="Times New Roman"/>
          <w:i/>
        </w:rPr>
        <w:t>z</w:t>
      </w:r>
      <w:r w:rsidRPr="0047235B">
        <w:rPr>
          <w:rFonts w:ascii="Times New Roman" w:hAnsi="Times New Roman"/>
          <w:i/>
        </w:rPr>
        <w:t>organizowanej na mojej uczelni. N</w:t>
      </w:r>
      <w:r w:rsidR="00B47C96" w:rsidRPr="0047235B">
        <w:rPr>
          <w:rFonts w:ascii="Times New Roman" w:hAnsi="Times New Roman"/>
          <w:i/>
        </w:rPr>
        <w:t>igdy wcześniej nie słyszałem o F</w:t>
      </w:r>
      <w:r w:rsidRPr="0047235B">
        <w:rPr>
          <w:rFonts w:ascii="Times New Roman" w:hAnsi="Times New Roman"/>
          <w:i/>
        </w:rPr>
        <w:t xml:space="preserve">undacji DKMS, czerwone stanowiska na holu szybko </w:t>
      </w:r>
      <w:r w:rsidR="003020F7" w:rsidRPr="0047235B">
        <w:rPr>
          <w:rFonts w:ascii="Times New Roman" w:hAnsi="Times New Roman"/>
          <w:i/>
        </w:rPr>
        <w:t xml:space="preserve">przykuły moją uwagę, a zwykła, </w:t>
      </w:r>
      <w:r w:rsidRPr="0047235B">
        <w:rPr>
          <w:rFonts w:ascii="Times New Roman" w:hAnsi="Times New Roman"/>
          <w:i/>
        </w:rPr>
        <w:t>ludzka ciekawość wygrała. Formalności pomogła mi dopełnić wolontariuszka, która okazała się być moją koleżanką z roku. Od momentu zarejestrowania się w bazie, do otrzymania telefonu z informacją, że mam szansę uratować komuś życie, minęło nie więcej niż pół roku. W moim przypadku pobrano</w:t>
      </w:r>
      <w:r w:rsidR="00375900" w:rsidRPr="0047235B">
        <w:rPr>
          <w:rFonts w:ascii="Times New Roman" w:hAnsi="Times New Roman"/>
          <w:i/>
        </w:rPr>
        <w:t xml:space="preserve"> komórki macierzyste</w:t>
      </w:r>
      <w:r w:rsidRPr="0047235B">
        <w:rPr>
          <w:rFonts w:ascii="Times New Roman" w:hAnsi="Times New Roman"/>
          <w:i/>
        </w:rPr>
        <w:t xml:space="preserve"> </w:t>
      </w:r>
      <w:r w:rsidR="00931234" w:rsidRPr="0047235B">
        <w:rPr>
          <w:rFonts w:ascii="Times New Roman" w:hAnsi="Times New Roman"/>
          <w:i/>
        </w:rPr>
        <w:br/>
      </w:r>
      <w:r w:rsidRPr="0047235B">
        <w:rPr>
          <w:rFonts w:ascii="Times New Roman" w:hAnsi="Times New Roman"/>
          <w:i/>
        </w:rPr>
        <w:t>z</w:t>
      </w:r>
      <w:r w:rsidR="00931234" w:rsidRPr="0047235B">
        <w:rPr>
          <w:rFonts w:ascii="Times New Roman" w:hAnsi="Times New Roman"/>
          <w:i/>
        </w:rPr>
        <w:t> </w:t>
      </w:r>
      <w:r w:rsidRPr="0047235B">
        <w:rPr>
          <w:rFonts w:ascii="Times New Roman" w:hAnsi="Times New Roman"/>
          <w:i/>
        </w:rPr>
        <w:t xml:space="preserve"> krwi obwodowej. Przez kilka dni przed pobraniem musiałem przyjmować zastrzyki, mające na celu nadprodukcję komórek macierzystych. B</w:t>
      </w:r>
      <w:r w:rsidR="00AC3AB4" w:rsidRPr="0047235B">
        <w:rPr>
          <w:rFonts w:ascii="Times New Roman" w:hAnsi="Times New Roman"/>
          <w:i/>
        </w:rPr>
        <w:t xml:space="preserve">rzmi to groźnie, ale skoro ja, </w:t>
      </w:r>
      <w:r w:rsidRPr="0047235B">
        <w:rPr>
          <w:rFonts w:ascii="Times New Roman" w:hAnsi="Times New Roman"/>
          <w:i/>
        </w:rPr>
        <w:t xml:space="preserve">osoba panicznie bojąca </w:t>
      </w:r>
      <w:r w:rsidR="00F61CB9" w:rsidRPr="0047235B">
        <w:rPr>
          <w:rFonts w:ascii="Times New Roman" w:hAnsi="Times New Roman"/>
          <w:i/>
        </w:rPr>
        <w:t xml:space="preserve">się igły </w:t>
      </w:r>
      <w:r w:rsidRPr="0047235B">
        <w:rPr>
          <w:rFonts w:ascii="Times New Roman" w:hAnsi="Times New Roman"/>
          <w:i/>
        </w:rPr>
        <w:t xml:space="preserve">dała rade, to chyba już każdy da. Samo pobranie trwało około 4-5 godzin i odbyło się w klinice w Warszawie. Zasadniczo porównałbym to do zabiegu oddania krwi, z tą różnicą, że nie trzeba naciskać czerwonej piłeczki, trwa to trochę dłużej, ale w tak zwanym </w:t>
      </w:r>
      <w:r w:rsidR="006D4A4C" w:rsidRPr="0047235B">
        <w:rPr>
          <w:rFonts w:ascii="Times New Roman" w:hAnsi="Times New Roman"/>
          <w:i/>
        </w:rPr>
        <w:t>międzyczas</w:t>
      </w:r>
      <w:r w:rsidRPr="0047235B">
        <w:rPr>
          <w:rFonts w:ascii="Times New Roman" w:hAnsi="Times New Roman"/>
          <w:i/>
        </w:rPr>
        <w:t>ie można oglądać filmy. Zdecydowanie nie bolało!</w:t>
      </w:r>
      <w:r w:rsidRPr="0047235B">
        <w:rPr>
          <w:rFonts w:ascii="Times New Roman" w:hAnsi="Times New Roman"/>
        </w:rPr>
        <w:t xml:space="preserve"> – podsumowuje </w:t>
      </w:r>
      <w:r w:rsidR="00021FED">
        <w:rPr>
          <w:rFonts w:ascii="Times New Roman" w:hAnsi="Times New Roman"/>
        </w:rPr>
        <w:t>Maciej</w:t>
      </w:r>
      <w:r w:rsidRPr="0047235B">
        <w:rPr>
          <w:rFonts w:ascii="Times New Roman" w:hAnsi="Times New Roman"/>
        </w:rPr>
        <w:t>.</w:t>
      </w:r>
    </w:p>
    <w:p w14:paraId="1A014F8F" w14:textId="77777777" w:rsidR="00827606" w:rsidRPr="0047235B" w:rsidRDefault="00CD4E8C" w:rsidP="004E0626">
      <w:pPr>
        <w:spacing w:line="240" w:lineRule="auto"/>
        <w:rPr>
          <w:rFonts w:ascii="Times New Roman" w:hAnsi="Times New Roman"/>
          <w:b/>
        </w:rPr>
      </w:pPr>
      <w:r w:rsidRPr="0047235B">
        <w:rPr>
          <w:rFonts w:ascii="Times New Roman" w:hAnsi="Times New Roman"/>
          <w:b/>
        </w:rPr>
        <w:t xml:space="preserve">Szczęście ma się we krwi! </w:t>
      </w:r>
    </w:p>
    <w:p w14:paraId="3F55D194" w14:textId="41675EE9" w:rsidR="007B553D" w:rsidRPr="0047235B" w:rsidRDefault="00827606" w:rsidP="004E0626">
      <w:pPr>
        <w:spacing w:line="240" w:lineRule="auto"/>
        <w:jc w:val="both"/>
        <w:rPr>
          <w:rFonts w:ascii="Times New Roman" w:hAnsi="Times New Roman"/>
          <w:i/>
        </w:rPr>
      </w:pPr>
      <w:r w:rsidRPr="0047235B">
        <w:rPr>
          <w:rFonts w:ascii="Times New Roman" w:hAnsi="Times New Roman"/>
        </w:rPr>
        <w:t xml:space="preserve">Teraz </w:t>
      </w:r>
      <w:r w:rsidR="00021FED">
        <w:rPr>
          <w:rFonts w:ascii="Times New Roman" w:hAnsi="Times New Roman"/>
        </w:rPr>
        <w:t>Maciej</w:t>
      </w:r>
      <w:r w:rsidRPr="0047235B">
        <w:rPr>
          <w:rFonts w:ascii="Times New Roman" w:hAnsi="Times New Roman"/>
        </w:rPr>
        <w:t xml:space="preserve"> </w:t>
      </w:r>
      <w:r w:rsidR="00D63C5D" w:rsidRPr="0047235B">
        <w:rPr>
          <w:rFonts w:ascii="Times New Roman" w:hAnsi="Times New Roman"/>
        </w:rPr>
        <w:t xml:space="preserve">dzieli się swoimi odczuciami i zachęca innych do rejestracji w bazie Dawców Fundacji DKMS </w:t>
      </w:r>
      <w:r w:rsidRPr="0047235B">
        <w:rPr>
          <w:rFonts w:ascii="Times New Roman" w:hAnsi="Times New Roman"/>
        </w:rPr>
        <w:t xml:space="preserve"> –</w:t>
      </w:r>
      <w:r w:rsidR="007B553D" w:rsidRPr="0047235B">
        <w:rPr>
          <w:rFonts w:ascii="Times New Roman" w:hAnsi="Times New Roman"/>
        </w:rPr>
        <w:t xml:space="preserve"> </w:t>
      </w:r>
      <w:r w:rsidR="007B553D" w:rsidRPr="0047235B">
        <w:rPr>
          <w:rFonts w:ascii="Times New Roman" w:hAnsi="Times New Roman"/>
          <w:i/>
        </w:rPr>
        <w:t>Bardzo cię</w:t>
      </w:r>
      <w:r w:rsidR="00D63C5D" w:rsidRPr="0047235B">
        <w:rPr>
          <w:rFonts w:ascii="Times New Roman" w:hAnsi="Times New Roman"/>
          <w:i/>
        </w:rPr>
        <w:t xml:space="preserve">żko jest opisać to uczucie… </w:t>
      </w:r>
      <w:r w:rsidR="002B74E1" w:rsidRPr="0047235B">
        <w:rPr>
          <w:rFonts w:ascii="Times New Roman" w:hAnsi="Times New Roman"/>
          <w:i/>
        </w:rPr>
        <w:t>gdybym</w:t>
      </w:r>
      <w:r w:rsidR="007B553D" w:rsidRPr="0047235B">
        <w:rPr>
          <w:rFonts w:ascii="Times New Roman" w:hAnsi="Times New Roman"/>
          <w:i/>
        </w:rPr>
        <w:t xml:space="preserve"> miał użyć jednego słowa</w:t>
      </w:r>
      <w:r w:rsidR="00D63C5D" w:rsidRPr="0047235B">
        <w:rPr>
          <w:rFonts w:ascii="Times New Roman" w:hAnsi="Times New Roman"/>
          <w:i/>
        </w:rPr>
        <w:t>,</w:t>
      </w:r>
      <w:r w:rsidR="007B553D" w:rsidRPr="0047235B">
        <w:rPr>
          <w:rFonts w:ascii="Times New Roman" w:hAnsi="Times New Roman"/>
          <w:i/>
        </w:rPr>
        <w:t xml:space="preserve"> to b</w:t>
      </w:r>
      <w:r w:rsidR="00F61CB9" w:rsidRPr="0047235B">
        <w:rPr>
          <w:rFonts w:ascii="Times New Roman" w:hAnsi="Times New Roman"/>
          <w:i/>
        </w:rPr>
        <w:t>yłoby</w:t>
      </w:r>
      <w:r w:rsidR="007B553D" w:rsidRPr="0047235B">
        <w:rPr>
          <w:rFonts w:ascii="Times New Roman" w:hAnsi="Times New Roman"/>
          <w:i/>
        </w:rPr>
        <w:t xml:space="preserve"> to chyba spełnienie. Wiem, że fakt</w:t>
      </w:r>
      <w:r w:rsidR="00D63C5D" w:rsidRPr="0047235B">
        <w:rPr>
          <w:rFonts w:ascii="Times New Roman" w:hAnsi="Times New Roman"/>
          <w:i/>
        </w:rPr>
        <w:t>,</w:t>
      </w:r>
      <w:r w:rsidR="007B553D" w:rsidRPr="0047235B">
        <w:rPr>
          <w:rFonts w:ascii="Times New Roman" w:hAnsi="Times New Roman"/>
          <w:i/>
        </w:rPr>
        <w:t xml:space="preserve"> iż to na mnie trafiło</w:t>
      </w:r>
      <w:r w:rsidR="00D63C5D" w:rsidRPr="0047235B">
        <w:rPr>
          <w:rFonts w:ascii="Times New Roman" w:hAnsi="Times New Roman"/>
          <w:i/>
        </w:rPr>
        <w:t>,</w:t>
      </w:r>
      <w:r w:rsidR="007B553D" w:rsidRPr="0047235B">
        <w:rPr>
          <w:rFonts w:ascii="Times New Roman" w:hAnsi="Times New Roman"/>
          <w:i/>
        </w:rPr>
        <w:t xml:space="preserve"> to nie moja zasługa</w:t>
      </w:r>
      <w:r w:rsidR="00F61CB9" w:rsidRPr="0047235B">
        <w:rPr>
          <w:rFonts w:ascii="Times New Roman" w:hAnsi="Times New Roman"/>
          <w:i/>
        </w:rPr>
        <w:t>,</w:t>
      </w:r>
      <w:r w:rsidR="007B553D" w:rsidRPr="0047235B">
        <w:rPr>
          <w:rFonts w:ascii="Times New Roman" w:hAnsi="Times New Roman"/>
          <w:i/>
        </w:rPr>
        <w:t xml:space="preserve"> tylko dzieło przypadku, ale czuje się jakbym nic więcej nie musiał już w życiu osiągnąć, bo moje życie ma sens. Uratowanie czyjegoś</w:t>
      </w:r>
      <w:r w:rsidR="00F61CB9" w:rsidRPr="0047235B">
        <w:rPr>
          <w:rFonts w:ascii="Times New Roman" w:hAnsi="Times New Roman"/>
          <w:i/>
        </w:rPr>
        <w:t xml:space="preserve"> życia - </w:t>
      </w:r>
      <w:r w:rsidR="007B553D" w:rsidRPr="0047235B">
        <w:rPr>
          <w:rFonts w:ascii="Times New Roman" w:hAnsi="Times New Roman"/>
          <w:i/>
        </w:rPr>
        <w:t>cz</w:t>
      </w:r>
      <w:r w:rsidR="00F61CB9" w:rsidRPr="0047235B">
        <w:rPr>
          <w:rFonts w:ascii="Times New Roman" w:hAnsi="Times New Roman"/>
          <w:i/>
        </w:rPr>
        <w:t xml:space="preserve">y chociaż danie nadziei na nie - </w:t>
      </w:r>
      <w:r w:rsidR="007B553D" w:rsidRPr="0047235B">
        <w:rPr>
          <w:rFonts w:ascii="Times New Roman" w:hAnsi="Times New Roman"/>
          <w:i/>
        </w:rPr>
        <w:t>ciężko będzie mi „przebić” jakimś innym dokonaniem.</w:t>
      </w:r>
      <w:r w:rsidR="00D63C5D" w:rsidRPr="0047235B">
        <w:rPr>
          <w:rFonts w:ascii="Times New Roman" w:hAnsi="Times New Roman"/>
          <w:i/>
        </w:rPr>
        <w:t xml:space="preserve"> Zachęcam Was do rejestracji! Szansa na znalezienie b</w:t>
      </w:r>
      <w:r w:rsidR="00BB066C" w:rsidRPr="0047235B">
        <w:rPr>
          <w:rFonts w:ascii="Times New Roman" w:hAnsi="Times New Roman"/>
          <w:i/>
        </w:rPr>
        <w:t>liźniaka w bazie potencjalnych D</w:t>
      </w:r>
      <w:r w:rsidR="00D63C5D" w:rsidRPr="0047235B">
        <w:rPr>
          <w:rFonts w:ascii="Times New Roman" w:hAnsi="Times New Roman"/>
          <w:i/>
        </w:rPr>
        <w:t>awców jest bardzo mała, ale</w:t>
      </w:r>
      <w:r w:rsidR="00F61CB9" w:rsidRPr="0047235B">
        <w:rPr>
          <w:rFonts w:ascii="Times New Roman" w:hAnsi="Times New Roman"/>
          <w:i/>
        </w:rPr>
        <w:t xml:space="preserve"> jak już się otrzyma telefon z F</w:t>
      </w:r>
      <w:r w:rsidR="00D310BE" w:rsidRPr="0047235B">
        <w:rPr>
          <w:rFonts w:ascii="Times New Roman" w:hAnsi="Times New Roman"/>
          <w:i/>
        </w:rPr>
        <w:t>undacji, to wszystkie</w:t>
      </w:r>
      <w:r w:rsidR="00D63C5D" w:rsidRPr="0047235B">
        <w:rPr>
          <w:rFonts w:ascii="Times New Roman" w:hAnsi="Times New Roman"/>
          <w:i/>
        </w:rPr>
        <w:t xml:space="preserve"> wątpliwości </w:t>
      </w:r>
      <w:r w:rsidR="00F61CB9" w:rsidRPr="0047235B">
        <w:rPr>
          <w:rFonts w:ascii="Times New Roman" w:hAnsi="Times New Roman"/>
          <w:i/>
        </w:rPr>
        <w:br/>
      </w:r>
      <w:r w:rsidR="00D63C5D" w:rsidRPr="0047235B">
        <w:rPr>
          <w:rFonts w:ascii="Times New Roman" w:hAnsi="Times New Roman"/>
          <w:i/>
        </w:rPr>
        <w:t>i</w:t>
      </w:r>
      <w:r w:rsidR="00F61CB9" w:rsidRPr="0047235B">
        <w:rPr>
          <w:rFonts w:ascii="Times New Roman" w:hAnsi="Times New Roman"/>
          <w:i/>
        </w:rPr>
        <w:t> </w:t>
      </w:r>
      <w:r w:rsidR="00D63C5D" w:rsidRPr="0047235B">
        <w:rPr>
          <w:rFonts w:ascii="Times New Roman" w:hAnsi="Times New Roman"/>
          <w:i/>
        </w:rPr>
        <w:t xml:space="preserve"> argumenty „przeciw” stają się nieważne</w:t>
      </w:r>
      <w:r w:rsidR="00F61CB9" w:rsidRPr="0047235B">
        <w:rPr>
          <w:rFonts w:ascii="Times New Roman" w:hAnsi="Times New Roman"/>
          <w:i/>
        </w:rPr>
        <w:t xml:space="preserve">, a wypowiedziane na głos - </w:t>
      </w:r>
      <w:r w:rsidR="00D63C5D" w:rsidRPr="0047235B">
        <w:rPr>
          <w:rFonts w:ascii="Times New Roman" w:hAnsi="Times New Roman"/>
          <w:i/>
        </w:rPr>
        <w:t xml:space="preserve">brzmią po prostu śmiesznie. </w:t>
      </w:r>
      <w:r w:rsidR="00D63C5D" w:rsidRPr="0047235B">
        <w:rPr>
          <w:rFonts w:ascii="Times New Roman" w:hAnsi="Times New Roman"/>
          <w:i/>
        </w:rPr>
        <w:br/>
        <w:t xml:space="preserve">Odpowiedzenie na </w:t>
      </w:r>
      <w:r w:rsidR="0021759A" w:rsidRPr="0047235B">
        <w:rPr>
          <w:rFonts w:ascii="Times New Roman" w:hAnsi="Times New Roman"/>
          <w:i/>
        </w:rPr>
        <w:t>kilka pytań i poświę</w:t>
      </w:r>
      <w:r w:rsidR="00D63C5D" w:rsidRPr="0047235B">
        <w:rPr>
          <w:rFonts w:ascii="Times New Roman" w:hAnsi="Times New Roman"/>
          <w:i/>
        </w:rPr>
        <w:t>cenie 3</w:t>
      </w:r>
      <w:r w:rsidR="00BB015A" w:rsidRPr="0047235B">
        <w:rPr>
          <w:rFonts w:ascii="Times New Roman" w:hAnsi="Times New Roman"/>
          <w:i/>
        </w:rPr>
        <w:t>.</w:t>
      </w:r>
      <w:r w:rsidR="00D63C5D" w:rsidRPr="0047235B">
        <w:rPr>
          <w:rFonts w:ascii="Times New Roman" w:hAnsi="Times New Roman"/>
          <w:i/>
        </w:rPr>
        <w:t xml:space="preserve"> min</w:t>
      </w:r>
      <w:r w:rsidR="00BB015A" w:rsidRPr="0047235B">
        <w:rPr>
          <w:rFonts w:ascii="Times New Roman" w:hAnsi="Times New Roman"/>
          <w:i/>
        </w:rPr>
        <w:t>ut</w:t>
      </w:r>
      <w:r w:rsidR="00D63C5D" w:rsidRPr="0047235B">
        <w:rPr>
          <w:rFonts w:ascii="Times New Roman" w:hAnsi="Times New Roman"/>
          <w:i/>
        </w:rPr>
        <w:t xml:space="preserve"> na pobranie wymazu</w:t>
      </w:r>
      <w:r w:rsidR="00BB015A" w:rsidRPr="0047235B">
        <w:rPr>
          <w:rFonts w:ascii="Times New Roman" w:hAnsi="Times New Roman"/>
          <w:i/>
        </w:rPr>
        <w:t>,</w:t>
      </w:r>
      <w:r w:rsidR="00D63C5D" w:rsidRPr="0047235B">
        <w:rPr>
          <w:rFonts w:ascii="Times New Roman" w:hAnsi="Times New Roman"/>
          <w:i/>
        </w:rPr>
        <w:t xml:space="preserve"> to cena nieproporcjonalni</w:t>
      </w:r>
      <w:r w:rsidR="00BB015A" w:rsidRPr="0047235B">
        <w:rPr>
          <w:rFonts w:ascii="Times New Roman" w:hAnsi="Times New Roman"/>
          <w:i/>
        </w:rPr>
        <w:t xml:space="preserve">e niska do tego, co otrzymujemy i przede wszystkim dajemy - </w:t>
      </w:r>
      <w:r w:rsidR="00D63C5D" w:rsidRPr="0047235B">
        <w:rPr>
          <w:rFonts w:ascii="Times New Roman" w:hAnsi="Times New Roman"/>
          <w:i/>
        </w:rPr>
        <w:t xml:space="preserve"> </w:t>
      </w:r>
      <w:r w:rsidR="0021759A" w:rsidRPr="0047235B">
        <w:rPr>
          <w:rFonts w:ascii="Times New Roman" w:hAnsi="Times New Roman"/>
          <w:i/>
        </w:rPr>
        <w:t>szansy na uratowanie komuś życia!</w:t>
      </w:r>
    </w:p>
    <w:p w14:paraId="5A55F02F" w14:textId="77777777" w:rsidR="00827606" w:rsidRPr="0047235B" w:rsidRDefault="00D22C9F" w:rsidP="004E0626">
      <w:pPr>
        <w:spacing w:line="240" w:lineRule="auto"/>
        <w:jc w:val="both"/>
        <w:rPr>
          <w:rFonts w:ascii="Times New Roman" w:hAnsi="Times New Roman"/>
          <w:b/>
        </w:rPr>
      </w:pPr>
      <w:r w:rsidRPr="0047235B">
        <w:rPr>
          <w:rFonts w:ascii="Times New Roman" w:hAnsi="Times New Roman"/>
          <w:b/>
        </w:rPr>
        <w:t>Czas na Kraków!</w:t>
      </w:r>
    </w:p>
    <w:p w14:paraId="6B5C8866" w14:textId="2D3908FF" w:rsidR="001C09E0" w:rsidRPr="005520A8" w:rsidRDefault="001C09E0" w:rsidP="001C09E0">
      <w:pPr>
        <w:spacing w:line="240" w:lineRule="auto"/>
        <w:jc w:val="both"/>
        <w:rPr>
          <w:rFonts w:ascii="Times New Roman" w:hAnsi="Times New Roman"/>
        </w:rPr>
      </w:pPr>
      <w:r w:rsidRPr="005520A8">
        <w:rPr>
          <w:rFonts w:ascii="Times New Roman" w:hAnsi="Times New Roman"/>
        </w:rPr>
        <w:t xml:space="preserve">Tegoroczna, </w:t>
      </w:r>
      <w:r>
        <w:rPr>
          <w:rFonts w:ascii="Times New Roman" w:hAnsi="Times New Roman"/>
        </w:rPr>
        <w:t xml:space="preserve">X edycja  </w:t>
      </w:r>
      <w:r w:rsidR="002A48AE">
        <w:rPr>
          <w:rFonts w:ascii="Times New Roman" w:hAnsi="Times New Roman"/>
        </w:rPr>
        <w:t>HELPERS’ GENERATION</w:t>
      </w:r>
      <w:r>
        <w:rPr>
          <w:rFonts w:ascii="Times New Roman" w:hAnsi="Times New Roman"/>
        </w:rPr>
        <w:t xml:space="preserve"> odbędzie na 5. krakowskich uczelniach, tj.: Akademii Górniczo-Hutniczej im. Stanisława Staszica, Uniwersytecie Jagiellońskim, Uniwersytecie Pedagogicznym im. Komisji Edukacji Narodowej, Akademii Wychowania Fizycznego im. Bronisława Czecha oraz w Akademii </w:t>
      </w:r>
      <w:proofErr w:type="spellStart"/>
      <w:r>
        <w:rPr>
          <w:rFonts w:ascii="Times New Roman" w:hAnsi="Times New Roman"/>
        </w:rPr>
        <w:t>Ignatianum</w:t>
      </w:r>
      <w:proofErr w:type="spellEnd"/>
      <w:r>
        <w:rPr>
          <w:rFonts w:ascii="Times New Roman" w:hAnsi="Times New Roman"/>
        </w:rPr>
        <w:t>.</w:t>
      </w:r>
    </w:p>
    <w:p w14:paraId="563932BE" w14:textId="39E0728E" w:rsidR="001C09E0" w:rsidRDefault="001C09E0" w:rsidP="004E0626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Potencjalnym Dawcą szpiku </w:t>
      </w:r>
      <w:r w:rsidRPr="00462B0A">
        <w:rPr>
          <w:rFonts w:ascii="Times New Roman" w:hAnsi="Times New Roman"/>
        </w:rPr>
        <w:t>może</w:t>
      </w:r>
      <w:r>
        <w:rPr>
          <w:rFonts w:ascii="Times New Roman" w:hAnsi="Times New Roman"/>
        </w:rPr>
        <w:t xml:space="preserve"> zostać każdy zdrowy człowiek, w przedziale wieku 18-55 lat.</w:t>
      </w:r>
      <w:r w:rsidRPr="00462B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Waga, dopuszczająca do rejestracji w bazie, to nie mniej niż 50 kg.</w:t>
      </w:r>
    </w:p>
    <w:p w14:paraId="0993AC50" w14:textId="77777777" w:rsidR="00827606" w:rsidRDefault="00827606" w:rsidP="004E0626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FAB856F" w14:textId="096BBCDC" w:rsidR="007D3067" w:rsidRPr="007D3067" w:rsidRDefault="007D3067" w:rsidP="007D3067">
      <w:pPr>
        <w:spacing w:line="240" w:lineRule="auto"/>
        <w:jc w:val="both"/>
        <w:rPr>
          <w:rFonts w:ascii="Times New Roman" w:hAnsi="Times New Roman"/>
        </w:rPr>
      </w:pPr>
      <w:r w:rsidRPr="007D3067">
        <w:rPr>
          <w:rFonts w:ascii="Times New Roman" w:hAnsi="Times New Roman"/>
        </w:rPr>
        <w:t xml:space="preserve">Więcej informacji o HELPERS’ GENERATION znajdziecie na stronie: </w:t>
      </w:r>
      <w:hyperlink r:id="rId7" w:history="1">
        <w:r w:rsidR="00592B1F">
          <w:rPr>
            <w:rStyle w:val="Hipercze"/>
            <w:rFonts w:ascii="Arial" w:hAnsi="Arial" w:cs="Arial"/>
            <w:sz w:val="20"/>
            <w:szCs w:val="20"/>
          </w:rPr>
          <w:t>https://www.dkms.pl/pl/student</w:t>
        </w:r>
      </w:hyperlink>
    </w:p>
    <w:p w14:paraId="622AAD3E" w14:textId="77777777" w:rsidR="007D3067" w:rsidRPr="007D3067" w:rsidRDefault="007D3067" w:rsidP="007D3067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A450D06" w14:textId="77777777" w:rsidR="007D3067" w:rsidRPr="007D3067" w:rsidRDefault="007D3067" w:rsidP="007D3067">
      <w:pPr>
        <w:spacing w:line="240" w:lineRule="auto"/>
        <w:jc w:val="center"/>
        <w:rPr>
          <w:rFonts w:ascii="Times New Roman" w:hAnsi="Times New Roman"/>
          <w:b/>
        </w:rPr>
      </w:pPr>
      <w:r w:rsidRPr="007D3067">
        <w:rPr>
          <w:rFonts w:ascii="Times New Roman" w:hAnsi="Times New Roman"/>
          <w:b/>
        </w:rPr>
        <w:t>Więcej informacji o Fundacji DKMS:</w:t>
      </w:r>
    </w:p>
    <w:p w14:paraId="66116F6D" w14:textId="77777777" w:rsidR="007D3067" w:rsidRPr="007D3067" w:rsidRDefault="002B514E" w:rsidP="007D3067">
      <w:pPr>
        <w:spacing w:line="240" w:lineRule="auto"/>
        <w:jc w:val="center"/>
        <w:rPr>
          <w:rFonts w:ascii="Times New Roman" w:hAnsi="Times New Roman"/>
        </w:rPr>
      </w:pPr>
      <w:hyperlink r:id="rId8" w:history="1">
        <w:r w:rsidR="007D3067" w:rsidRPr="007D3067">
          <w:rPr>
            <w:rFonts w:ascii="Times New Roman" w:hAnsi="Times New Roman"/>
            <w:color w:val="0563C1"/>
            <w:u w:val="single"/>
          </w:rPr>
          <w:t>www.dkms.pl</w:t>
        </w:r>
      </w:hyperlink>
      <w:r w:rsidR="007D3067" w:rsidRPr="007D3067">
        <w:rPr>
          <w:rFonts w:ascii="Times New Roman" w:hAnsi="Times New Roman"/>
        </w:rPr>
        <w:t xml:space="preserve"> </w:t>
      </w:r>
    </w:p>
    <w:p w14:paraId="45EC970B" w14:textId="77777777" w:rsidR="007D3067" w:rsidRPr="007D3067" w:rsidRDefault="007D3067" w:rsidP="007D3067">
      <w:pPr>
        <w:spacing w:line="240" w:lineRule="auto"/>
        <w:jc w:val="center"/>
        <w:rPr>
          <w:rFonts w:ascii="Times New Roman" w:hAnsi="Times New Roman"/>
        </w:rPr>
      </w:pPr>
      <w:r w:rsidRPr="007D3067">
        <w:rPr>
          <w:rFonts w:ascii="Times New Roman" w:hAnsi="Times New Roman"/>
        </w:rPr>
        <w:t>***</w:t>
      </w:r>
    </w:p>
    <w:p w14:paraId="500766BE" w14:textId="77777777" w:rsidR="007D3067" w:rsidRPr="007D3067" w:rsidRDefault="007D3067" w:rsidP="007D3067">
      <w:pPr>
        <w:spacing w:line="240" w:lineRule="auto"/>
        <w:jc w:val="both"/>
        <w:rPr>
          <w:rFonts w:ascii="Times New Roman" w:hAnsi="Times New Roman"/>
        </w:rPr>
      </w:pPr>
      <w:r w:rsidRPr="007D3067">
        <w:rPr>
          <w:rFonts w:ascii="Times New Roman" w:hAnsi="Times New Roman"/>
        </w:rPr>
        <w:t xml:space="preserve">Misją Fundacji DKMS jest znalezienie Dawcy dla każdego Pacjenta na świecie potrzebującego przeszczepienia komórek macierzystych. Fundacja działa w Polsce od 2008 roku jako niezależna organizacja pożytku publicznego oraz jako Ośrodek Dawców Szpiku w oparciu o decyzję Ministra Zdrowia. To największy Ośrodek Dawców Szpiku w Polsce, w którym zarejestrowanych jest </w:t>
      </w:r>
      <w:r w:rsidRPr="007D3067">
        <w:rPr>
          <w:rFonts w:ascii="Times New Roman" w:hAnsi="Times New Roman"/>
          <w:color w:val="000000"/>
        </w:rPr>
        <w:t xml:space="preserve">1,4 mln </w:t>
      </w:r>
      <w:r w:rsidRPr="007D3067">
        <w:rPr>
          <w:rFonts w:ascii="Times New Roman" w:hAnsi="Times New Roman"/>
        </w:rPr>
        <w:t xml:space="preserve">potencjalnych Dawców szpiku, spośród których </w:t>
      </w:r>
      <w:r w:rsidRPr="007D3067">
        <w:rPr>
          <w:rFonts w:ascii="Times New Roman" w:hAnsi="Times New Roman"/>
          <w:color w:val="000000"/>
        </w:rPr>
        <w:t xml:space="preserve">6 000 </w:t>
      </w:r>
      <w:r w:rsidRPr="007D3067">
        <w:rPr>
          <w:rFonts w:ascii="Times New Roman" w:hAnsi="Times New Roman"/>
        </w:rPr>
        <w:t xml:space="preserve">(listopad 2018) osób oddało swoje komórki macierzyste lub szpik Pacjentom zarówno w Polsce, jak i na świecie, dając im tym samym szansę na życie. Aby zostać potencjalnym Dawcą, wystarczy przyjść na organizowany przez Fundację Dzień Dawcy szpiku lub wejść na stronę </w:t>
      </w:r>
      <w:hyperlink r:id="rId9" w:history="1">
        <w:r w:rsidRPr="007D3067">
          <w:rPr>
            <w:rFonts w:ascii="Times New Roman" w:hAnsi="Times New Roman"/>
            <w:color w:val="0563C1"/>
            <w:u w:val="single"/>
          </w:rPr>
          <w:t>www.dkms.pl</w:t>
        </w:r>
      </w:hyperlink>
      <w:r w:rsidRPr="007D3067">
        <w:rPr>
          <w:rFonts w:ascii="Times New Roman" w:hAnsi="Times New Roman"/>
        </w:rPr>
        <w:t xml:space="preserve"> i zamówić pakiet rejestracyjny do domu.</w:t>
      </w:r>
    </w:p>
    <w:p w14:paraId="46FD6F8C" w14:textId="77777777" w:rsidR="007D3067" w:rsidRPr="007D3067" w:rsidRDefault="007D3067" w:rsidP="007D3067">
      <w:pPr>
        <w:spacing w:line="240" w:lineRule="auto"/>
        <w:jc w:val="both"/>
        <w:rPr>
          <w:rFonts w:ascii="Times New Roman" w:hAnsi="Times New Roman"/>
          <w:b/>
        </w:rPr>
      </w:pPr>
      <w:r w:rsidRPr="007D3067">
        <w:rPr>
          <w:rFonts w:ascii="Times New Roman" w:hAnsi="Times New Roman"/>
          <w:b/>
        </w:rPr>
        <w:t>Kontakt dla mediów: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36"/>
        <w:gridCol w:w="4652"/>
      </w:tblGrid>
      <w:tr w:rsidR="007D3067" w:rsidRPr="007D3067" w14:paraId="2714D5F7" w14:textId="77777777" w:rsidTr="00B346CC">
        <w:trPr>
          <w:trHeight w:val="223"/>
        </w:trPr>
        <w:tc>
          <w:tcPr>
            <w:tcW w:w="9288" w:type="dxa"/>
            <w:gridSpan w:val="2"/>
          </w:tcPr>
          <w:p w14:paraId="03AD369D" w14:textId="77777777" w:rsidR="007D3067" w:rsidRPr="007D3067" w:rsidRDefault="007D3067" w:rsidP="007D3067">
            <w:pPr>
              <w:spacing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7D3067" w:rsidRPr="007D3067" w14:paraId="291DB777" w14:textId="77777777" w:rsidTr="00B346CC">
        <w:trPr>
          <w:trHeight w:val="755"/>
        </w:trPr>
        <w:tc>
          <w:tcPr>
            <w:tcW w:w="4636" w:type="dxa"/>
            <w:hideMark/>
          </w:tcPr>
          <w:p w14:paraId="19871B4D" w14:textId="77777777" w:rsidR="00443BFA" w:rsidRPr="00443BFA" w:rsidRDefault="00E2718C" w:rsidP="00E2718C">
            <w:pPr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443BF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Aleksandra Parczewska</w:t>
            </w:r>
          </w:p>
          <w:p w14:paraId="00377DA5" w14:textId="77777777" w:rsidR="00443BFA" w:rsidRDefault="00E2718C" w:rsidP="00443BF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 xml:space="preserve">Koordynator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ds.Rekrutacji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 Dawców </w:t>
            </w:r>
          </w:p>
          <w:p w14:paraId="3C5AA238" w14:textId="7C0E0ED0" w:rsidR="00443BFA" w:rsidRDefault="002B514E" w:rsidP="00443BFA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hyperlink r:id="rId10" w:history="1">
              <w:r w:rsidR="00443BFA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aleksandra.parczewska@dkms.pl</w:t>
              </w:r>
            </w:hyperlink>
          </w:p>
          <w:p w14:paraId="0A922745" w14:textId="630E72E5" w:rsidR="007D3067" w:rsidRPr="007D3067" w:rsidRDefault="00E2718C" w:rsidP="00443BFA">
            <w:pPr>
              <w:spacing w:line="240" w:lineRule="auto"/>
              <w:rPr>
                <w:rFonts w:ascii="Times New Roman" w:hAnsi="Times New Roman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Fundacja 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lang w:eastAsia="pl-PL"/>
              </w:rPr>
              <w:t>DKMS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ul. Altowa 6 lok.9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  <w:t>02-386 Warszawa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+48 22 882 95 71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 +48 22 882 94 02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4652" w:type="dxa"/>
          </w:tcPr>
          <w:p w14:paraId="23F92C1A" w14:textId="77777777" w:rsidR="007D3067" w:rsidRPr="007D3067" w:rsidRDefault="007D3067" w:rsidP="007D3067">
            <w:pPr>
              <w:spacing w:line="240" w:lineRule="auto"/>
              <w:jc w:val="both"/>
              <w:rPr>
                <w:rFonts w:ascii="Times New Roman" w:hAnsi="Times New Roman"/>
                <w:b/>
                <w:lang w:val="pt-PT"/>
              </w:rPr>
            </w:pPr>
          </w:p>
        </w:tc>
      </w:tr>
    </w:tbl>
    <w:p w14:paraId="741417C9" w14:textId="77777777" w:rsidR="007D3067" w:rsidRPr="007D3067" w:rsidRDefault="007D3067" w:rsidP="007D3067">
      <w:pPr>
        <w:spacing w:line="240" w:lineRule="auto"/>
        <w:jc w:val="both"/>
        <w:rPr>
          <w:rFonts w:ascii="Times New Roman" w:hAnsi="Times New Roman"/>
        </w:rPr>
      </w:pPr>
    </w:p>
    <w:p w14:paraId="125AA116" w14:textId="77777777" w:rsidR="007D3067" w:rsidRPr="004E0626" w:rsidRDefault="007D3067" w:rsidP="004E062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D3067" w:rsidRPr="004E0626" w:rsidSect="007F1015">
      <w:headerReference w:type="default" r:id="rId11"/>
      <w:pgSz w:w="11906" w:h="16838"/>
      <w:pgMar w:top="1417" w:right="707" w:bottom="567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F133867" w15:done="0"/>
  <w15:commentEx w15:paraId="7F67A06E" w15:done="0"/>
  <w15:commentEx w15:paraId="45829412" w15:done="0"/>
  <w15:commentEx w15:paraId="3D7756F9" w15:done="0"/>
  <w15:commentEx w15:paraId="26505F8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33867" w16cid:durableId="1FAFA843"/>
  <w16cid:commentId w16cid:paraId="7F67A06E" w16cid:durableId="1FAFA85E"/>
  <w16cid:commentId w16cid:paraId="45829412" w16cid:durableId="1FAFA87B"/>
  <w16cid:commentId w16cid:paraId="3D7756F9" w16cid:durableId="1FAFA894"/>
  <w16cid:commentId w16cid:paraId="26505F88" w16cid:durableId="1FAFA8D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AF1133" w14:textId="77777777" w:rsidR="002B514E" w:rsidRDefault="002B514E">
      <w:pPr>
        <w:spacing w:after="0" w:line="240" w:lineRule="auto"/>
      </w:pPr>
      <w:r>
        <w:separator/>
      </w:r>
    </w:p>
  </w:endnote>
  <w:endnote w:type="continuationSeparator" w:id="0">
    <w:p w14:paraId="65EDFC87" w14:textId="77777777" w:rsidR="002B514E" w:rsidRDefault="002B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31AC1" w14:textId="77777777" w:rsidR="002B514E" w:rsidRDefault="002B514E">
      <w:pPr>
        <w:spacing w:after="0" w:line="240" w:lineRule="auto"/>
      </w:pPr>
      <w:r>
        <w:separator/>
      </w:r>
    </w:p>
  </w:footnote>
  <w:footnote w:type="continuationSeparator" w:id="0">
    <w:p w14:paraId="222367D9" w14:textId="77777777" w:rsidR="002B514E" w:rsidRDefault="002B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BAE82" w14:textId="77777777" w:rsidR="008705B2" w:rsidRDefault="00827606" w:rsidP="006A23D3">
    <w:pPr>
      <w:pStyle w:val="Nagwek"/>
      <w:ind w:left="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D3D281" wp14:editId="2E3F758F">
          <wp:simplePos x="0" y="0"/>
          <wp:positionH relativeFrom="column">
            <wp:posOffset>-33655</wp:posOffset>
          </wp:positionH>
          <wp:positionV relativeFrom="paragraph">
            <wp:posOffset>-119380</wp:posOffset>
          </wp:positionV>
          <wp:extent cx="1819275" cy="540385"/>
          <wp:effectExtent l="0" t="0" r="9525" b="0"/>
          <wp:wrapTight wrapText="bothSides">
            <wp:wrapPolygon edited="0">
              <wp:start x="0" y="0"/>
              <wp:lineTo x="0" y="20559"/>
              <wp:lineTo x="21487" y="20559"/>
              <wp:lineTo x="21487" y="0"/>
              <wp:lineTo x="0" y="0"/>
            </wp:wrapPolygon>
          </wp:wrapTight>
          <wp:docPr id="2" name="Obraz 2" descr="Logo_black_Po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black_Po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6342">
      <w:t xml:space="preserve">                                                                       </w:t>
    </w:r>
  </w:p>
  <w:p w14:paraId="59528F43" w14:textId="77777777" w:rsidR="008705B2" w:rsidRDefault="002B514E">
    <w:pPr>
      <w:pStyle w:val="Nagwek"/>
    </w:pPr>
  </w:p>
  <w:p w14:paraId="4F4ED59B" w14:textId="77777777" w:rsidR="008705B2" w:rsidRDefault="002B514E">
    <w:pPr>
      <w:pStyle w:val="Nagwek"/>
    </w:pPr>
  </w:p>
  <w:p w14:paraId="1E65741A" w14:textId="77777777" w:rsidR="00DB1435" w:rsidRPr="00DB1435" w:rsidRDefault="001E6342">
    <w:pPr>
      <w:pStyle w:val="Nagwek"/>
      <w:rPr>
        <w:color w:val="FF0000"/>
      </w:rPr>
    </w:pPr>
    <w:r>
      <w:t xml:space="preserve">                                                            </w:t>
    </w:r>
    <w:r w:rsidR="00827606">
      <w:rPr>
        <w:rFonts w:eastAsia="Times New Roman"/>
        <w:noProof/>
        <w:lang w:eastAsia="pl-PL"/>
      </w:rPr>
      <w:drawing>
        <wp:inline distT="0" distB="0" distL="0" distR="0" wp14:anchorId="538DA87E" wp14:editId="7C85D6CA">
          <wp:extent cx="11915775" cy="6219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5775" cy="621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ena">
    <w15:presenceInfo w15:providerId="None" w15:userId="Marze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606"/>
    <w:rsid w:val="00021FED"/>
    <w:rsid w:val="00030F97"/>
    <w:rsid w:val="00046BAD"/>
    <w:rsid w:val="00053EE8"/>
    <w:rsid w:val="000A139F"/>
    <w:rsid w:val="00105D22"/>
    <w:rsid w:val="001465A7"/>
    <w:rsid w:val="0017023E"/>
    <w:rsid w:val="00195783"/>
    <w:rsid w:val="00196E60"/>
    <w:rsid w:val="001A2801"/>
    <w:rsid w:val="001B78F1"/>
    <w:rsid w:val="001C09E0"/>
    <w:rsid w:val="001C2F2A"/>
    <w:rsid w:val="001C7444"/>
    <w:rsid w:val="001E6342"/>
    <w:rsid w:val="00205E1D"/>
    <w:rsid w:val="002068E8"/>
    <w:rsid w:val="0021579D"/>
    <w:rsid w:val="0021759A"/>
    <w:rsid w:val="00221EE3"/>
    <w:rsid w:val="002344BE"/>
    <w:rsid w:val="00240B18"/>
    <w:rsid w:val="0025114E"/>
    <w:rsid w:val="00275689"/>
    <w:rsid w:val="00286527"/>
    <w:rsid w:val="00286798"/>
    <w:rsid w:val="002A48AE"/>
    <w:rsid w:val="002B09A6"/>
    <w:rsid w:val="002B514E"/>
    <w:rsid w:val="002B74E1"/>
    <w:rsid w:val="002D40C4"/>
    <w:rsid w:val="002D59A9"/>
    <w:rsid w:val="002E4A2A"/>
    <w:rsid w:val="002F2210"/>
    <w:rsid w:val="003020F7"/>
    <w:rsid w:val="00332012"/>
    <w:rsid w:val="00334576"/>
    <w:rsid w:val="00344B9F"/>
    <w:rsid w:val="0035125A"/>
    <w:rsid w:val="00354DBE"/>
    <w:rsid w:val="00375900"/>
    <w:rsid w:val="003761D5"/>
    <w:rsid w:val="00377AF2"/>
    <w:rsid w:val="00380BB5"/>
    <w:rsid w:val="003B1228"/>
    <w:rsid w:val="003B26DF"/>
    <w:rsid w:val="003C2789"/>
    <w:rsid w:val="003C3854"/>
    <w:rsid w:val="003D4E04"/>
    <w:rsid w:val="003F72DA"/>
    <w:rsid w:val="003F796C"/>
    <w:rsid w:val="004029D9"/>
    <w:rsid w:val="0040398F"/>
    <w:rsid w:val="00403F3F"/>
    <w:rsid w:val="00404496"/>
    <w:rsid w:val="00417279"/>
    <w:rsid w:val="00430216"/>
    <w:rsid w:val="00432C76"/>
    <w:rsid w:val="00434112"/>
    <w:rsid w:val="00435486"/>
    <w:rsid w:val="004419E5"/>
    <w:rsid w:val="00443BFA"/>
    <w:rsid w:val="004528D3"/>
    <w:rsid w:val="00456E3C"/>
    <w:rsid w:val="00465FCE"/>
    <w:rsid w:val="00470A75"/>
    <w:rsid w:val="0047235B"/>
    <w:rsid w:val="004C24F6"/>
    <w:rsid w:val="004D022D"/>
    <w:rsid w:val="004D23EF"/>
    <w:rsid w:val="004E0626"/>
    <w:rsid w:val="004E3C2D"/>
    <w:rsid w:val="00517778"/>
    <w:rsid w:val="0053616A"/>
    <w:rsid w:val="00553EBA"/>
    <w:rsid w:val="00581F46"/>
    <w:rsid w:val="00592B1F"/>
    <w:rsid w:val="00594588"/>
    <w:rsid w:val="005A29BE"/>
    <w:rsid w:val="005B0707"/>
    <w:rsid w:val="005C10A3"/>
    <w:rsid w:val="005F6F94"/>
    <w:rsid w:val="00640897"/>
    <w:rsid w:val="00687B84"/>
    <w:rsid w:val="006C46D0"/>
    <w:rsid w:val="006D4A4C"/>
    <w:rsid w:val="006D5350"/>
    <w:rsid w:val="006D5EA1"/>
    <w:rsid w:val="006E2396"/>
    <w:rsid w:val="006E748F"/>
    <w:rsid w:val="006F1059"/>
    <w:rsid w:val="0073015A"/>
    <w:rsid w:val="00732C8A"/>
    <w:rsid w:val="00754434"/>
    <w:rsid w:val="00762CBE"/>
    <w:rsid w:val="0077291F"/>
    <w:rsid w:val="00773116"/>
    <w:rsid w:val="00792425"/>
    <w:rsid w:val="007973FE"/>
    <w:rsid w:val="007A2EC3"/>
    <w:rsid w:val="007A782C"/>
    <w:rsid w:val="007B49E7"/>
    <w:rsid w:val="007B553D"/>
    <w:rsid w:val="007B7D3B"/>
    <w:rsid w:val="007C0C1E"/>
    <w:rsid w:val="007D3067"/>
    <w:rsid w:val="00827606"/>
    <w:rsid w:val="008527C3"/>
    <w:rsid w:val="008622A0"/>
    <w:rsid w:val="00867805"/>
    <w:rsid w:val="00877656"/>
    <w:rsid w:val="00883DE9"/>
    <w:rsid w:val="008967D7"/>
    <w:rsid w:val="008A6C7B"/>
    <w:rsid w:val="008B3BBC"/>
    <w:rsid w:val="008E0C8C"/>
    <w:rsid w:val="00904253"/>
    <w:rsid w:val="00916F96"/>
    <w:rsid w:val="00931234"/>
    <w:rsid w:val="009400EB"/>
    <w:rsid w:val="009463FA"/>
    <w:rsid w:val="00947D85"/>
    <w:rsid w:val="00950089"/>
    <w:rsid w:val="00951C69"/>
    <w:rsid w:val="00964F2F"/>
    <w:rsid w:val="009665DF"/>
    <w:rsid w:val="009666C4"/>
    <w:rsid w:val="00966D51"/>
    <w:rsid w:val="009807E0"/>
    <w:rsid w:val="009955CB"/>
    <w:rsid w:val="0099653F"/>
    <w:rsid w:val="009A10A4"/>
    <w:rsid w:val="009A4166"/>
    <w:rsid w:val="009D65A8"/>
    <w:rsid w:val="009E5005"/>
    <w:rsid w:val="009F483B"/>
    <w:rsid w:val="009F7568"/>
    <w:rsid w:val="00A002A5"/>
    <w:rsid w:val="00A05212"/>
    <w:rsid w:val="00A12F1C"/>
    <w:rsid w:val="00A15AAA"/>
    <w:rsid w:val="00A35964"/>
    <w:rsid w:val="00A4641D"/>
    <w:rsid w:val="00A61743"/>
    <w:rsid w:val="00A74C56"/>
    <w:rsid w:val="00A97A72"/>
    <w:rsid w:val="00AB68FC"/>
    <w:rsid w:val="00AC3AB4"/>
    <w:rsid w:val="00AC42BF"/>
    <w:rsid w:val="00AD538C"/>
    <w:rsid w:val="00AF160D"/>
    <w:rsid w:val="00B032BC"/>
    <w:rsid w:val="00B100A9"/>
    <w:rsid w:val="00B20FBA"/>
    <w:rsid w:val="00B24B99"/>
    <w:rsid w:val="00B34D55"/>
    <w:rsid w:val="00B47342"/>
    <w:rsid w:val="00B47C96"/>
    <w:rsid w:val="00B511F9"/>
    <w:rsid w:val="00B520F6"/>
    <w:rsid w:val="00B5430F"/>
    <w:rsid w:val="00B728B6"/>
    <w:rsid w:val="00B82263"/>
    <w:rsid w:val="00B82797"/>
    <w:rsid w:val="00B846E5"/>
    <w:rsid w:val="00B949D6"/>
    <w:rsid w:val="00B9548E"/>
    <w:rsid w:val="00BA64FB"/>
    <w:rsid w:val="00BB015A"/>
    <w:rsid w:val="00BB057E"/>
    <w:rsid w:val="00BB066C"/>
    <w:rsid w:val="00BB48E7"/>
    <w:rsid w:val="00BC1313"/>
    <w:rsid w:val="00C028BA"/>
    <w:rsid w:val="00C11116"/>
    <w:rsid w:val="00C31DA8"/>
    <w:rsid w:val="00C413FF"/>
    <w:rsid w:val="00C65EE5"/>
    <w:rsid w:val="00C7355C"/>
    <w:rsid w:val="00C90F50"/>
    <w:rsid w:val="00CA247C"/>
    <w:rsid w:val="00CA669D"/>
    <w:rsid w:val="00CA7A7B"/>
    <w:rsid w:val="00CD241D"/>
    <w:rsid w:val="00CD4E8C"/>
    <w:rsid w:val="00CF5739"/>
    <w:rsid w:val="00D22C9F"/>
    <w:rsid w:val="00D310BE"/>
    <w:rsid w:val="00D43BAE"/>
    <w:rsid w:val="00D47C17"/>
    <w:rsid w:val="00D50F27"/>
    <w:rsid w:val="00D55F1C"/>
    <w:rsid w:val="00D57249"/>
    <w:rsid w:val="00D63C5D"/>
    <w:rsid w:val="00D669BA"/>
    <w:rsid w:val="00D67B65"/>
    <w:rsid w:val="00D71D14"/>
    <w:rsid w:val="00D71F4C"/>
    <w:rsid w:val="00D83C66"/>
    <w:rsid w:val="00D9264B"/>
    <w:rsid w:val="00DD1181"/>
    <w:rsid w:val="00DE3DAD"/>
    <w:rsid w:val="00DE775B"/>
    <w:rsid w:val="00E118BC"/>
    <w:rsid w:val="00E25F31"/>
    <w:rsid w:val="00E2718C"/>
    <w:rsid w:val="00E348E1"/>
    <w:rsid w:val="00E40618"/>
    <w:rsid w:val="00E522D7"/>
    <w:rsid w:val="00E90E7A"/>
    <w:rsid w:val="00EA17D9"/>
    <w:rsid w:val="00EA5076"/>
    <w:rsid w:val="00ED5135"/>
    <w:rsid w:val="00EE737E"/>
    <w:rsid w:val="00EF2429"/>
    <w:rsid w:val="00F068EF"/>
    <w:rsid w:val="00F36817"/>
    <w:rsid w:val="00F61CB9"/>
    <w:rsid w:val="00F64A50"/>
    <w:rsid w:val="00FB789E"/>
    <w:rsid w:val="00FC613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2F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0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60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2760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06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2760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0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359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4F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4F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606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60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827606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606"/>
    <w:rPr>
      <w:rFonts w:ascii="Tahoma" w:eastAsia="Calibri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27606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E0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A3596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64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4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4F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4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4F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m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kms.pl/pl/stude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mailto:aleksandra.parczewska@dkm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kms.pl" TargetMode="Externa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169</cp:revision>
  <dcterms:created xsi:type="dcterms:W3CDTF">2018-12-05T10:36:00Z</dcterms:created>
  <dcterms:modified xsi:type="dcterms:W3CDTF">2018-12-06T14:16:00Z</dcterms:modified>
</cp:coreProperties>
</file>