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E894" w14:textId="313BDA6F" w:rsidR="009125AD" w:rsidRPr="00A05695" w:rsidRDefault="00102018" w:rsidP="0084490E">
      <w:pPr>
        <w:spacing w:line="276" w:lineRule="auto"/>
        <w:jc w:val="right"/>
        <w:rPr>
          <w:rFonts w:asciiTheme="minorHAnsi" w:hAnsiTheme="minorHAnsi" w:cs="Segoe UI"/>
          <w:sz w:val="24"/>
          <w:szCs w:val="24"/>
        </w:rPr>
      </w:pPr>
      <w:r w:rsidRPr="00A05695">
        <w:rPr>
          <w:rFonts w:asciiTheme="minorHAnsi" w:hAnsiTheme="minorHAnsi" w:cs="Segoe UI"/>
          <w:sz w:val="24"/>
          <w:szCs w:val="24"/>
        </w:rPr>
        <w:t>WARSZAWA,</w:t>
      </w:r>
      <w:r w:rsidR="00966898" w:rsidRPr="00A05695">
        <w:rPr>
          <w:rFonts w:asciiTheme="minorHAnsi" w:hAnsiTheme="minorHAnsi" w:cs="Segoe UI"/>
          <w:sz w:val="24"/>
          <w:szCs w:val="24"/>
        </w:rPr>
        <w:t xml:space="preserve"> </w:t>
      </w:r>
      <w:r w:rsidR="000C425A">
        <w:rPr>
          <w:rFonts w:asciiTheme="minorHAnsi" w:hAnsiTheme="minorHAnsi" w:cs="Segoe UI"/>
          <w:sz w:val="24"/>
          <w:szCs w:val="24"/>
        </w:rPr>
        <w:t>1</w:t>
      </w:r>
      <w:r w:rsidR="00974A53">
        <w:rPr>
          <w:rFonts w:asciiTheme="minorHAnsi" w:hAnsiTheme="minorHAnsi" w:cs="Segoe UI"/>
          <w:sz w:val="24"/>
          <w:szCs w:val="24"/>
        </w:rPr>
        <w:t>7</w:t>
      </w:r>
      <w:r w:rsidR="00F06C57">
        <w:rPr>
          <w:rFonts w:asciiTheme="minorHAnsi" w:hAnsiTheme="minorHAnsi" w:cs="Segoe UI"/>
          <w:sz w:val="24"/>
          <w:szCs w:val="24"/>
        </w:rPr>
        <w:t>.12</w:t>
      </w:r>
      <w:r w:rsidR="004F702A" w:rsidRPr="00A05695">
        <w:rPr>
          <w:rFonts w:asciiTheme="minorHAnsi" w:hAnsiTheme="minorHAnsi" w:cs="Segoe UI"/>
          <w:sz w:val="24"/>
          <w:szCs w:val="24"/>
        </w:rPr>
        <w:t>.201</w:t>
      </w:r>
      <w:r w:rsidR="00005F16" w:rsidRPr="00A05695">
        <w:rPr>
          <w:rFonts w:asciiTheme="minorHAnsi" w:hAnsiTheme="minorHAnsi" w:cs="Segoe UI"/>
          <w:sz w:val="24"/>
          <w:szCs w:val="24"/>
        </w:rPr>
        <w:t>8</w:t>
      </w:r>
      <w:r w:rsidR="004F702A" w:rsidRPr="00A05695">
        <w:rPr>
          <w:rFonts w:asciiTheme="minorHAnsi" w:hAnsiTheme="minorHAnsi" w:cs="Segoe UI"/>
          <w:sz w:val="24"/>
          <w:szCs w:val="24"/>
        </w:rPr>
        <w:t xml:space="preserve"> r</w:t>
      </w:r>
      <w:r w:rsidRPr="00A05695">
        <w:rPr>
          <w:rFonts w:asciiTheme="minorHAnsi" w:hAnsiTheme="minorHAnsi" w:cs="Segoe UI"/>
          <w:sz w:val="24"/>
          <w:szCs w:val="24"/>
        </w:rPr>
        <w:t>.</w:t>
      </w:r>
    </w:p>
    <w:p w14:paraId="4F019151" w14:textId="77777777" w:rsidR="00ED2341" w:rsidRPr="00A05695" w:rsidRDefault="00ED2341" w:rsidP="0084490E">
      <w:pPr>
        <w:spacing w:line="276" w:lineRule="auto"/>
        <w:jc w:val="right"/>
        <w:rPr>
          <w:rFonts w:asciiTheme="minorHAnsi" w:hAnsiTheme="minorHAnsi" w:cs="Segoe UI"/>
          <w:sz w:val="24"/>
          <w:szCs w:val="24"/>
        </w:rPr>
      </w:pPr>
    </w:p>
    <w:p w14:paraId="786284A0" w14:textId="7EF9ED32" w:rsidR="00CF27D9" w:rsidRDefault="00F06C57" w:rsidP="00463C9B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PODEJMIJ NOWOROCZNE </w:t>
      </w:r>
      <w:r w:rsidR="00CF27D9">
        <w:rPr>
          <w:rFonts w:asciiTheme="minorHAnsi" w:hAnsiTheme="minorHAnsi"/>
          <w:b/>
          <w:bCs/>
          <w:sz w:val="24"/>
          <w:szCs w:val="24"/>
        </w:rPr>
        <w:t xml:space="preserve">WYZWANIE </w:t>
      </w:r>
      <w:r w:rsidR="004745D6">
        <w:rPr>
          <w:rFonts w:asciiTheme="minorHAnsi" w:hAnsiTheme="minorHAnsi"/>
          <w:b/>
          <w:bCs/>
          <w:sz w:val="24"/>
          <w:szCs w:val="24"/>
        </w:rPr>
        <w:t xml:space="preserve">I </w:t>
      </w:r>
      <w:r w:rsidR="00CF27D9">
        <w:rPr>
          <w:rFonts w:asciiTheme="minorHAnsi" w:hAnsiTheme="minorHAnsi"/>
          <w:b/>
          <w:bCs/>
          <w:sz w:val="24"/>
          <w:szCs w:val="24"/>
        </w:rPr>
        <w:t>ZMIE</w:t>
      </w:r>
      <w:r w:rsidR="004745D6">
        <w:rPr>
          <w:rFonts w:asciiTheme="minorHAnsi" w:hAnsiTheme="minorHAnsi"/>
          <w:b/>
          <w:bCs/>
          <w:sz w:val="24"/>
          <w:szCs w:val="24"/>
        </w:rPr>
        <w:t>Ń</w:t>
      </w:r>
      <w:r w:rsidR="00CF27D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F326D">
        <w:rPr>
          <w:rFonts w:asciiTheme="minorHAnsi" w:hAnsiTheme="minorHAnsi"/>
          <w:b/>
          <w:bCs/>
          <w:sz w:val="24"/>
          <w:szCs w:val="24"/>
        </w:rPr>
        <w:t>NAWYKI NA LEPSZE</w:t>
      </w:r>
    </w:p>
    <w:p w14:paraId="70BBCE37" w14:textId="3A625008" w:rsidR="00CF27D9" w:rsidRDefault="00CF27D9" w:rsidP="003F326D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4568E95" w14:textId="66D0B5C6" w:rsidR="00CF27D9" w:rsidRPr="00677578" w:rsidRDefault="003F326D" w:rsidP="003F326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644D9">
        <w:rPr>
          <w:rFonts w:asciiTheme="minorHAnsi" w:hAnsiTheme="minorHAnsi"/>
          <w:b/>
          <w:sz w:val="24"/>
          <w:szCs w:val="24"/>
        </w:rPr>
        <w:t xml:space="preserve">Wraz z rozpoczęciem nowego </w:t>
      </w:r>
      <w:r w:rsidR="002324FC">
        <w:rPr>
          <w:rFonts w:asciiTheme="minorHAnsi" w:hAnsiTheme="minorHAnsi"/>
          <w:b/>
          <w:sz w:val="24"/>
          <w:szCs w:val="24"/>
        </w:rPr>
        <w:t xml:space="preserve">roku </w:t>
      </w:r>
      <w:r w:rsidRPr="00D644D9">
        <w:rPr>
          <w:rFonts w:asciiTheme="minorHAnsi" w:hAnsiTheme="minorHAnsi"/>
          <w:b/>
          <w:sz w:val="24"/>
          <w:szCs w:val="24"/>
        </w:rPr>
        <w:t xml:space="preserve">wiele osób decyduje się na wprowadzenie zmian do stylu życia, </w:t>
      </w:r>
      <w:r w:rsidR="00004087" w:rsidRPr="00D644D9">
        <w:rPr>
          <w:rFonts w:asciiTheme="minorHAnsi" w:hAnsiTheme="minorHAnsi"/>
          <w:b/>
          <w:sz w:val="24"/>
          <w:szCs w:val="24"/>
        </w:rPr>
        <w:t xml:space="preserve">licząc na </w:t>
      </w:r>
      <w:r w:rsidRPr="00D644D9">
        <w:rPr>
          <w:rFonts w:asciiTheme="minorHAnsi" w:hAnsiTheme="minorHAnsi"/>
          <w:b/>
          <w:sz w:val="24"/>
          <w:szCs w:val="24"/>
        </w:rPr>
        <w:t>popraw</w:t>
      </w:r>
      <w:r w:rsidR="00004087" w:rsidRPr="00D644D9">
        <w:rPr>
          <w:rFonts w:asciiTheme="minorHAnsi" w:hAnsiTheme="minorHAnsi"/>
          <w:b/>
          <w:sz w:val="24"/>
          <w:szCs w:val="24"/>
        </w:rPr>
        <w:t>ę</w:t>
      </w:r>
      <w:r w:rsidRPr="00D644D9">
        <w:rPr>
          <w:rFonts w:asciiTheme="minorHAnsi" w:hAnsiTheme="minorHAnsi"/>
          <w:b/>
          <w:sz w:val="24"/>
          <w:szCs w:val="24"/>
        </w:rPr>
        <w:t xml:space="preserve"> jego </w:t>
      </w:r>
      <w:r w:rsidR="000C425A" w:rsidRPr="00D644D9">
        <w:rPr>
          <w:rFonts w:asciiTheme="minorHAnsi" w:hAnsiTheme="minorHAnsi"/>
          <w:b/>
          <w:sz w:val="24"/>
          <w:szCs w:val="24"/>
        </w:rPr>
        <w:t>jakoś</w:t>
      </w:r>
      <w:r w:rsidR="000C425A">
        <w:rPr>
          <w:rFonts w:asciiTheme="minorHAnsi" w:hAnsiTheme="minorHAnsi"/>
          <w:b/>
          <w:sz w:val="24"/>
          <w:szCs w:val="24"/>
        </w:rPr>
        <w:t>ci.</w:t>
      </w:r>
      <w:r w:rsidRPr="00D644D9">
        <w:rPr>
          <w:rFonts w:asciiTheme="minorHAnsi" w:hAnsiTheme="minorHAnsi"/>
          <w:b/>
          <w:sz w:val="24"/>
          <w:szCs w:val="24"/>
        </w:rPr>
        <w:t xml:space="preserve"> Dbanie o zdrowie jest </w:t>
      </w:r>
      <w:r w:rsidR="008C7C48" w:rsidRPr="00D644D9">
        <w:rPr>
          <w:rFonts w:asciiTheme="minorHAnsi" w:hAnsiTheme="minorHAnsi"/>
          <w:b/>
          <w:sz w:val="24"/>
          <w:szCs w:val="24"/>
        </w:rPr>
        <w:t>jednym</w:t>
      </w:r>
      <w:r w:rsidRPr="00D644D9">
        <w:rPr>
          <w:rFonts w:asciiTheme="minorHAnsi" w:hAnsiTheme="minorHAnsi"/>
          <w:b/>
          <w:sz w:val="24"/>
          <w:szCs w:val="24"/>
        </w:rPr>
        <w:t xml:space="preserve"> z najczęściej </w:t>
      </w:r>
      <w:r w:rsidR="008C7C48" w:rsidRPr="00D644D9">
        <w:rPr>
          <w:rFonts w:asciiTheme="minorHAnsi" w:hAnsiTheme="minorHAnsi"/>
          <w:b/>
          <w:sz w:val="24"/>
          <w:szCs w:val="24"/>
        </w:rPr>
        <w:t>podejmowanych wyzwań</w:t>
      </w:r>
      <w:r w:rsidRPr="00D644D9">
        <w:rPr>
          <w:rFonts w:asciiTheme="minorHAnsi" w:hAnsiTheme="minorHAnsi"/>
          <w:b/>
          <w:sz w:val="24"/>
          <w:szCs w:val="24"/>
        </w:rPr>
        <w:t>. Często jednak z</w:t>
      </w:r>
      <w:r w:rsidR="000C425A">
        <w:rPr>
          <w:rFonts w:asciiTheme="minorHAnsi" w:hAnsiTheme="minorHAnsi"/>
          <w:b/>
          <w:sz w:val="24"/>
          <w:szCs w:val="24"/>
        </w:rPr>
        <w:t xml:space="preserve">darza </w:t>
      </w:r>
      <w:r w:rsidRPr="00D644D9">
        <w:rPr>
          <w:rFonts w:asciiTheme="minorHAnsi" w:hAnsiTheme="minorHAnsi"/>
          <w:b/>
          <w:sz w:val="24"/>
          <w:szCs w:val="24"/>
        </w:rPr>
        <w:t>się,</w:t>
      </w:r>
      <w:r w:rsidR="000C425A">
        <w:rPr>
          <w:rFonts w:asciiTheme="minorHAnsi" w:hAnsiTheme="minorHAnsi"/>
          <w:b/>
          <w:sz w:val="24"/>
          <w:szCs w:val="24"/>
        </w:rPr>
        <w:t xml:space="preserve"> </w:t>
      </w:r>
      <w:r w:rsidRPr="00D644D9">
        <w:rPr>
          <w:rFonts w:asciiTheme="minorHAnsi" w:hAnsiTheme="minorHAnsi"/>
          <w:b/>
          <w:sz w:val="24"/>
          <w:szCs w:val="24"/>
        </w:rPr>
        <w:t>że nasze deklaracje nie mają odzwierciedlenia w rzeczywistoś</w:t>
      </w:r>
      <w:r w:rsidR="00D644D9" w:rsidRPr="00D644D9">
        <w:rPr>
          <w:rFonts w:asciiTheme="minorHAnsi" w:hAnsiTheme="minorHAnsi"/>
          <w:b/>
          <w:sz w:val="24"/>
          <w:szCs w:val="24"/>
        </w:rPr>
        <w:t xml:space="preserve">ci i zapał do zmian szybko mija. Niekiedy też </w:t>
      </w:r>
      <w:r w:rsidRPr="00D644D9">
        <w:rPr>
          <w:rFonts w:asciiTheme="minorHAnsi" w:hAnsiTheme="minorHAnsi"/>
          <w:b/>
          <w:sz w:val="24"/>
          <w:szCs w:val="24"/>
        </w:rPr>
        <w:t>przecenia się stopnień trudności nowego zadania.</w:t>
      </w:r>
      <w:r w:rsidR="008C7C48" w:rsidRPr="00D644D9">
        <w:rPr>
          <w:rFonts w:asciiTheme="minorHAnsi" w:hAnsiTheme="minorHAnsi"/>
          <w:b/>
          <w:sz w:val="24"/>
          <w:szCs w:val="24"/>
        </w:rPr>
        <w:t xml:space="preserve"> Warto jednak wiedzieć, że proces zmian nie musi być tr</w:t>
      </w:r>
      <w:r w:rsidR="00677578" w:rsidRPr="00D644D9">
        <w:rPr>
          <w:rFonts w:asciiTheme="minorHAnsi" w:hAnsiTheme="minorHAnsi"/>
          <w:b/>
          <w:sz w:val="24"/>
          <w:szCs w:val="24"/>
        </w:rPr>
        <w:t>udny, niewygodny, czy kosztowny</w:t>
      </w:r>
      <w:r w:rsidR="008C7C48" w:rsidRPr="00D644D9">
        <w:rPr>
          <w:rFonts w:asciiTheme="minorHAnsi" w:hAnsiTheme="minorHAnsi"/>
          <w:b/>
          <w:sz w:val="24"/>
          <w:szCs w:val="24"/>
        </w:rPr>
        <w:t xml:space="preserve">, wiele zależy od </w:t>
      </w:r>
      <w:r w:rsidR="004448CF">
        <w:rPr>
          <w:rFonts w:asciiTheme="minorHAnsi" w:hAnsiTheme="minorHAnsi"/>
          <w:b/>
          <w:sz w:val="24"/>
          <w:szCs w:val="24"/>
        </w:rPr>
        <w:t xml:space="preserve">samego </w:t>
      </w:r>
      <w:r w:rsidR="008C7C48" w:rsidRPr="00D644D9">
        <w:rPr>
          <w:rFonts w:asciiTheme="minorHAnsi" w:hAnsiTheme="minorHAnsi"/>
          <w:b/>
          <w:sz w:val="24"/>
          <w:szCs w:val="24"/>
        </w:rPr>
        <w:t xml:space="preserve">nastawienia. </w:t>
      </w:r>
      <w:r w:rsidR="00C62F4D">
        <w:rPr>
          <w:rFonts w:asciiTheme="minorHAnsi" w:hAnsiTheme="minorHAnsi"/>
          <w:b/>
          <w:sz w:val="24"/>
          <w:szCs w:val="24"/>
        </w:rPr>
        <w:t>Dowiedz się</w:t>
      </w:r>
      <w:r w:rsidR="001D02F5">
        <w:rPr>
          <w:rFonts w:asciiTheme="minorHAnsi" w:hAnsiTheme="minorHAnsi"/>
          <w:b/>
          <w:sz w:val="24"/>
          <w:szCs w:val="24"/>
        </w:rPr>
        <w:t>,</w:t>
      </w:r>
      <w:r w:rsidR="00C62F4D">
        <w:rPr>
          <w:rFonts w:asciiTheme="minorHAnsi" w:hAnsiTheme="minorHAnsi"/>
          <w:b/>
          <w:sz w:val="24"/>
          <w:szCs w:val="24"/>
        </w:rPr>
        <w:t xml:space="preserve"> co możesz zrobić, aby </w:t>
      </w:r>
      <w:r w:rsidRPr="00D644D9">
        <w:rPr>
          <w:rFonts w:asciiTheme="minorHAnsi" w:hAnsiTheme="minorHAnsi"/>
          <w:b/>
          <w:sz w:val="24"/>
          <w:szCs w:val="24"/>
        </w:rPr>
        <w:t>podj</w:t>
      </w:r>
      <w:r w:rsidR="00C62F4D">
        <w:rPr>
          <w:rFonts w:asciiTheme="minorHAnsi" w:hAnsiTheme="minorHAnsi"/>
          <w:b/>
          <w:sz w:val="24"/>
          <w:szCs w:val="24"/>
        </w:rPr>
        <w:t>ąć</w:t>
      </w:r>
      <w:r w:rsidRPr="00D644D9">
        <w:rPr>
          <w:rFonts w:asciiTheme="minorHAnsi" w:hAnsiTheme="minorHAnsi"/>
          <w:b/>
          <w:sz w:val="24"/>
          <w:szCs w:val="24"/>
        </w:rPr>
        <w:t xml:space="preserve"> noworoczne wyzwani</w:t>
      </w:r>
      <w:r w:rsidR="00C62F4D">
        <w:rPr>
          <w:rFonts w:asciiTheme="minorHAnsi" w:hAnsiTheme="minorHAnsi"/>
          <w:b/>
          <w:sz w:val="24"/>
          <w:szCs w:val="24"/>
        </w:rPr>
        <w:t>e</w:t>
      </w:r>
      <w:r w:rsidR="00953881" w:rsidRPr="00D644D9">
        <w:rPr>
          <w:rFonts w:asciiTheme="minorHAnsi" w:hAnsiTheme="minorHAnsi"/>
          <w:b/>
          <w:sz w:val="24"/>
          <w:szCs w:val="24"/>
        </w:rPr>
        <w:t xml:space="preserve"> i </w:t>
      </w:r>
      <w:r w:rsidR="00004087" w:rsidRPr="00D644D9">
        <w:rPr>
          <w:rFonts w:asciiTheme="minorHAnsi" w:hAnsiTheme="minorHAnsi"/>
          <w:b/>
          <w:sz w:val="24"/>
          <w:szCs w:val="24"/>
        </w:rPr>
        <w:t xml:space="preserve">w końcu </w:t>
      </w:r>
      <w:r w:rsidR="00953881" w:rsidRPr="00D644D9">
        <w:rPr>
          <w:rFonts w:asciiTheme="minorHAnsi" w:hAnsiTheme="minorHAnsi"/>
          <w:b/>
          <w:sz w:val="24"/>
          <w:szCs w:val="24"/>
        </w:rPr>
        <w:t>skutecznie zmienić nawyki</w:t>
      </w:r>
      <w:r w:rsidRPr="00D644D9">
        <w:rPr>
          <w:rFonts w:asciiTheme="minorHAnsi" w:hAnsiTheme="minorHAnsi"/>
          <w:b/>
          <w:sz w:val="24"/>
          <w:szCs w:val="24"/>
        </w:rPr>
        <w:t>!</w:t>
      </w:r>
    </w:p>
    <w:p w14:paraId="67B7FD50" w14:textId="1B34F312" w:rsidR="00F06C57" w:rsidRDefault="00F06C57" w:rsidP="008449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F1D8784" w14:textId="3C24C4AF" w:rsidR="00CF27D9" w:rsidRPr="00CF27D9" w:rsidRDefault="00CF27D9" w:rsidP="0084490E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F27D9">
        <w:rPr>
          <w:rFonts w:asciiTheme="minorHAnsi" w:hAnsiTheme="minorHAnsi"/>
          <w:b/>
          <w:sz w:val="24"/>
          <w:szCs w:val="24"/>
        </w:rPr>
        <w:t>ZADBAJ O DIETĘ</w:t>
      </w:r>
    </w:p>
    <w:p w14:paraId="6ACEE7CA" w14:textId="3CDC04AE" w:rsidR="002F1228" w:rsidRDefault="00CF27D9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073E1">
        <w:rPr>
          <w:rFonts w:asciiTheme="minorHAnsi" w:hAnsiTheme="minorHAnsi"/>
          <w:sz w:val="24"/>
          <w:szCs w:val="24"/>
        </w:rPr>
        <w:t>Liczne publikacje naukowe</w:t>
      </w:r>
      <w:r w:rsidRPr="005073E1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171909">
        <w:rPr>
          <w:rFonts w:asciiTheme="minorHAnsi" w:hAnsiTheme="minorHAnsi"/>
          <w:sz w:val="24"/>
          <w:szCs w:val="24"/>
        </w:rPr>
        <w:t>, dowodzą</w:t>
      </w:r>
      <w:r w:rsidRPr="005073E1">
        <w:rPr>
          <w:rFonts w:asciiTheme="minorHAnsi" w:hAnsiTheme="minorHAnsi"/>
          <w:sz w:val="24"/>
          <w:szCs w:val="24"/>
        </w:rPr>
        <w:t xml:space="preserve">, że dieta bogata w warzywa i owoce ma pozytywny wpływ na samopoczucie oraz funkcjonowanie organizmu. Jednak wiele osób pomija </w:t>
      </w:r>
      <w:r w:rsidR="00171909">
        <w:rPr>
          <w:rFonts w:asciiTheme="minorHAnsi" w:hAnsiTheme="minorHAnsi"/>
          <w:sz w:val="24"/>
          <w:szCs w:val="24"/>
        </w:rPr>
        <w:t xml:space="preserve">je </w:t>
      </w:r>
      <w:r w:rsidRPr="005073E1">
        <w:rPr>
          <w:rFonts w:asciiTheme="minorHAnsi" w:hAnsiTheme="minorHAnsi"/>
          <w:sz w:val="24"/>
          <w:szCs w:val="24"/>
        </w:rPr>
        <w:t>w</w:t>
      </w:r>
      <w:r w:rsidR="00067719">
        <w:rPr>
          <w:rFonts w:asciiTheme="minorHAnsi" w:hAnsiTheme="minorHAnsi"/>
          <w:sz w:val="24"/>
          <w:szCs w:val="24"/>
        </w:rPr>
        <w:t xml:space="preserve"> swoim jadłospisie zastępując </w:t>
      </w:r>
      <w:r w:rsidRPr="005073E1">
        <w:rPr>
          <w:rFonts w:asciiTheme="minorHAnsi" w:hAnsiTheme="minorHAnsi"/>
          <w:sz w:val="24"/>
          <w:szCs w:val="24"/>
        </w:rPr>
        <w:t xml:space="preserve">mniej zdrowymi produktami. Dieta, w której </w:t>
      </w:r>
      <w:r w:rsidR="004745D6">
        <w:rPr>
          <w:rFonts w:asciiTheme="minorHAnsi" w:hAnsiTheme="minorHAnsi"/>
          <w:sz w:val="24"/>
          <w:szCs w:val="24"/>
        </w:rPr>
        <w:t xml:space="preserve">warzywa i owoce </w:t>
      </w:r>
      <w:r w:rsidR="00067719">
        <w:rPr>
          <w:rFonts w:asciiTheme="minorHAnsi" w:hAnsiTheme="minorHAnsi"/>
          <w:sz w:val="24"/>
          <w:szCs w:val="24"/>
        </w:rPr>
        <w:t>z</w:t>
      </w:r>
      <w:r w:rsidRPr="005073E1">
        <w:rPr>
          <w:rFonts w:asciiTheme="minorHAnsi" w:hAnsiTheme="minorHAnsi"/>
          <w:sz w:val="24"/>
          <w:szCs w:val="24"/>
        </w:rPr>
        <w:t>ajmują marginalne miejsce, dostarcza organizmowi zbyt mało witamin</w:t>
      </w:r>
      <w:r w:rsidR="00364EAD">
        <w:rPr>
          <w:rFonts w:asciiTheme="minorHAnsi" w:hAnsiTheme="minorHAnsi"/>
          <w:sz w:val="24"/>
          <w:szCs w:val="24"/>
        </w:rPr>
        <w:t xml:space="preserve"> i</w:t>
      </w:r>
      <w:r w:rsidRPr="005073E1">
        <w:rPr>
          <w:rFonts w:asciiTheme="minorHAnsi" w:hAnsiTheme="minorHAnsi"/>
          <w:sz w:val="24"/>
          <w:szCs w:val="24"/>
        </w:rPr>
        <w:t xml:space="preserve"> składników mineralnych</w:t>
      </w:r>
      <w:r w:rsidR="00364EAD">
        <w:t xml:space="preserve">, </w:t>
      </w:r>
      <w:r w:rsidR="00364EAD" w:rsidRPr="00364EAD">
        <w:rPr>
          <w:rFonts w:asciiTheme="minorHAnsi" w:hAnsiTheme="minorHAnsi"/>
          <w:sz w:val="24"/>
          <w:szCs w:val="24"/>
        </w:rPr>
        <w:t xml:space="preserve">a także </w:t>
      </w:r>
      <w:r w:rsidR="00364EAD">
        <w:rPr>
          <w:rFonts w:asciiTheme="minorHAnsi" w:hAnsiTheme="minorHAnsi"/>
          <w:sz w:val="24"/>
          <w:szCs w:val="24"/>
        </w:rPr>
        <w:t xml:space="preserve">innych </w:t>
      </w:r>
      <w:r w:rsidR="00364EAD" w:rsidRPr="00364EAD">
        <w:rPr>
          <w:rFonts w:asciiTheme="minorHAnsi" w:hAnsiTheme="minorHAnsi"/>
          <w:sz w:val="24"/>
          <w:szCs w:val="24"/>
        </w:rPr>
        <w:t>substancji wspierających działania antyoksydacyjne</w:t>
      </w:r>
      <w:r w:rsidR="00364EAD">
        <w:rPr>
          <w:rFonts w:asciiTheme="minorHAnsi" w:hAnsiTheme="minorHAnsi"/>
          <w:sz w:val="24"/>
          <w:szCs w:val="24"/>
        </w:rPr>
        <w:t>.</w:t>
      </w:r>
      <w:r w:rsidR="00463C9B">
        <w:rPr>
          <w:rFonts w:asciiTheme="minorHAnsi" w:hAnsiTheme="minorHAnsi"/>
          <w:sz w:val="24"/>
          <w:szCs w:val="24"/>
        </w:rPr>
        <w:t xml:space="preserve"> </w:t>
      </w:r>
      <w:r w:rsidRPr="0094004E">
        <w:rPr>
          <w:rFonts w:asciiTheme="minorHAnsi" w:hAnsiTheme="minorHAnsi"/>
          <w:bCs/>
          <w:sz w:val="24"/>
          <w:szCs w:val="24"/>
        </w:rPr>
        <w:t xml:space="preserve">Według wytycznych Światowej Organizacji Zdrowia (WHO), minimalne spożycie </w:t>
      </w:r>
      <w:r w:rsidR="004745D6">
        <w:rPr>
          <w:rFonts w:asciiTheme="minorHAnsi" w:hAnsiTheme="minorHAnsi"/>
          <w:bCs/>
          <w:sz w:val="24"/>
          <w:szCs w:val="24"/>
        </w:rPr>
        <w:t xml:space="preserve">tych produktów </w:t>
      </w:r>
      <w:r w:rsidRPr="0094004E">
        <w:rPr>
          <w:rFonts w:asciiTheme="minorHAnsi" w:hAnsiTheme="minorHAnsi"/>
          <w:bCs/>
          <w:sz w:val="24"/>
          <w:szCs w:val="24"/>
        </w:rPr>
        <w:t>na dzień wynosi</w:t>
      </w:r>
      <w:r w:rsidR="00067719">
        <w:rPr>
          <w:rFonts w:asciiTheme="minorHAnsi" w:hAnsiTheme="minorHAnsi"/>
          <w:bCs/>
          <w:sz w:val="24"/>
          <w:szCs w:val="24"/>
        </w:rPr>
        <w:t xml:space="preserve"> 400 gramów</w:t>
      </w:r>
      <w:r w:rsidRPr="0094004E">
        <w:rPr>
          <w:rFonts w:asciiTheme="minorHAnsi" w:hAnsiTheme="minorHAnsi"/>
          <w:bCs/>
          <w:sz w:val="24"/>
          <w:szCs w:val="24"/>
        </w:rPr>
        <w:t xml:space="preserve"> w co najmniej 5 porcjach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5C6B186A" w14:textId="77777777" w:rsidR="002F1228" w:rsidRDefault="002F1228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144CADC2" w14:textId="77777777" w:rsidR="00067719" w:rsidRDefault="00CF27D9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Często słysząc, że mamy zjeść prawie pół </w:t>
      </w:r>
      <w:r w:rsidR="002F1228">
        <w:rPr>
          <w:rFonts w:asciiTheme="minorHAnsi" w:hAnsiTheme="minorHAnsi"/>
          <w:bCs/>
          <w:sz w:val="24"/>
          <w:szCs w:val="24"/>
        </w:rPr>
        <w:t>kilograma</w:t>
      </w:r>
      <w:r>
        <w:rPr>
          <w:rFonts w:asciiTheme="minorHAnsi" w:hAnsiTheme="minorHAnsi"/>
          <w:bCs/>
          <w:sz w:val="24"/>
          <w:szCs w:val="24"/>
        </w:rPr>
        <w:t xml:space="preserve"> warzyw i owoców w ciągu</w:t>
      </w:r>
      <w:r w:rsidR="000C425A">
        <w:rPr>
          <w:rFonts w:asciiTheme="minorHAnsi" w:hAnsiTheme="minorHAnsi"/>
          <w:bCs/>
          <w:sz w:val="24"/>
          <w:szCs w:val="24"/>
        </w:rPr>
        <w:t xml:space="preserve"> dnia </w:t>
      </w:r>
      <w:r>
        <w:rPr>
          <w:rFonts w:asciiTheme="minorHAnsi" w:hAnsiTheme="minorHAnsi"/>
          <w:bCs/>
          <w:sz w:val="24"/>
          <w:szCs w:val="24"/>
        </w:rPr>
        <w:t>wydaje nam się to trudne. Może wynika to z faktu, że nie ma powszechnej świadomości, czy</w:t>
      </w:r>
      <w:r w:rsidR="000C425A">
        <w:rPr>
          <w:rFonts w:asciiTheme="minorHAnsi" w:hAnsiTheme="minorHAnsi"/>
          <w:bCs/>
          <w:sz w:val="24"/>
          <w:szCs w:val="24"/>
        </w:rPr>
        <w:t>m</w:t>
      </w:r>
      <w:r>
        <w:rPr>
          <w:rFonts w:asciiTheme="minorHAnsi" w:hAnsiTheme="minorHAnsi"/>
          <w:bCs/>
          <w:sz w:val="24"/>
          <w:szCs w:val="24"/>
        </w:rPr>
        <w:t xml:space="preserve"> jest porcja? Warto </w:t>
      </w:r>
      <w:r w:rsidR="002F1228">
        <w:rPr>
          <w:rFonts w:asciiTheme="minorHAnsi" w:hAnsiTheme="minorHAnsi"/>
          <w:bCs/>
          <w:sz w:val="24"/>
          <w:szCs w:val="24"/>
        </w:rPr>
        <w:t xml:space="preserve">zatem </w:t>
      </w:r>
      <w:r>
        <w:rPr>
          <w:rFonts w:asciiTheme="minorHAnsi" w:hAnsiTheme="minorHAnsi"/>
          <w:bCs/>
          <w:sz w:val="24"/>
          <w:szCs w:val="24"/>
        </w:rPr>
        <w:t>wiedzieć, że</w:t>
      </w:r>
      <w:r w:rsidR="00067719">
        <w:rPr>
          <w:rFonts w:asciiTheme="minorHAnsi" w:hAnsiTheme="minorHAnsi"/>
          <w:bCs/>
          <w:sz w:val="24"/>
          <w:szCs w:val="24"/>
        </w:rPr>
        <w:t xml:space="preserve"> porcją może być</w:t>
      </w:r>
      <w:r w:rsidR="002F1228">
        <w:rPr>
          <w:rFonts w:asciiTheme="minorHAnsi" w:hAnsiTheme="minorHAnsi"/>
          <w:sz w:val="24"/>
          <w:szCs w:val="24"/>
        </w:rPr>
        <w:t xml:space="preserve"> </w:t>
      </w:r>
      <w:r w:rsidRPr="00CF27D9">
        <w:rPr>
          <w:rFonts w:asciiTheme="minorHAnsi" w:hAnsiTheme="minorHAnsi"/>
          <w:bCs/>
          <w:sz w:val="24"/>
          <w:szCs w:val="24"/>
        </w:rPr>
        <w:t xml:space="preserve">jeden średni owoc czy </w:t>
      </w:r>
      <w:r w:rsidR="00067719">
        <w:rPr>
          <w:rFonts w:asciiTheme="minorHAnsi" w:hAnsiTheme="minorHAnsi"/>
          <w:bCs/>
          <w:sz w:val="24"/>
          <w:szCs w:val="24"/>
        </w:rPr>
        <w:t>warzywo lub kilka mniejszych</w:t>
      </w:r>
      <w:r>
        <w:rPr>
          <w:rFonts w:asciiTheme="minorHAnsi" w:hAnsiTheme="minorHAnsi"/>
          <w:bCs/>
          <w:sz w:val="24"/>
          <w:szCs w:val="24"/>
        </w:rPr>
        <w:t xml:space="preserve">! </w:t>
      </w:r>
      <w:r w:rsidRPr="00CF27D9">
        <w:rPr>
          <w:rFonts w:asciiTheme="minorHAnsi" w:hAnsiTheme="minorHAnsi"/>
          <w:bCs/>
          <w:sz w:val="24"/>
          <w:szCs w:val="24"/>
        </w:rPr>
        <w:t>Jednak porcja to nie</w:t>
      </w:r>
      <w:r w:rsidR="00067719">
        <w:rPr>
          <w:rFonts w:asciiTheme="minorHAnsi" w:hAnsiTheme="minorHAnsi"/>
          <w:bCs/>
          <w:sz w:val="24"/>
          <w:szCs w:val="24"/>
        </w:rPr>
        <w:t xml:space="preserve"> tylko świeże warzywa lub owoce – d</w:t>
      </w:r>
      <w:r w:rsidRPr="00CF27D9">
        <w:rPr>
          <w:rFonts w:asciiTheme="minorHAnsi" w:hAnsiTheme="minorHAnsi"/>
          <w:bCs/>
          <w:sz w:val="24"/>
          <w:szCs w:val="24"/>
        </w:rPr>
        <w:t xml:space="preserve">obrze o tym pamiętać, zwłaszcza, gdy mija na nie sezon. </w:t>
      </w:r>
      <w:r w:rsidRPr="002F1228">
        <w:rPr>
          <w:rFonts w:asciiTheme="minorHAnsi" w:hAnsiTheme="minorHAnsi"/>
          <w:b/>
          <w:bCs/>
          <w:sz w:val="24"/>
          <w:szCs w:val="24"/>
        </w:rPr>
        <w:t>Porcją może być t</w:t>
      </w:r>
      <w:r w:rsidR="002324FC">
        <w:rPr>
          <w:rFonts w:asciiTheme="minorHAnsi" w:hAnsiTheme="minorHAnsi"/>
          <w:b/>
          <w:bCs/>
          <w:sz w:val="24"/>
          <w:szCs w:val="24"/>
        </w:rPr>
        <w:t>eż</w:t>
      </w:r>
      <w:r w:rsidRPr="002F1228">
        <w:rPr>
          <w:rFonts w:asciiTheme="minorHAnsi" w:hAnsiTheme="minorHAnsi"/>
          <w:b/>
          <w:bCs/>
          <w:sz w:val="24"/>
          <w:szCs w:val="24"/>
        </w:rPr>
        <w:t xml:space="preserve"> talerz warzywnej zupy, a także kartonik lub sz</w:t>
      </w:r>
      <w:r w:rsidR="004448CF">
        <w:rPr>
          <w:rFonts w:asciiTheme="minorHAnsi" w:hAnsiTheme="minorHAnsi"/>
          <w:b/>
          <w:bCs/>
          <w:sz w:val="24"/>
          <w:szCs w:val="24"/>
        </w:rPr>
        <w:t>klanka soku (</w:t>
      </w:r>
      <w:r w:rsidRPr="002F1228">
        <w:rPr>
          <w:rFonts w:asciiTheme="minorHAnsi" w:hAnsiTheme="minorHAnsi"/>
          <w:b/>
          <w:bCs/>
          <w:sz w:val="24"/>
          <w:szCs w:val="24"/>
        </w:rPr>
        <w:t>200 ml).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4F573C78" w14:textId="77777777" w:rsidR="00067719" w:rsidRDefault="00067719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6C22CA79" w14:textId="1F29F2B5" w:rsidR="00CF27D9" w:rsidRDefault="00067719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463C9B">
        <w:rPr>
          <w:rFonts w:asciiTheme="minorHAnsi" w:hAnsiTheme="minorHAnsi"/>
          <w:bCs/>
          <w:sz w:val="24"/>
          <w:szCs w:val="24"/>
        </w:rPr>
        <w:t xml:space="preserve">Czy wiesz, że </w:t>
      </w:r>
      <w:r w:rsidR="00364EAD" w:rsidRPr="00463C9B">
        <w:rPr>
          <w:rFonts w:asciiTheme="minorHAnsi" w:hAnsiTheme="minorHAnsi"/>
          <w:bCs/>
          <w:sz w:val="24"/>
          <w:szCs w:val="24"/>
        </w:rPr>
        <w:t>np.: porcja soku jabłkowego (ok. 200 ml) dostarcza potasu w wysokości aż 220 mg. Składnik ten m.in. przyczynia się do utrzymania prawidłowego ciśnienia krwi.</w:t>
      </w:r>
      <w:r w:rsidR="00084C4C" w:rsidRPr="00463C9B">
        <w:rPr>
          <w:rFonts w:asciiTheme="minorHAnsi" w:hAnsiTheme="minorHAnsi"/>
          <w:bCs/>
          <w:sz w:val="24"/>
          <w:szCs w:val="24"/>
        </w:rPr>
        <w:t xml:space="preserve"> Z kolei szklanka soku marchwiowego pokrywa średnie dzienne zapotrzebowanie na beta-karoten, czyli prowitaminę A który wpływa na piękną skórę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2C126F3C" w14:textId="5A420E76" w:rsidR="002F1228" w:rsidRDefault="002F1228" w:rsidP="00CF27D9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3331B184" w14:textId="055BAF58" w:rsidR="002F1228" w:rsidRPr="00F07270" w:rsidRDefault="002F1228" w:rsidP="00CF27D9">
      <w:pPr>
        <w:spacing w:line="276" w:lineRule="auto"/>
        <w:jc w:val="both"/>
        <w:rPr>
          <w:rFonts w:asciiTheme="minorHAnsi" w:hAnsiTheme="minorHAnsi"/>
          <w:b/>
          <w:bCs/>
          <w:color w:val="00B050"/>
          <w:sz w:val="24"/>
          <w:szCs w:val="24"/>
        </w:rPr>
      </w:pPr>
      <w:r w:rsidRPr="00F07270">
        <w:rPr>
          <w:rFonts w:asciiTheme="minorHAnsi" w:hAnsiTheme="minorHAnsi"/>
          <w:b/>
          <w:bCs/>
          <w:color w:val="00B050"/>
          <w:sz w:val="24"/>
          <w:szCs w:val="24"/>
        </w:rPr>
        <w:t>Zapamiętaj!</w:t>
      </w:r>
    </w:p>
    <w:p w14:paraId="60E57797" w14:textId="3BC754D7" w:rsidR="000C425A" w:rsidRPr="00463C9B" w:rsidRDefault="002F1228" w:rsidP="00CF27D9">
      <w:pPr>
        <w:spacing w:line="276" w:lineRule="auto"/>
        <w:jc w:val="both"/>
        <w:rPr>
          <w:rFonts w:asciiTheme="minorHAnsi" w:hAnsiTheme="minorHAnsi"/>
          <w:b/>
          <w:bCs/>
          <w:color w:val="00B050"/>
          <w:sz w:val="24"/>
          <w:szCs w:val="24"/>
        </w:rPr>
      </w:pP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Warto planować swoje </w:t>
      </w:r>
      <w:r w:rsidR="00F07270" w:rsidRPr="00463C9B">
        <w:rPr>
          <w:rFonts w:asciiTheme="minorHAnsi" w:hAnsiTheme="minorHAnsi"/>
          <w:b/>
          <w:bCs/>
          <w:color w:val="00B050"/>
          <w:sz w:val="24"/>
          <w:szCs w:val="24"/>
        </w:rPr>
        <w:t>posiłki</w:t>
      </w: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 </w:t>
      </w:r>
      <w:r w:rsidR="000C425A"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z </w:t>
      </w: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wyprzedzeniem i uwzględnić rekomendowane 5 porcji warzyw i owoców. Najlepiej, </w:t>
      </w:r>
      <w:r w:rsidR="00067719" w:rsidRPr="00463C9B">
        <w:rPr>
          <w:rFonts w:asciiTheme="minorHAnsi" w:hAnsiTheme="minorHAnsi"/>
          <w:b/>
          <w:bCs/>
          <w:color w:val="00B050"/>
          <w:sz w:val="24"/>
          <w:szCs w:val="24"/>
        </w:rPr>
        <w:t>a</w:t>
      </w: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by składały się one na 3 porcje warzyw i 2 owoców. Pokrój jabłko do owsianki, </w:t>
      </w: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lastRenderedPageBreak/>
        <w:t xml:space="preserve">zjedz pomidora do kanapki, na drugie śniadanie wypij sok, zjedz warzywa do obiadu, a na kolacje przygotuj sobie pożywną sałatkę i </w:t>
      </w:r>
      <w:r w:rsidR="00084C4C" w:rsidRPr="00463C9B">
        <w:rPr>
          <w:rFonts w:asciiTheme="minorHAnsi" w:hAnsiTheme="minorHAnsi"/>
          <w:b/>
          <w:bCs/>
          <w:color w:val="00B050"/>
          <w:sz w:val="24"/>
          <w:szCs w:val="24"/>
        </w:rPr>
        <w:t xml:space="preserve">już jest </w:t>
      </w:r>
      <w:r w:rsidRPr="00463C9B">
        <w:rPr>
          <w:rFonts w:asciiTheme="minorHAnsi" w:hAnsiTheme="minorHAnsi"/>
          <w:b/>
          <w:bCs/>
          <w:color w:val="00B050"/>
          <w:sz w:val="24"/>
          <w:szCs w:val="24"/>
        </w:rPr>
        <w:t>5 porcji!</w:t>
      </w:r>
    </w:p>
    <w:p w14:paraId="690E7EB7" w14:textId="77777777" w:rsidR="00463C9B" w:rsidRPr="00967F2C" w:rsidRDefault="00463C9B" w:rsidP="00CF27D9">
      <w:pPr>
        <w:spacing w:line="276" w:lineRule="auto"/>
        <w:jc w:val="both"/>
        <w:rPr>
          <w:rFonts w:asciiTheme="minorHAnsi" w:hAnsiTheme="minorHAnsi"/>
          <w:bCs/>
          <w:color w:val="00B050"/>
          <w:sz w:val="24"/>
          <w:szCs w:val="24"/>
        </w:rPr>
      </w:pPr>
    </w:p>
    <w:p w14:paraId="01B70BFB" w14:textId="7C38C7CD" w:rsidR="002F1228" w:rsidRDefault="002F1228" w:rsidP="00CF27D9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F1228">
        <w:rPr>
          <w:rFonts w:asciiTheme="minorHAnsi" w:hAnsiTheme="minorHAnsi"/>
          <w:b/>
          <w:bCs/>
          <w:sz w:val="24"/>
          <w:szCs w:val="24"/>
        </w:rPr>
        <w:t>RUSZAJ SIĘ</w:t>
      </w:r>
    </w:p>
    <w:p w14:paraId="244660BF" w14:textId="0F0FAC38" w:rsidR="008D0EFC" w:rsidRDefault="008C7C48" w:rsidP="007B7580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067719">
        <w:rPr>
          <w:rFonts w:asciiTheme="minorHAnsi" w:hAnsiTheme="minorHAnsi"/>
          <w:b/>
          <w:bCs/>
          <w:sz w:val="24"/>
          <w:szCs w:val="24"/>
        </w:rPr>
        <w:t>Zgodnie z zaleceniami IŻŻ</w:t>
      </w:r>
      <w:r w:rsidR="00364EAD" w:rsidRPr="0006771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04DC1" w:rsidRPr="00067719">
        <w:rPr>
          <w:rFonts w:asciiTheme="minorHAnsi" w:hAnsiTheme="minorHAnsi"/>
          <w:b/>
          <w:bCs/>
          <w:sz w:val="24"/>
          <w:szCs w:val="24"/>
        </w:rPr>
        <w:t>najlepsze efekty osiągniemy</w:t>
      </w:r>
      <w:r w:rsidR="00364EAD" w:rsidRPr="00067719">
        <w:rPr>
          <w:rFonts w:asciiTheme="minorHAnsi" w:hAnsiTheme="minorHAnsi"/>
          <w:b/>
          <w:bCs/>
          <w:sz w:val="24"/>
          <w:szCs w:val="24"/>
        </w:rPr>
        <w:t xml:space="preserve"> wykonując </w:t>
      </w:r>
      <w:r w:rsidR="00067719" w:rsidRPr="00067719">
        <w:rPr>
          <w:rFonts w:asciiTheme="minorHAnsi" w:hAnsiTheme="minorHAnsi"/>
          <w:b/>
          <w:bCs/>
          <w:sz w:val="24"/>
          <w:szCs w:val="24"/>
        </w:rPr>
        <w:t>codziennie różne ćwiczenia</w:t>
      </w:r>
      <w:r w:rsidR="00084C4C">
        <w:rPr>
          <w:rFonts w:asciiTheme="minorHAnsi" w:hAnsiTheme="minorHAnsi"/>
          <w:bCs/>
          <w:sz w:val="24"/>
          <w:szCs w:val="24"/>
        </w:rPr>
        <w:t xml:space="preserve">. Nie musi być to </w:t>
      </w:r>
      <w:r w:rsidR="00084C4C" w:rsidRPr="007B7580">
        <w:rPr>
          <w:rFonts w:asciiTheme="minorHAnsi" w:hAnsiTheme="minorHAnsi"/>
          <w:bCs/>
          <w:sz w:val="24"/>
          <w:szCs w:val="24"/>
        </w:rPr>
        <w:t>ciężki trening na siłowni czy długodystansowy bieg</w:t>
      </w:r>
      <w:r w:rsidR="00084C4C">
        <w:rPr>
          <w:rFonts w:asciiTheme="minorHAnsi" w:hAnsiTheme="minorHAnsi"/>
          <w:bCs/>
          <w:sz w:val="24"/>
          <w:szCs w:val="24"/>
        </w:rPr>
        <w:t>. W</w:t>
      </w:r>
      <w:r w:rsidR="00364EAD">
        <w:rPr>
          <w:rFonts w:asciiTheme="minorHAnsi" w:hAnsiTheme="minorHAnsi"/>
          <w:bCs/>
          <w:sz w:val="24"/>
          <w:szCs w:val="24"/>
        </w:rPr>
        <w:t>ystarczy na przy</w:t>
      </w:r>
      <w:r w:rsidR="00067719">
        <w:rPr>
          <w:rFonts w:asciiTheme="minorHAnsi" w:hAnsiTheme="minorHAnsi"/>
          <w:bCs/>
          <w:sz w:val="24"/>
          <w:szCs w:val="24"/>
        </w:rPr>
        <w:t>kład poświęcić poł godziny każdego dnia</w:t>
      </w:r>
      <w:r w:rsidR="00967F2C">
        <w:rPr>
          <w:rFonts w:asciiTheme="minorHAnsi" w:hAnsiTheme="minorHAnsi"/>
          <w:bCs/>
          <w:sz w:val="24"/>
          <w:szCs w:val="24"/>
        </w:rPr>
        <w:t xml:space="preserve"> na energiczny, szybki marsz.</w:t>
      </w:r>
      <w:r w:rsidR="00364EAD">
        <w:rPr>
          <w:rFonts w:asciiTheme="minorHAnsi" w:hAnsiTheme="minorHAnsi"/>
          <w:bCs/>
          <w:sz w:val="24"/>
          <w:szCs w:val="24"/>
        </w:rPr>
        <w:t xml:space="preserve"> M</w:t>
      </w:r>
      <w:r w:rsidR="00364EAD" w:rsidRPr="00364EAD">
        <w:rPr>
          <w:rFonts w:asciiTheme="minorHAnsi" w:hAnsiTheme="minorHAnsi"/>
          <w:bCs/>
          <w:sz w:val="24"/>
          <w:szCs w:val="24"/>
        </w:rPr>
        <w:t xml:space="preserve">ożna też </w:t>
      </w:r>
      <w:r w:rsidR="00364EAD">
        <w:rPr>
          <w:rFonts w:asciiTheme="minorHAnsi" w:hAnsiTheme="minorHAnsi"/>
          <w:bCs/>
          <w:sz w:val="24"/>
          <w:szCs w:val="24"/>
        </w:rPr>
        <w:t>wykonywać ćwiczenia k</w:t>
      </w:r>
      <w:r w:rsidR="00067719">
        <w:rPr>
          <w:rFonts w:asciiTheme="minorHAnsi" w:hAnsiTheme="minorHAnsi"/>
          <w:bCs/>
          <w:sz w:val="24"/>
          <w:szCs w:val="24"/>
        </w:rPr>
        <w:t xml:space="preserve">lika razy </w:t>
      </w:r>
      <w:r w:rsidR="00084C4C">
        <w:rPr>
          <w:rFonts w:asciiTheme="minorHAnsi" w:hAnsiTheme="minorHAnsi"/>
          <w:bCs/>
          <w:sz w:val="24"/>
          <w:szCs w:val="24"/>
        </w:rPr>
        <w:t>po 10 minut. Ważne</w:t>
      </w:r>
      <w:r w:rsidR="00C4426B">
        <w:rPr>
          <w:rFonts w:asciiTheme="minorHAnsi" w:hAnsiTheme="minorHAnsi"/>
          <w:bCs/>
          <w:sz w:val="24"/>
          <w:szCs w:val="24"/>
        </w:rPr>
        <w:t>,</w:t>
      </w:r>
      <w:r w:rsidR="00084C4C">
        <w:rPr>
          <w:rFonts w:asciiTheme="minorHAnsi" w:hAnsiTheme="minorHAnsi"/>
          <w:bCs/>
          <w:sz w:val="24"/>
          <w:szCs w:val="24"/>
        </w:rPr>
        <w:t xml:space="preserve"> żeby w sumie ruszać się </w:t>
      </w:r>
      <w:r w:rsidR="00967F2C">
        <w:rPr>
          <w:rFonts w:asciiTheme="minorHAnsi" w:hAnsiTheme="minorHAnsi"/>
          <w:bCs/>
          <w:sz w:val="24"/>
          <w:szCs w:val="24"/>
        </w:rPr>
        <w:t>zalecane minimum pół godziny</w:t>
      </w:r>
      <w:r w:rsidR="00797B68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 w:rsidR="007B7580" w:rsidRPr="007B7580">
        <w:rPr>
          <w:rFonts w:asciiTheme="minorHAnsi" w:hAnsiTheme="minorHAnsi"/>
          <w:bCs/>
          <w:sz w:val="24"/>
          <w:szCs w:val="24"/>
        </w:rPr>
        <w:t>.</w:t>
      </w:r>
      <w:r w:rsidR="00004087">
        <w:rPr>
          <w:rFonts w:asciiTheme="minorHAnsi" w:hAnsiTheme="minorHAnsi"/>
          <w:bCs/>
          <w:sz w:val="24"/>
          <w:szCs w:val="24"/>
        </w:rPr>
        <w:t xml:space="preserve"> </w:t>
      </w:r>
      <w:r w:rsidR="003F326D" w:rsidRPr="008D0EFC">
        <w:rPr>
          <w:rFonts w:asciiTheme="minorHAnsi" w:hAnsiTheme="minorHAnsi"/>
          <w:bCs/>
          <w:sz w:val="24"/>
          <w:szCs w:val="24"/>
        </w:rPr>
        <w:t>Zimow</w:t>
      </w:r>
      <w:r w:rsidR="00084C4C">
        <w:rPr>
          <w:rFonts w:asciiTheme="minorHAnsi" w:hAnsiTheme="minorHAnsi"/>
          <w:bCs/>
          <w:sz w:val="24"/>
          <w:szCs w:val="24"/>
        </w:rPr>
        <w:t xml:space="preserve">a aura może </w:t>
      </w:r>
      <w:r w:rsidR="003F326D" w:rsidRPr="008D0EFC">
        <w:rPr>
          <w:rFonts w:asciiTheme="minorHAnsi" w:hAnsiTheme="minorHAnsi"/>
          <w:bCs/>
          <w:sz w:val="24"/>
          <w:szCs w:val="24"/>
        </w:rPr>
        <w:t>nie zachęca</w:t>
      </w:r>
      <w:r w:rsidR="00084C4C">
        <w:rPr>
          <w:rFonts w:asciiTheme="minorHAnsi" w:hAnsiTheme="minorHAnsi"/>
          <w:bCs/>
          <w:sz w:val="24"/>
          <w:szCs w:val="24"/>
        </w:rPr>
        <w:t>ć</w:t>
      </w:r>
      <w:r w:rsidR="003F326D" w:rsidRPr="008D0EFC">
        <w:rPr>
          <w:rFonts w:asciiTheme="minorHAnsi" w:hAnsiTheme="minorHAnsi"/>
          <w:bCs/>
          <w:sz w:val="24"/>
          <w:szCs w:val="24"/>
        </w:rPr>
        <w:t xml:space="preserve"> do spacerów, ale wystarczy, że </w:t>
      </w:r>
      <w:r w:rsidRPr="008D0EFC">
        <w:rPr>
          <w:rFonts w:asciiTheme="minorHAnsi" w:hAnsiTheme="minorHAnsi"/>
          <w:bCs/>
          <w:sz w:val="24"/>
          <w:szCs w:val="24"/>
        </w:rPr>
        <w:t xml:space="preserve">wracając do domu </w:t>
      </w:r>
      <w:r w:rsidR="003F326D" w:rsidRPr="008D0EFC">
        <w:rPr>
          <w:rFonts w:asciiTheme="minorHAnsi" w:hAnsiTheme="minorHAnsi"/>
          <w:bCs/>
          <w:sz w:val="24"/>
          <w:szCs w:val="24"/>
        </w:rPr>
        <w:t>wysią</w:t>
      </w:r>
      <w:r w:rsidR="00D644D9" w:rsidRPr="008D0EFC">
        <w:rPr>
          <w:rFonts w:asciiTheme="minorHAnsi" w:hAnsiTheme="minorHAnsi"/>
          <w:bCs/>
          <w:sz w:val="24"/>
          <w:szCs w:val="24"/>
        </w:rPr>
        <w:t xml:space="preserve">dziesz </w:t>
      </w:r>
      <w:r w:rsidRPr="008D0EFC">
        <w:rPr>
          <w:rFonts w:asciiTheme="minorHAnsi" w:hAnsiTheme="minorHAnsi"/>
          <w:bCs/>
          <w:sz w:val="24"/>
          <w:szCs w:val="24"/>
        </w:rPr>
        <w:t>kilka przystanków</w:t>
      </w:r>
      <w:r w:rsidR="003F326D" w:rsidRPr="008D0EFC">
        <w:rPr>
          <w:rFonts w:asciiTheme="minorHAnsi" w:hAnsiTheme="minorHAnsi"/>
          <w:bCs/>
          <w:sz w:val="24"/>
          <w:szCs w:val="24"/>
        </w:rPr>
        <w:t xml:space="preserve"> wcześniej lub zamiast wi</w:t>
      </w:r>
      <w:r w:rsidR="00D644D9" w:rsidRPr="008D0EFC">
        <w:rPr>
          <w:rFonts w:asciiTheme="minorHAnsi" w:hAnsiTheme="minorHAnsi"/>
          <w:bCs/>
          <w:sz w:val="24"/>
          <w:szCs w:val="24"/>
        </w:rPr>
        <w:t>n</w:t>
      </w:r>
      <w:r w:rsidR="003F326D" w:rsidRPr="008D0EFC">
        <w:rPr>
          <w:rFonts w:asciiTheme="minorHAnsi" w:hAnsiTheme="minorHAnsi"/>
          <w:bCs/>
          <w:sz w:val="24"/>
          <w:szCs w:val="24"/>
        </w:rPr>
        <w:t>dy skorzystasz ze schodów!</w:t>
      </w:r>
      <w:r w:rsidRPr="008D0EFC">
        <w:rPr>
          <w:rFonts w:asciiTheme="minorHAnsi" w:hAnsiTheme="minorHAnsi"/>
          <w:bCs/>
          <w:sz w:val="24"/>
          <w:szCs w:val="24"/>
        </w:rPr>
        <w:t xml:space="preserve"> </w:t>
      </w:r>
      <w:r w:rsidR="00D644D9" w:rsidRPr="008D0EFC">
        <w:rPr>
          <w:rFonts w:asciiTheme="minorHAnsi" w:hAnsiTheme="minorHAnsi"/>
          <w:bCs/>
          <w:sz w:val="24"/>
          <w:szCs w:val="24"/>
        </w:rPr>
        <w:t>Internet oferuje szeroką gamę</w:t>
      </w:r>
      <w:r w:rsidRPr="008D0EFC">
        <w:rPr>
          <w:rFonts w:asciiTheme="minorHAnsi" w:hAnsiTheme="minorHAnsi"/>
          <w:bCs/>
          <w:sz w:val="24"/>
          <w:szCs w:val="24"/>
        </w:rPr>
        <w:t xml:space="preserve"> treningów, które z pow</w:t>
      </w:r>
      <w:r w:rsidR="00D644D9" w:rsidRPr="008D0EFC">
        <w:rPr>
          <w:rFonts w:asciiTheme="minorHAnsi" w:hAnsiTheme="minorHAnsi"/>
          <w:bCs/>
          <w:sz w:val="24"/>
          <w:szCs w:val="24"/>
        </w:rPr>
        <w:t xml:space="preserve">odzeniem można wykonywać w domu, </w:t>
      </w:r>
      <w:r w:rsidRPr="008D0EFC">
        <w:rPr>
          <w:rFonts w:asciiTheme="minorHAnsi" w:hAnsiTheme="minorHAnsi"/>
          <w:bCs/>
          <w:sz w:val="24"/>
          <w:szCs w:val="24"/>
        </w:rPr>
        <w:t xml:space="preserve">nawet nie posiadając profesjonalnego sprzętu. </w:t>
      </w:r>
    </w:p>
    <w:p w14:paraId="30692150" w14:textId="77777777" w:rsidR="008D0EFC" w:rsidRDefault="008D0EFC" w:rsidP="007B7580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03FDC6F8" w14:textId="75C942F3" w:rsidR="008D0EFC" w:rsidRDefault="008D0EFC" w:rsidP="007B7580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8D0EFC">
        <w:rPr>
          <w:rFonts w:asciiTheme="minorHAnsi" w:hAnsiTheme="minorHAnsi"/>
          <w:bCs/>
          <w:sz w:val="24"/>
          <w:szCs w:val="24"/>
        </w:rPr>
        <w:t xml:space="preserve">Od </w:t>
      </w:r>
      <w:r>
        <w:rPr>
          <w:rFonts w:asciiTheme="minorHAnsi" w:hAnsiTheme="minorHAnsi"/>
          <w:bCs/>
          <w:sz w:val="24"/>
          <w:szCs w:val="24"/>
        </w:rPr>
        <w:t>dziecka</w:t>
      </w:r>
      <w:r w:rsidRPr="008D0EFC">
        <w:rPr>
          <w:rFonts w:asciiTheme="minorHAnsi" w:hAnsiTheme="minorHAnsi"/>
          <w:bCs/>
          <w:sz w:val="24"/>
          <w:szCs w:val="24"/>
        </w:rPr>
        <w:t xml:space="preserve"> uczymy się zasady</w:t>
      </w:r>
      <w:r w:rsidR="000D0277">
        <w:rPr>
          <w:rFonts w:asciiTheme="minorHAnsi" w:hAnsiTheme="minorHAnsi"/>
          <w:bCs/>
          <w:sz w:val="24"/>
          <w:szCs w:val="24"/>
        </w:rPr>
        <w:t xml:space="preserve">, że ruch to zdrowie, </w:t>
      </w:r>
      <w:r w:rsidR="00D644D9" w:rsidRPr="008D0EFC">
        <w:rPr>
          <w:rFonts w:asciiTheme="minorHAnsi" w:hAnsiTheme="minorHAnsi"/>
          <w:bCs/>
          <w:sz w:val="24"/>
          <w:szCs w:val="24"/>
        </w:rPr>
        <w:t>warto</w:t>
      </w:r>
      <w:r w:rsidR="000D0277">
        <w:rPr>
          <w:rFonts w:asciiTheme="minorHAnsi" w:hAnsiTheme="minorHAnsi"/>
          <w:bCs/>
          <w:sz w:val="24"/>
          <w:szCs w:val="24"/>
        </w:rPr>
        <w:t xml:space="preserve"> więc zainwestować </w:t>
      </w:r>
      <w:r>
        <w:rPr>
          <w:rFonts w:asciiTheme="minorHAnsi" w:hAnsiTheme="minorHAnsi"/>
          <w:bCs/>
          <w:sz w:val="24"/>
          <w:szCs w:val="24"/>
        </w:rPr>
        <w:t xml:space="preserve">trochę czasu na aktywność fizyczną – </w:t>
      </w:r>
      <w:r w:rsidR="00A36E0A">
        <w:rPr>
          <w:rFonts w:asciiTheme="minorHAnsi" w:hAnsiTheme="minorHAnsi"/>
          <w:b/>
          <w:bCs/>
          <w:color w:val="00B050"/>
          <w:sz w:val="24"/>
          <w:szCs w:val="24"/>
        </w:rPr>
        <w:t>WYSTARCZY</w:t>
      </w:r>
      <w:r>
        <w:rPr>
          <w:rFonts w:asciiTheme="minorHAnsi" w:hAnsiTheme="minorHAnsi"/>
          <w:b/>
          <w:bCs/>
          <w:color w:val="00B050"/>
          <w:sz w:val="24"/>
          <w:szCs w:val="24"/>
        </w:rPr>
        <w:t xml:space="preserve"> 30 MINUT DZIENNIE!</w:t>
      </w:r>
    </w:p>
    <w:p w14:paraId="6C602DE0" w14:textId="6ED71AF9" w:rsidR="003F326D" w:rsidRDefault="003F326D" w:rsidP="007B7580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14:paraId="49A8AB3E" w14:textId="25AB02CB" w:rsidR="003F326D" w:rsidRPr="003F326D" w:rsidRDefault="003F326D" w:rsidP="007B7580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F326D">
        <w:rPr>
          <w:rFonts w:asciiTheme="minorHAnsi" w:hAnsiTheme="minorHAnsi"/>
          <w:b/>
          <w:bCs/>
          <w:sz w:val="24"/>
          <w:szCs w:val="24"/>
        </w:rPr>
        <w:t>ZADBAJ O SWOJE OTOCZENIE</w:t>
      </w:r>
    </w:p>
    <w:p w14:paraId="3EC22C9D" w14:textId="083E14E5" w:rsidR="00614338" w:rsidRPr="00DE3502" w:rsidRDefault="00507107" w:rsidP="00DE3502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463C9B">
        <w:rPr>
          <w:rFonts w:asciiTheme="minorHAnsi" w:hAnsiTheme="minorHAnsi"/>
          <w:bCs/>
          <w:sz w:val="24"/>
          <w:szCs w:val="24"/>
        </w:rPr>
        <w:t>Dbanie o zdrowie, to nie tylko dieta i aktywność fizyczna,</w:t>
      </w:r>
      <w:r w:rsidR="008D0EFC" w:rsidRPr="00463C9B">
        <w:rPr>
          <w:rFonts w:asciiTheme="minorHAnsi" w:hAnsiTheme="minorHAnsi"/>
          <w:bCs/>
          <w:sz w:val="24"/>
          <w:szCs w:val="24"/>
        </w:rPr>
        <w:t xml:space="preserve"> ale także troska </w:t>
      </w:r>
      <w:r w:rsidR="00F07270" w:rsidRPr="00463C9B">
        <w:rPr>
          <w:rFonts w:asciiTheme="minorHAnsi" w:hAnsiTheme="minorHAnsi"/>
          <w:bCs/>
          <w:sz w:val="24"/>
          <w:szCs w:val="24"/>
        </w:rPr>
        <w:t>o to</w:t>
      </w:r>
      <w:r w:rsidR="001D02F5">
        <w:rPr>
          <w:rFonts w:asciiTheme="minorHAnsi" w:hAnsiTheme="minorHAnsi"/>
          <w:bCs/>
          <w:sz w:val="24"/>
          <w:szCs w:val="24"/>
        </w:rPr>
        <w:t>,</w:t>
      </w:r>
      <w:r w:rsidR="00F07270" w:rsidRPr="00463C9B">
        <w:rPr>
          <w:rFonts w:asciiTheme="minorHAnsi" w:hAnsiTheme="minorHAnsi"/>
          <w:bCs/>
          <w:sz w:val="24"/>
          <w:szCs w:val="24"/>
        </w:rPr>
        <w:t xml:space="preserve"> co nas otacza, czyli środowisko</w:t>
      </w:r>
      <w:r w:rsidR="00652397" w:rsidRPr="00463C9B">
        <w:rPr>
          <w:rFonts w:asciiTheme="minorHAnsi" w:hAnsiTheme="minorHAnsi"/>
          <w:bCs/>
          <w:sz w:val="24"/>
          <w:szCs w:val="24"/>
        </w:rPr>
        <w:t xml:space="preserve">. </w:t>
      </w:r>
      <w:r w:rsidR="008C0BF0" w:rsidRPr="00463C9B">
        <w:rPr>
          <w:rFonts w:asciiTheme="minorHAnsi" w:hAnsiTheme="minorHAnsi"/>
          <w:bCs/>
          <w:sz w:val="24"/>
          <w:szCs w:val="24"/>
        </w:rPr>
        <w:t>Niestety negatywne zmiany,</w:t>
      </w:r>
      <w:r w:rsidR="00463C9B" w:rsidRPr="00463C9B">
        <w:rPr>
          <w:rFonts w:asciiTheme="minorHAnsi" w:hAnsiTheme="minorHAnsi"/>
          <w:bCs/>
          <w:sz w:val="24"/>
          <w:szCs w:val="24"/>
        </w:rPr>
        <w:t xml:space="preserve"> w nim zachodzące </w:t>
      </w:r>
      <w:r w:rsidR="008C0BF0" w:rsidRPr="00463C9B">
        <w:rPr>
          <w:rFonts w:asciiTheme="minorHAnsi" w:hAnsiTheme="minorHAnsi"/>
          <w:bCs/>
          <w:sz w:val="24"/>
          <w:szCs w:val="24"/>
        </w:rPr>
        <w:t xml:space="preserve">są </w:t>
      </w:r>
      <w:r w:rsidR="001D02F5">
        <w:rPr>
          <w:rFonts w:asciiTheme="minorHAnsi" w:hAnsiTheme="minorHAnsi"/>
          <w:bCs/>
          <w:sz w:val="24"/>
          <w:szCs w:val="24"/>
        </w:rPr>
        <w:t>czasem</w:t>
      </w:r>
      <w:r w:rsidR="001D02F5" w:rsidRPr="00463C9B">
        <w:rPr>
          <w:rFonts w:asciiTheme="minorHAnsi" w:hAnsiTheme="minorHAnsi"/>
          <w:bCs/>
          <w:sz w:val="24"/>
          <w:szCs w:val="24"/>
        </w:rPr>
        <w:t xml:space="preserve"> </w:t>
      </w:r>
      <w:r w:rsidR="008C0BF0" w:rsidRPr="00463C9B">
        <w:rPr>
          <w:rFonts w:asciiTheme="minorHAnsi" w:hAnsiTheme="minorHAnsi"/>
          <w:bCs/>
          <w:sz w:val="24"/>
          <w:szCs w:val="24"/>
        </w:rPr>
        <w:t xml:space="preserve">trudne do obserwacji, </w:t>
      </w:r>
      <w:r w:rsidR="00463C9B" w:rsidRPr="00463C9B">
        <w:rPr>
          <w:rFonts w:asciiTheme="minorHAnsi" w:hAnsiTheme="minorHAnsi"/>
          <w:bCs/>
          <w:sz w:val="24"/>
          <w:szCs w:val="24"/>
        </w:rPr>
        <w:t xml:space="preserve">a przez to zagrożenia </w:t>
      </w:r>
      <w:r w:rsidR="008C0BF0" w:rsidRPr="00463C9B">
        <w:rPr>
          <w:rFonts w:asciiTheme="minorHAnsi" w:hAnsiTheme="minorHAnsi"/>
          <w:bCs/>
          <w:sz w:val="24"/>
          <w:szCs w:val="24"/>
        </w:rPr>
        <w:t>są bagatelizowane.</w:t>
      </w:r>
      <w:r w:rsidR="008C0BF0">
        <w:rPr>
          <w:rFonts w:asciiTheme="minorHAnsi" w:hAnsiTheme="minorHAnsi"/>
          <w:bCs/>
          <w:sz w:val="24"/>
          <w:szCs w:val="24"/>
        </w:rPr>
        <w:t xml:space="preserve"> Warto jednak podjąć wyzwanie i</w:t>
      </w:r>
      <w:r w:rsidR="00D644D9">
        <w:rPr>
          <w:rFonts w:asciiTheme="minorHAnsi" w:hAnsiTheme="minorHAnsi"/>
          <w:bCs/>
          <w:sz w:val="24"/>
          <w:szCs w:val="24"/>
        </w:rPr>
        <w:t xml:space="preserve"> od nowego roku przyjąć postawę </w:t>
      </w:r>
      <w:r w:rsidR="008C0BF0">
        <w:rPr>
          <w:rFonts w:asciiTheme="minorHAnsi" w:hAnsiTheme="minorHAnsi"/>
          <w:bCs/>
          <w:sz w:val="24"/>
          <w:szCs w:val="24"/>
        </w:rPr>
        <w:t>p</w:t>
      </w:r>
      <w:r w:rsidR="000D0277">
        <w:rPr>
          <w:rFonts w:asciiTheme="minorHAnsi" w:hAnsiTheme="minorHAnsi"/>
          <w:bCs/>
          <w:sz w:val="24"/>
          <w:szCs w:val="24"/>
        </w:rPr>
        <w:t>rzyjazną naturze</w:t>
      </w:r>
      <w:r w:rsidR="008C0BF0" w:rsidRPr="008C0BF0">
        <w:rPr>
          <w:rFonts w:asciiTheme="minorHAnsi" w:hAnsiTheme="minorHAnsi"/>
          <w:bCs/>
          <w:sz w:val="24"/>
          <w:szCs w:val="24"/>
        </w:rPr>
        <w:t xml:space="preserve">. Każdy z nas pragnie żyć w </w:t>
      </w:r>
      <w:r w:rsidR="000811AC">
        <w:rPr>
          <w:rFonts w:asciiTheme="minorHAnsi" w:hAnsiTheme="minorHAnsi"/>
          <w:bCs/>
          <w:sz w:val="24"/>
          <w:szCs w:val="24"/>
        </w:rPr>
        <w:t>zdrowym domu, a z</w:t>
      </w:r>
      <w:r w:rsidR="008C0BF0" w:rsidRPr="008C0BF0">
        <w:rPr>
          <w:rFonts w:asciiTheme="minorHAnsi" w:hAnsiTheme="minorHAnsi"/>
          <w:bCs/>
          <w:sz w:val="24"/>
          <w:szCs w:val="24"/>
        </w:rPr>
        <w:t xml:space="preserve">mieniając własne zachowania </w:t>
      </w:r>
      <w:r w:rsidR="000811AC">
        <w:rPr>
          <w:rFonts w:asciiTheme="minorHAnsi" w:hAnsiTheme="minorHAnsi"/>
          <w:bCs/>
          <w:sz w:val="24"/>
          <w:szCs w:val="24"/>
        </w:rPr>
        <w:t xml:space="preserve">możemy </w:t>
      </w:r>
      <w:r w:rsidR="008C0BF0" w:rsidRPr="008C0BF0">
        <w:rPr>
          <w:rFonts w:asciiTheme="minorHAnsi" w:hAnsiTheme="minorHAnsi"/>
          <w:bCs/>
          <w:sz w:val="24"/>
          <w:szCs w:val="24"/>
        </w:rPr>
        <w:t>przyczyni</w:t>
      </w:r>
      <w:r w:rsidR="000811AC">
        <w:rPr>
          <w:rFonts w:asciiTheme="minorHAnsi" w:hAnsiTheme="minorHAnsi"/>
          <w:bCs/>
          <w:sz w:val="24"/>
          <w:szCs w:val="24"/>
        </w:rPr>
        <w:t>ć</w:t>
      </w:r>
      <w:r w:rsidR="008C0BF0" w:rsidRPr="008C0BF0">
        <w:rPr>
          <w:rFonts w:asciiTheme="minorHAnsi" w:hAnsiTheme="minorHAnsi"/>
          <w:bCs/>
          <w:sz w:val="24"/>
          <w:szCs w:val="24"/>
        </w:rPr>
        <w:t xml:space="preserve"> się do ograniczenia zanieczyszczenia środowiska w naszym najbliższym otoczeniu. Częst</w:t>
      </w:r>
      <w:r w:rsidR="008C0BF0">
        <w:rPr>
          <w:rFonts w:asciiTheme="minorHAnsi" w:hAnsiTheme="minorHAnsi"/>
          <w:bCs/>
          <w:sz w:val="24"/>
          <w:szCs w:val="24"/>
        </w:rPr>
        <w:t>o są to bardzo proste działania</w:t>
      </w:r>
      <w:r w:rsidR="001D02F5">
        <w:rPr>
          <w:rFonts w:asciiTheme="minorHAnsi" w:hAnsiTheme="minorHAnsi"/>
          <w:bCs/>
          <w:sz w:val="24"/>
          <w:szCs w:val="24"/>
        </w:rPr>
        <w:t>.</w:t>
      </w:r>
      <w:r w:rsidR="008C0BF0">
        <w:rPr>
          <w:rFonts w:asciiTheme="minorHAnsi" w:hAnsiTheme="minorHAnsi"/>
          <w:bCs/>
          <w:sz w:val="24"/>
          <w:szCs w:val="24"/>
        </w:rPr>
        <w:t xml:space="preserve"> Dobrym pr</w:t>
      </w:r>
      <w:r w:rsidR="00DE3502">
        <w:rPr>
          <w:rFonts w:asciiTheme="minorHAnsi" w:hAnsiTheme="minorHAnsi"/>
          <w:bCs/>
          <w:sz w:val="24"/>
          <w:szCs w:val="24"/>
        </w:rPr>
        <w:t>zy</w:t>
      </w:r>
      <w:r w:rsidR="000D0277">
        <w:rPr>
          <w:rFonts w:asciiTheme="minorHAnsi" w:hAnsiTheme="minorHAnsi"/>
          <w:bCs/>
          <w:sz w:val="24"/>
          <w:szCs w:val="24"/>
        </w:rPr>
        <w:t>kładem jest segregacja śmieci – d</w:t>
      </w:r>
      <w:r w:rsidR="00614338">
        <w:rPr>
          <w:rFonts w:asciiTheme="minorHAnsi" w:hAnsiTheme="minorHAnsi"/>
          <w:bCs/>
          <w:sz w:val="24"/>
          <w:szCs w:val="24"/>
        </w:rPr>
        <w:t>zięki</w:t>
      </w:r>
      <w:r w:rsidR="00DE3502">
        <w:rPr>
          <w:rFonts w:asciiTheme="minorHAnsi" w:hAnsiTheme="minorHAnsi"/>
          <w:bCs/>
          <w:sz w:val="24"/>
          <w:szCs w:val="24"/>
        </w:rPr>
        <w:t xml:space="preserve"> niej </w:t>
      </w:r>
      <w:r w:rsidR="00614338">
        <w:rPr>
          <w:rFonts w:asciiTheme="minorHAnsi" w:hAnsiTheme="minorHAnsi"/>
          <w:bCs/>
          <w:sz w:val="24"/>
          <w:szCs w:val="24"/>
        </w:rPr>
        <w:t>dajemy drugie życie produktom. Na przykład opakowania po sokach należy wrzucać do żółtego pojemnika, trafiają</w:t>
      </w:r>
      <w:r w:rsidR="00DE3502">
        <w:rPr>
          <w:rFonts w:asciiTheme="minorHAnsi" w:hAnsiTheme="minorHAnsi"/>
          <w:bCs/>
          <w:sz w:val="24"/>
          <w:szCs w:val="24"/>
        </w:rPr>
        <w:t xml:space="preserve"> one</w:t>
      </w:r>
      <w:r w:rsidR="00614338">
        <w:rPr>
          <w:rFonts w:asciiTheme="minorHAnsi" w:hAnsiTheme="minorHAnsi"/>
          <w:bCs/>
          <w:sz w:val="24"/>
          <w:szCs w:val="24"/>
        </w:rPr>
        <w:t xml:space="preserve"> do sortowni, a następnie do papierni i są przetwarzan</w:t>
      </w:r>
      <w:r w:rsidR="000D0277">
        <w:rPr>
          <w:rFonts w:asciiTheme="minorHAnsi" w:hAnsiTheme="minorHAnsi"/>
          <w:bCs/>
          <w:sz w:val="24"/>
          <w:szCs w:val="24"/>
        </w:rPr>
        <w:t>e na wiele</w:t>
      </w:r>
      <w:r w:rsidR="001D02F5">
        <w:rPr>
          <w:rFonts w:asciiTheme="minorHAnsi" w:hAnsiTheme="minorHAnsi"/>
          <w:bCs/>
          <w:sz w:val="24"/>
          <w:szCs w:val="24"/>
        </w:rPr>
        <w:t xml:space="preserve"> innych</w:t>
      </w:r>
      <w:r w:rsidR="000D0277">
        <w:rPr>
          <w:rFonts w:asciiTheme="minorHAnsi" w:hAnsiTheme="minorHAnsi"/>
          <w:bCs/>
          <w:sz w:val="24"/>
          <w:szCs w:val="24"/>
        </w:rPr>
        <w:t xml:space="preserve"> produktów</w:t>
      </w:r>
      <w:r w:rsidR="001D02F5">
        <w:rPr>
          <w:rFonts w:asciiTheme="minorHAnsi" w:hAnsiTheme="minorHAnsi"/>
          <w:bCs/>
          <w:sz w:val="24"/>
          <w:szCs w:val="24"/>
        </w:rPr>
        <w:t>,</w:t>
      </w:r>
      <w:r w:rsidR="000D0277">
        <w:rPr>
          <w:rFonts w:asciiTheme="minorHAnsi" w:hAnsiTheme="minorHAnsi"/>
          <w:bCs/>
          <w:sz w:val="24"/>
          <w:szCs w:val="24"/>
        </w:rPr>
        <w:t xml:space="preserve"> takich jak:</w:t>
      </w:r>
      <w:r w:rsidR="00614338">
        <w:rPr>
          <w:rFonts w:asciiTheme="minorHAnsi" w:hAnsiTheme="minorHAnsi"/>
          <w:bCs/>
          <w:sz w:val="24"/>
          <w:szCs w:val="24"/>
        </w:rPr>
        <w:t xml:space="preserve"> ręc</w:t>
      </w:r>
      <w:r w:rsidR="00DE3502">
        <w:rPr>
          <w:rFonts w:asciiTheme="minorHAnsi" w:hAnsiTheme="minorHAnsi"/>
          <w:bCs/>
          <w:sz w:val="24"/>
          <w:szCs w:val="24"/>
        </w:rPr>
        <w:t xml:space="preserve">zniki papierowe </w:t>
      </w:r>
      <w:r w:rsidR="000D0277">
        <w:rPr>
          <w:rFonts w:asciiTheme="minorHAnsi" w:hAnsiTheme="minorHAnsi"/>
          <w:bCs/>
          <w:sz w:val="24"/>
          <w:szCs w:val="24"/>
        </w:rPr>
        <w:t xml:space="preserve">czy chusteczki. </w:t>
      </w:r>
      <w:r w:rsidR="001D02F5">
        <w:rPr>
          <w:rFonts w:asciiTheme="minorHAnsi" w:hAnsiTheme="minorHAnsi"/>
          <w:bCs/>
          <w:sz w:val="24"/>
          <w:szCs w:val="24"/>
        </w:rPr>
        <w:t>Jest to możliwe dzięki temu, że</w:t>
      </w:r>
      <w:r w:rsidR="00DE3502">
        <w:rPr>
          <w:rFonts w:asciiTheme="minorHAnsi" w:hAnsiTheme="minorHAnsi"/>
          <w:bCs/>
          <w:sz w:val="24"/>
          <w:szCs w:val="24"/>
        </w:rPr>
        <w:t xml:space="preserve"> głównym składnikiem opakowani</w:t>
      </w:r>
      <w:r w:rsidR="000D0277">
        <w:rPr>
          <w:rFonts w:asciiTheme="minorHAnsi" w:hAnsiTheme="minorHAnsi"/>
          <w:bCs/>
          <w:sz w:val="24"/>
          <w:szCs w:val="24"/>
        </w:rPr>
        <w:t xml:space="preserve">a kartonowego jest papier (75%). Warto jednak </w:t>
      </w:r>
      <w:r w:rsidR="00DE3502">
        <w:rPr>
          <w:rFonts w:asciiTheme="minorHAnsi" w:hAnsiTheme="minorHAnsi"/>
          <w:bCs/>
          <w:sz w:val="24"/>
          <w:szCs w:val="24"/>
        </w:rPr>
        <w:t xml:space="preserve">podkreślić, że </w:t>
      </w:r>
      <w:r w:rsidR="00DE3502" w:rsidRPr="00DE3502">
        <w:rPr>
          <w:rFonts w:asciiTheme="minorHAnsi" w:hAnsiTheme="minorHAnsi"/>
          <w:bCs/>
          <w:sz w:val="24"/>
          <w:szCs w:val="24"/>
        </w:rPr>
        <w:t>wszystkie materiały wchodzące w skład opakowania kartonowego do płynnej żywności nadają się do przetworzenia. To znaczy, że cały karton, łącznie z nakrętk</w:t>
      </w:r>
      <w:r w:rsidR="000C425A">
        <w:rPr>
          <w:rFonts w:asciiTheme="minorHAnsi" w:hAnsiTheme="minorHAnsi"/>
          <w:bCs/>
          <w:sz w:val="24"/>
          <w:szCs w:val="24"/>
        </w:rPr>
        <w:t>ą</w:t>
      </w:r>
      <w:r w:rsidR="00DE3502" w:rsidRPr="00DE3502">
        <w:rPr>
          <w:rFonts w:asciiTheme="minorHAnsi" w:hAnsiTheme="minorHAnsi"/>
          <w:bCs/>
          <w:sz w:val="24"/>
          <w:szCs w:val="24"/>
        </w:rPr>
        <w:t xml:space="preserve"> można poddać dalszemu przetwarzaniu. </w:t>
      </w:r>
      <w:r w:rsidR="000D0277">
        <w:rPr>
          <w:rFonts w:asciiTheme="minorHAnsi" w:hAnsiTheme="minorHAnsi"/>
          <w:bCs/>
          <w:sz w:val="24"/>
          <w:szCs w:val="24"/>
        </w:rPr>
        <w:t xml:space="preserve">Istotny jest także </w:t>
      </w:r>
      <w:r w:rsidR="00DE3502">
        <w:rPr>
          <w:rFonts w:asciiTheme="minorHAnsi" w:hAnsiTheme="minorHAnsi"/>
          <w:bCs/>
          <w:sz w:val="24"/>
          <w:szCs w:val="24"/>
        </w:rPr>
        <w:t xml:space="preserve">symbol FSC® </w:t>
      </w:r>
      <w:r w:rsidR="00463C9B">
        <w:rPr>
          <w:rFonts w:asciiTheme="minorHAnsi" w:hAnsiTheme="minorHAnsi"/>
          <w:bCs/>
          <w:sz w:val="24"/>
          <w:szCs w:val="24"/>
        </w:rPr>
        <w:t>–</w:t>
      </w:r>
      <w:r w:rsidR="00DE3502">
        <w:rPr>
          <w:rFonts w:asciiTheme="minorHAnsi" w:hAnsiTheme="minorHAnsi"/>
          <w:bCs/>
          <w:sz w:val="24"/>
          <w:szCs w:val="24"/>
        </w:rPr>
        <w:t xml:space="preserve"> jeśli znajdziesz taki na opakowaniu masz pewność, że powstało ono z </w:t>
      </w:r>
      <w:r w:rsidR="00DE3502" w:rsidRPr="00DE3502">
        <w:rPr>
          <w:rFonts w:asciiTheme="minorHAnsi" w:hAnsiTheme="minorHAnsi"/>
          <w:bCs/>
          <w:sz w:val="24"/>
          <w:szCs w:val="24"/>
        </w:rPr>
        <w:t>drewna certyfikowanego, pochodzącego z lasów zarządzanych odpowiedzialnie. W takich lasach m.in. chroniona jest flora i fauna,</w:t>
      </w:r>
      <w:r w:rsidR="000D0277">
        <w:rPr>
          <w:rFonts w:asciiTheme="minorHAnsi" w:hAnsiTheme="minorHAnsi"/>
          <w:bCs/>
          <w:sz w:val="24"/>
          <w:szCs w:val="24"/>
        </w:rPr>
        <w:t xml:space="preserve"> a pozyskiwanie zasobów leśnych </w:t>
      </w:r>
      <w:r w:rsidR="00DE3502" w:rsidRPr="00DE3502">
        <w:rPr>
          <w:rFonts w:asciiTheme="minorHAnsi" w:hAnsiTheme="minorHAnsi"/>
          <w:bCs/>
          <w:sz w:val="24"/>
          <w:szCs w:val="24"/>
        </w:rPr>
        <w:t>nie przekracza bezpiecznego poziomu, po którym ich odnowienie byłoby niemożliwe.</w:t>
      </w:r>
    </w:p>
    <w:p w14:paraId="60E6AA62" w14:textId="197C46F3" w:rsidR="00CF27D9" w:rsidRPr="00993758" w:rsidRDefault="00CF27D9" w:rsidP="00CF27D9">
      <w:pPr>
        <w:spacing w:line="276" w:lineRule="auto"/>
        <w:jc w:val="both"/>
        <w:rPr>
          <w:rFonts w:asciiTheme="minorHAnsi" w:hAnsiTheme="minorHAnsi"/>
          <w:b/>
          <w:color w:val="00B050"/>
          <w:sz w:val="24"/>
          <w:szCs w:val="24"/>
        </w:rPr>
      </w:pPr>
    </w:p>
    <w:p w14:paraId="76A2E8BF" w14:textId="5E791102" w:rsidR="00F06C57" w:rsidRPr="00F06C57" w:rsidRDefault="002F1228" w:rsidP="00F06C57">
      <w:pPr>
        <w:rPr>
          <w:rFonts w:asciiTheme="minorHAnsi" w:hAnsiTheme="minorHAnsi"/>
          <w:b/>
          <w:color w:val="00B050"/>
          <w:sz w:val="24"/>
          <w:szCs w:val="24"/>
        </w:rPr>
      </w:pPr>
      <w:r w:rsidRPr="00993758">
        <w:rPr>
          <w:rFonts w:asciiTheme="minorHAnsi" w:hAnsiTheme="minorHAnsi"/>
          <w:b/>
          <w:color w:val="00B050"/>
          <w:sz w:val="24"/>
          <w:szCs w:val="24"/>
        </w:rPr>
        <w:t>U</w:t>
      </w:r>
      <w:r w:rsidR="00F06C57" w:rsidRPr="00F06C57">
        <w:rPr>
          <w:rFonts w:asciiTheme="minorHAnsi" w:hAnsiTheme="minorHAnsi"/>
          <w:b/>
          <w:color w:val="00B050"/>
          <w:sz w:val="24"/>
          <w:szCs w:val="24"/>
        </w:rPr>
        <w:t>wierzmy</w:t>
      </w:r>
      <w:r w:rsidR="000D0277">
        <w:rPr>
          <w:rFonts w:asciiTheme="minorHAnsi" w:hAnsiTheme="minorHAnsi"/>
          <w:b/>
          <w:color w:val="00B050"/>
          <w:sz w:val="24"/>
          <w:szCs w:val="24"/>
        </w:rPr>
        <w:t>,</w:t>
      </w:r>
      <w:r w:rsidR="00F06C57" w:rsidRPr="00F06C57">
        <w:rPr>
          <w:rFonts w:asciiTheme="minorHAnsi" w:hAnsiTheme="minorHAnsi"/>
          <w:b/>
          <w:color w:val="00B050"/>
          <w:sz w:val="24"/>
          <w:szCs w:val="24"/>
        </w:rPr>
        <w:t xml:space="preserve"> że zmiana nawyków żywieniowych to naprawdę nic trudnego. Każdy może to zrobić! Wystarczy chcieć!</w:t>
      </w:r>
      <w:r w:rsidRPr="00993758">
        <w:rPr>
          <w:rFonts w:asciiTheme="minorHAnsi" w:hAnsiTheme="minorHAnsi"/>
          <w:b/>
          <w:color w:val="00B050"/>
          <w:sz w:val="24"/>
          <w:szCs w:val="24"/>
        </w:rPr>
        <w:t xml:space="preserve"> </w:t>
      </w:r>
      <w:r w:rsidR="008C7C48" w:rsidRPr="00993758">
        <w:rPr>
          <w:rFonts w:asciiTheme="minorHAnsi" w:hAnsiTheme="minorHAnsi"/>
          <w:b/>
          <w:color w:val="00B050"/>
          <w:sz w:val="24"/>
          <w:szCs w:val="24"/>
        </w:rPr>
        <w:t xml:space="preserve">Nastaw się pozytywnie i podejmij noworoczne wyzwanie – </w:t>
      </w:r>
      <w:r w:rsidR="000D0277">
        <w:rPr>
          <w:rFonts w:asciiTheme="minorHAnsi" w:hAnsiTheme="minorHAnsi"/>
          <w:b/>
          <w:color w:val="00B050"/>
          <w:sz w:val="24"/>
          <w:szCs w:val="24"/>
        </w:rPr>
        <w:t>#WYZWANIE5PORCJI,</w:t>
      </w:r>
      <w:r w:rsidR="00D644D9">
        <w:rPr>
          <w:rFonts w:asciiTheme="minorHAnsi" w:hAnsiTheme="minorHAnsi"/>
          <w:b/>
          <w:color w:val="00B050"/>
          <w:sz w:val="24"/>
          <w:szCs w:val="24"/>
        </w:rPr>
        <w:t xml:space="preserve"> </w:t>
      </w:r>
      <w:r w:rsidRPr="00993758">
        <w:rPr>
          <w:rFonts w:asciiTheme="minorHAnsi" w:hAnsiTheme="minorHAnsi"/>
          <w:b/>
          <w:color w:val="00B050"/>
          <w:sz w:val="24"/>
          <w:szCs w:val="24"/>
        </w:rPr>
        <w:t>jedz więcej warzyw, owoców, pij soki, chodź na spacery i dbaj o swoje otoczenie</w:t>
      </w:r>
      <w:r w:rsidRPr="00993758">
        <w:rPr>
          <w:rFonts w:asciiTheme="minorHAnsi" w:hAnsiTheme="minorHAnsi"/>
          <w:color w:val="00B050"/>
          <w:sz w:val="24"/>
          <w:szCs w:val="24"/>
        </w:rPr>
        <w:t>!</w:t>
      </w:r>
    </w:p>
    <w:p w14:paraId="7EF4FAC4" w14:textId="693D19CE" w:rsidR="00245FA1" w:rsidRPr="007C6A7B" w:rsidRDefault="007C6A7B" w:rsidP="0084490E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  <w:lastRenderedPageBreak/>
        <w:t>K</w:t>
      </w:r>
      <w:r w:rsidR="00245FA1" w:rsidRPr="00A05695"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  <w:t>ONTAKT DLA MEDIÓW:</w:t>
      </w:r>
    </w:p>
    <w:p w14:paraId="51C21457" w14:textId="094169E0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Anna Zawistowska</w:t>
      </w:r>
    </w:p>
    <w:p w14:paraId="2D877444" w14:textId="4FF34F16" w:rsidR="00151C92" w:rsidRPr="00A05695" w:rsidRDefault="00151C92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PR Hub Sp. z o. o.</w:t>
      </w:r>
    </w:p>
    <w:p w14:paraId="1D933E4D" w14:textId="67A8B3DD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/>
          <w:sz w:val="24"/>
          <w:szCs w:val="24"/>
          <w:lang w:val="es-ES"/>
        </w:rPr>
      </w:pPr>
      <w:r w:rsidRPr="00A05695">
        <w:rPr>
          <w:rFonts w:asciiTheme="minorHAnsi" w:eastAsiaTheme="minorHAnsi" w:hAnsiTheme="minorHAnsi"/>
          <w:sz w:val="24"/>
          <w:szCs w:val="24"/>
          <w:lang w:val="es-ES"/>
        </w:rPr>
        <w:t>e-mail: anna.zawistowska@</w:t>
      </w:r>
      <w:r w:rsidR="00151C92" w:rsidRPr="00A05695">
        <w:rPr>
          <w:rFonts w:asciiTheme="minorHAnsi" w:eastAsiaTheme="minorHAnsi" w:hAnsiTheme="minorHAnsi"/>
          <w:sz w:val="24"/>
          <w:szCs w:val="24"/>
          <w:lang w:val="es-ES"/>
        </w:rPr>
        <w:t>prhub.eu</w:t>
      </w:r>
    </w:p>
    <w:p w14:paraId="34C9CAA4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/>
          <w:sz w:val="24"/>
          <w:szCs w:val="24"/>
          <w:lang w:val="es-ES"/>
        </w:rPr>
      </w:pPr>
      <w:r w:rsidRPr="00A05695">
        <w:rPr>
          <w:rFonts w:asciiTheme="minorHAnsi" w:eastAsiaTheme="minorHAnsi" w:hAnsiTheme="minorHAnsi"/>
          <w:sz w:val="24"/>
          <w:szCs w:val="24"/>
          <w:lang w:val="es-ES"/>
        </w:rPr>
        <w:t>tel.</w:t>
      </w:r>
      <w:r w:rsidRPr="00A05695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A05695">
        <w:rPr>
          <w:rFonts w:asciiTheme="minorHAnsi" w:eastAsiaTheme="minorHAnsi" w:hAnsiTheme="minorHAnsi"/>
          <w:sz w:val="24"/>
          <w:szCs w:val="24"/>
          <w:lang w:val="es-ES"/>
        </w:rPr>
        <w:t xml:space="preserve">+48 533 337 960  </w:t>
      </w:r>
    </w:p>
    <w:p w14:paraId="2DC6CBAE" w14:textId="27B3A5D8" w:rsidR="00151C92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/>
          <w:sz w:val="24"/>
          <w:szCs w:val="24"/>
          <w:lang w:val="es-ES"/>
        </w:rPr>
        <w:br/>
      </w:r>
      <w:r w:rsidR="00151C92"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Julia Walczewska</w:t>
      </w:r>
    </w:p>
    <w:p w14:paraId="3E80AAA0" w14:textId="77777777" w:rsidR="00151C92" w:rsidRPr="00A05695" w:rsidRDefault="00151C92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PR Hub Sp. z o. o.</w:t>
      </w:r>
    </w:p>
    <w:p w14:paraId="691EA2D9" w14:textId="1F1651D2" w:rsidR="00151C92" w:rsidRPr="00A05695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4"/>
          <w:szCs w:val="24"/>
          <w:lang w:val="es-ES"/>
        </w:rPr>
      </w:pPr>
      <w:r w:rsidRPr="00A05695">
        <w:rPr>
          <w:rFonts w:asciiTheme="minorHAnsi" w:eastAsiaTheme="minorHAnsi" w:hAnsiTheme="minorHAnsi"/>
          <w:sz w:val="24"/>
          <w:szCs w:val="24"/>
          <w:lang w:val="es-ES"/>
        </w:rPr>
        <w:t>e-mail: julia.walczewska@prhub.eu</w:t>
      </w:r>
    </w:p>
    <w:p w14:paraId="1931717E" w14:textId="4DB7E6DF" w:rsidR="00245FA1" w:rsidRPr="00A05695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4"/>
          <w:szCs w:val="24"/>
          <w:lang w:val="es-ES"/>
        </w:rPr>
      </w:pPr>
      <w:r w:rsidRPr="00A05695">
        <w:rPr>
          <w:rFonts w:asciiTheme="minorHAnsi" w:eastAsiaTheme="minorHAnsi" w:hAnsiTheme="minorHAnsi"/>
          <w:sz w:val="24"/>
          <w:szCs w:val="24"/>
          <w:lang w:val="es-ES"/>
        </w:rPr>
        <w:t>tel.</w:t>
      </w:r>
      <w:r w:rsidRPr="00A05695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A05695">
        <w:rPr>
          <w:rFonts w:asciiTheme="minorHAnsi" w:eastAsiaTheme="minorHAnsi" w:hAnsiTheme="minorHAnsi"/>
          <w:sz w:val="24"/>
          <w:szCs w:val="24"/>
          <w:lang w:val="es-ES"/>
        </w:rPr>
        <w:t>+48 516 168 873</w:t>
      </w:r>
    </w:p>
    <w:p w14:paraId="003608C7" w14:textId="77777777" w:rsidR="00151C92" w:rsidRPr="00A05695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4"/>
          <w:szCs w:val="24"/>
          <w:lang w:val="es-ES"/>
        </w:rPr>
      </w:pPr>
    </w:p>
    <w:p w14:paraId="18DB9D4E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Barbara Groele</w:t>
      </w:r>
    </w:p>
    <w:p w14:paraId="3C2E8B75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val="de-DE" w:eastAsia="en-US"/>
        </w:rPr>
      </w:pPr>
      <w:proofErr w:type="spellStart"/>
      <w:r w:rsidRPr="00A05695">
        <w:rPr>
          <w:rFonts w:asciiTheme="minorHAnsi" w:eastAsiaTheme="minorHAnsi" w:hAnsiTheme="minorHAnsi" w:cs="Arial"/>
          <w:sz w:val="24"/>
          <w:szCs w:val="24"/>
          <w:lang w:val="de-DE" w:eastAsia="en-US"/>
        </w:rPr>
        <w:t>e-mail</w:t>
      </w:r>
      <w:proofErr w:type="spellEnd"/>
      <w:r w:rsidRPr="00A05695">
        <w:rPr>
          <w:rFonts w:asciiTheme="minorHAnsi" w:eastAsiaTheme="minorHAnsi" w:hAnsiTheme="minorHAnsi" w:cs="Arial"/>
          <w:sz w:val="24"/>
          <w:szCs w:val="24"/>
          <w:lang w:val="de-DE" w:eastAsia="en-US"/>
        </w:rPr>
        <w:t>: b.groele@kups.org.pl</w:t>
      </w:r>
    </w:p>
    <w:p w14:paraId="4A4CB978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tel. 22 606 38 63 </w:t>
      </w:r>
    </w:p>
    <w:p w14:paraId="7C73FE97" w14:textId="77777777" w:rsidR="00245FA1" w:rsidRPr="00A05695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8FAEA6F" w14:textId="77777777" w:rsidR="0039395D" w:rsidRPr="00A05695" w:rsidRDefault="00245FA1" w:rsidP="0084490E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</w:pPr>
      <w:r w:rsidRPr="00A05695"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A05695" w:rsidRDefault="00245FA1" w:rsidP="0084490E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4"/>
          <w:szCs w:val="24"/>
          <w:u w:val="single"/>
          <w:lang w:eastAsia="en-US"/>
        </w:rPr>
      </w:pP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>sokownicza</w:t>
      </w:r>
      <w:proofErr w:type="spellEnd"/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ab/>
      </w:r>
      <w:r w:rsidR="008110B9" w:rsidRPr="00A05695">
        <w:rPr>
          <w:rFonts w:asciiTheme="minorHAnsi" w:eastAsiaTheme="minorHAnsi" w:hAnsiTheme="minorHAnsi" w:cs="Arial"/>
          <w:sz w:val="24"/>
          <w:szCs w:val="24"/>
          <w:lang w:eastAsia="en-US"/>
        </w:rPr>
        <w:tab/>
      </w:r>
    </w:p>
    <w:sectPr w:rsidR="00A16D74" w:rsidRPr="00A05695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B586C" w16cid:durableId="1F9D464B"/>
  <w16cid:commentId w16cid:paraId="21A1B3EF" w16cid:durableId="1F9D464C"/>
  <w16cid:commentId w16cid:paraId="69519B0D" w16cid:durableId="1F9D464D"/>
  <w16cid:commentId w16cid:paraId="6F059B86" w16cid:durableId="1F9D464E"/>
  <w16cid:commentId w16cid:paraId="0DC269E9" w16cid:durableId="1F9D5635"/>
  <w16cid:commentId w16cid:paraId="0E4C0F7F" w16cid:durableId="1F9D464F"/>
  <w16cid:commentId w16cid:paraId="25FFF3DD" w16cid:durableId="1F9D5652"/>
  <w16cid:commentId w16cid:paraId="7A5FE4F6" w16cid:durableId="1F9D4650"/>
  <w16cid:commentId w16cid:paraId="301672D6" w16cid:durableId="1F9D56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BC3E" w14:textId="77777777" w:rsidR="00171F20" w:rsidRDefault="00171F20" w:rsidP="00680781">
      <w:r>
        <w:separator/>
      </w:r>
    </w:p>
  </w:endnote>
  <w:endnote w:type="continuationSeparator" w:id="0">
    <w:p w14:paraId="67B8A050" w14:textId="77777777" w:rsidR="00171F20" w:rsidRDefault="00171F20" w:rsidP="00680781">
      <w:r>
        <w:continuationSeparator/>
      </w:r>
    </w:p>
  </w:endnote>
  <w:endnote w:type="continuationNotice" w:id="1">
    <w:p w14:paraId="45223EA5" w14:textId="77777777" w:rsidR="00171F20" w:rsidRDefault="00171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02CB86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583D814F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0D31" w14:textId="77777777" w:rsidR="00171F20" w:rsidRDefault="00171F20" w:rsidP="00680781">
      <w:r>
        <w:separator/>
      </w:r>
    </w:p>
  </w:footnote>
  <w:footnote w:type="continuationSeparator" w:id="0">
    <w:p w14:paraId="2C64B707" w14:textId="77777777" w:rsidR="00171F20" w:rsidRDefault="00171F20" w:rsidP="00680781">
      <w:r>
        <w:continuationSeparator/>
      </w:r>
    </w:p>
  </w:footnote>
  <w:footnote w:type="continuationNotice" w:id="1">
    <w:p w14:paraId="3F04B811" w14:textId="77777777" w:rsidR="00171F20" w:rsidRDefault="00171F20"/>
  </w:footnote>
  <w:footnote w:id="2">
    <w:p w14:paraId="7AEF2EC4" w14:textId="77777777" w:rsidR="00CF27D9" w:rsidRPr="000C425A" w:rsidRDefault="00CF27D9" w:rsidP="00CF27D9">
      <w:pPr>
        <w:pStyle w:val="Tekstprzypisudolnego"/>
        <w:rPr>
          <w:sz w:val="16"/>
          <w:szCs w:val="16"/>
        </w:rPr>
      </w:pPr>
      <w:r w:rsidRPr="000C425A">
        <w:rPr>
          <w:rStyle w:val="Odwoanieprzypisudolnego"/>
          <w:sz w:val="16"/>
          <w:szCs w:val="16"/>
        </w:rPr>
        <w:footnoteRef/>
      </w:r>
      <w:r w:rsidRPr="000C425A">
        <w:rPr>
          <w:sz w:val="16"/>
          <w:szCs w:val="16"/>
        </w:rPr>
        <w:t xml:space="preserve"> W. </w:t>
      </w:r>
      <w:proofErr w:type="spellStart"/>
      <w:r w:rsidRPr="000C425A">
        <w:rPr>
          <w:sz w:val="16"/>
          <w:szCs w:val="16"/>
        </w:rPr>
        <w:t>Płocharski</w:t>
      </w:r>
      <w:proofErr w:type="spellEnd"/>
      <w:r w:rsidRPr="000C425A">
        <w:rPr>
          <w:sz w:val="16"/>
          <w:szCs w:val="16"/>
        </w:rPr>
        <w:t xml:space="preserve">, J. Markowski, B. </w:t>
      </w:r>
      <w:proofErr w:type="spellStart"/>
      <w:r w:rsidRPr="000C425A">
        <w:rPr>
          <w:sz w:val="16"/>
          <w:szCs w:val="16"/>
        </w:rPr>
        <w:t>Nosecka</w:t>
      </w:r>
      <w:proofErr w:type="spellEnd"/>
      <w:r w:rsidRPr="000C425A">
        <w:rPr>
          <w:sz w:val="16"/>
          <w:szCs w:val="16"/>
        </w:rPr>
        <w:t>, U. Pytasz, K. Rutkowski, K. Stoś, Owoce, warzywa, soki – ich kaloryczność i wartość odżywcza na tle zapotrzebowania na energię i składniki odżywcze, Przemysł Fermentacyjny i Owocowo-Warzywny, 2013</w:t>
      </w:r>
    </w:p>
  </w:footnote>
  <w:footnote w:id="3">
    <w:p w14:paraId="6C7F861F" w14:textId="5D286043" w:rsidR="00797B68" w:rsidRPr="00797B68" w:rsidRDefault="00797B68">
      <w:pPr>
        <w:pStyle w:val="Tekstprzypisudolnego"/>
        <w:rPr>
          <w:sz w:val="20"/>
          <w:szCs w:val="20"/>
        </w:rPr>
      </w:pPr>
      <w:bookmarkStart w:id="0" w:name="_GoBack"/>
      <w:r w:rsidRPr="00797B68">
        <w:rPr>
          <w:rStyle w:val="Odwoanieprzypisudolnego"/>
          <w:sz w:val="20"/>
          <w:szCs w:val="20"/>
        </w:rPr>
        <w:footnoteRef/>
      </w:r>
      <w:r w:rsidRPr="00797B68">
        <w:rPr>
          <w:sz w:val="20"/>
          <w:szCs w:val="20"/>
        </w:rPr>
        <w:t xml:space="preserve">   http://www.izz.waw.pl/pl/aktywno-fizyczna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8E671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0E88"/>
    <w:rsid w:val="0000277E"/>
    <w:rsid w:val="00002826"/>
    <w:rsid w:val="00002FA4"/>
    <w:rsid w:val="00004087"/>
    <w:rsid w:val="00005098"/>
    <w:rsid w:val="00005214"/>
    <w:rsid w:val="00005811"/>
    <w:rsid w:val="00005F16"/>
    <w:rsid w:val="0000642A"/>
    <w:rsid w:val="00010207"/>
    <w:rsid w:val="00010E4E"/>
    <w:rsid w:val="00012936"/>
    <w:rsid w:val="00013184"/>
    <w:rsid w:val="000131A6"/>
    <w:rsid w:val="00015745"/>
    <w:rsid w:val="00017590"/>
    <w:rsid w:val="0002160E"/>
    <w:rsid w:val="00022ECB"/>
    <w:rsid w:val="000233A5"/>
    <w:rsid w:val="00025E6C"/>
    <w:rsid w:val="00027ED4"/>
    <w:rsid w:val="0003121C"/>
    <w:rsid w:val="000312AD"/>
    <w:rsid w:val="00032092"/>
    <w:rsid w:val="0003298B"/>
    <w:rsid w:val="00034CC0"/>
    <w:rsid w:val="00036882"/>
    <w:rsid w:val="0003707F"/>
    <w:rsid w:val="00037C45"/>
    <w:rsid w:val="00037D2F"/>
    <w:rsid w:val="00040CEF"/>
    <w:rsid w:val="000420D5"/>
    <w:rsid w:val="00043959"/>
    <w:rsid w:val="00043BF5"/>
    <w:rsid w:val="00044F2A"/>
    <w:rsid w:val="000467AC"/>
    <w:rsid w:val="00046A9A"/>
    <w:rsid w:val="00050E8D"/>
    <w:rsid w:val="000514C3"/>
    <w:rsid w:val="0005316B"/>
    <w:rsid w:val="00054C54"/>
    <w:rsid w:val="00062800"/>
    <w:rsid w:val="00064C4C"/>
    <w:rsid w:val="0006530D"/>
    <w:rsid w:val="00067719"/>
    <w:rsid w:val="00070DDA"/>
    <w:rsid w:val="00074544"/>
    <w:rsid w:val="00076962"/>
    <w:rsid w:val="00076F08"/>
    <w:rsid w:val="00077817"/>
    <w:rsid w:val="0008016F"/>
    <w:rsid w:val="00080AF8"/>
    <w:rsid w:val="00080ED7"/>
    <w:rsid w:val="000811AC"/>
    <w:rsid w:val="00081EB9"/>
    <w:rsid w:val="00081FC8"/>
    <w:rsid w:val="00083639"/>
    <w:rsid w:val="000840D6"/>
    <w:rsid w:val="000844DB"/>
    <w:rsid w:val="00084C4C"/>
    <w:rsid w:val="00084E6F"/>
    <w:rsid w:val="0008690B"/>
    <w:rsid w:val="00086BE1"/>
    <w:rsid w:val="00086ED2"/>
    <w:rsid w:val="00090B42"/>
    <w:rsid w:val="0009327D"/>
    <w:rsid w:val="0009502D"/>
    <w:rsid w:val="0009745A"/>
    <w:rsid w:val="00097878"/>
    <w:rsid w:val="000A0377"/>
    <w:rsid w:val="000A58EC"/>
    <w:rsid w:val="000A620F"/>
    <w:rsid w:val="000A6CA3"/>
    <w:rsid w:val="000B5345"/>
    <w:rsid w:val="000B5EE5"/>
    <w:rsid w:val="000C0417"/>
    <w:rsid w:val="000C13C0"/>
    <w:rsid w:val="000C1B12"/>
    <w:rsid w:val="000C2BF8"/>
    <w:rsid w:val="000C425A"/>
    <w:rsid w:val="000C491C"/>
    <w:rsid w:val="000C4AD1"/>
    <w:rsid w:val="000C7A34"/>
    <w:rsid w:val="000D011D"/>
    <w:rsid w:val="000D0277"/>
    <w:rsid w:val="000D33AC"/>
    <w:rsid w:val="000D3E12"/>
    <w:rsid w:val="000D3F1D"/>
    <w:rsid w:val="000D729C"/>
    <w:rsid w:val="000D7BC6"/>
    <w:rsid w:val="000D7D14"/>
    <w:rsid w:val="000E06BA"/>
    <w:rsid w:val="000E11D2"/>
    <w:rsid w:val="000E1BBE"/>
    <w:rsid w:val="000E22E2"/>
    <w:rsid w:val="000E59F7"/>
    <w:rsid w:val="000E6DA9"/>
    <w:rsid w:val="000E6DC5"/>
    <w:rsid w:val="000F2D0C"/>
    <w:rsid w:val="000F66C9"/>
    <w:rsid w:val="000F799A"/>
    <w:rsid w:val="00101DB0"/>
    <w:rsid w:val="00102018"/>
    <w:rsid w:val="00103DCB"/>
    <w:rsid w:val="00103FE9"/>
    <w:rsid w:val="001042DE"/>
    <w:rsid w:val="00107324"/>
    <w:rsid w:val="0010757F"/>
    <w:rsid w:val="001079E0"/>
    <w:rsid w:val="00111F64"/>
    <w:rsid w:val="001133A9"/>
    <w:rsid w:val="00113EE2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6283"/>
    <w:rsid w:val="00140501"/>
    <w:rsid w:val="00140544"/>
    <w:rsid w:val="0014408E"/>
    <w:rsid w:val="00145F77"/>
    <w:rsid w:val="001472EB"/>
    <w:rsid w:val="00151C92"/>
    <w:rsid w:val="00152729"/>
    <w:rsid w:val="00153B65"/>
    <w:rsid w:val="00153D0C"/>
    <w:rsid w:val="001542CE"/>
    <w:rsid w:val="001545F2"/>
    <w:rsid w:val="00156EA8"/>
    <w:rsid w:val="001607C0"/>
    <w:rsid w:val="00163A38"/>
    <w:rsid w:val="001655EE"/>
    <w:rsid w:val="00166153"/>
    <w:rsid w:val="001662E5"/>
    <w:rsid w:val="0016733C"/>
    <w:rsid w:val="00167771"/>
    <w:rsid w:val="00171909"/>
    <w:rsid w:val="00171F20"/>
    <w:rsid w:val="00175916"/>
    <w:rsid w:val="00176515"/>
    <w:rsid w:val="00180C1A"/>
    <w:rsid w:val="001813FB"/>
    <w:rsid w:val="00183128"/>
    <w:rsid w:val="0018382C"/>
    <w:rsid w:val="00184C16"/>
    <w:rsid w:val="00186E39"/>
    <w:rsid w:val="0019070C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3302"/>
    <w:rsid w:val="001B4FCF"/>
    <w:rsid w:val="001B58AB"/>
    <w:rsid w:val="001B6FDE"/>
    <w:rsid w:val="001B7E6D"/>
    <w:rsid w:val="001C02D7"/>
    <w:rsid w:val="001C24B6"/>
    <w:rsid w:val="001C2800"/>
    <w:rsid w:val="001C6682"/>
    <w:rsid w:val="001C68E6"/>
    <w:rsid w:val="001C76BA"/>
    <w:rsid w:val="001C7C88"/>
    <w:rsid w:val="001D02F5"/>
    <w:rsid w:val="001D28B6"/>
    <w:rsid w:val="001D3A19"/>
    <w:rsid w:val="001D3F60"/>
    <w:rsid w:val="001D438D"/>
    <w:rsid w:val="001D4705"/>
    <w:rsid w:val="001D4B67"/>
    <w:rsid w:val="001D501B"/>
    <w:rsid w:val="001D6353"/>
    <w:rsid w:val="001D677C"/>
    <w:rsid w:val="001D67BE"/>
    <w:rsid w:val="001D765A"/>
    <w:rsid w:val="001D7AB6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24FC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57E3"/>
    <w:rsid w:val="00256D3C"/>
    <w:rsid w:val="00257122"/>
    <w:rsid w:val="0025784A"/>
    <w:rsid w:val="00260AB7"/>
    <w:rsid w:val="00263397"/>
    <w:rsid w:val="00266C25"/>
    <w:rsid w:val="00266EE1"/>
    <w:rsid w:val="002673A1"/>
    <w:rsid w:val="0027050C"/>
    <w:rsid w:val="00271919"/>
    <w:rsid w:val="00271C57"/>
    <w:rsid w:val="00272593"/>
    <w:rsid w:val="00275075"/>
    <w:rsid w:val="002769D0"/>
    <w:rsid w:val="00280B6D"/>
    <w:rsid w:val="002810FF"/>
    <w:rsid w:val="00282835"/>
    <w:rsid w:val="00282A0E"/>
    <w:rsid w:val="00282E07"/>
    <w:rsid w:val="002833C5"/>
    <w:rsid w:val="0029048F"/>
    <w:rsid w:val="00291523"/>
    <w:rsid w:val="0029196D"/>
    <w:rsid w:val="002934FB"/>
    <w:rsid w:val="00296C19"/>
    <w:rsid w:val="002A1A69"/>
    <w:rsid w:val="002A2649"/>
    <w:rsid w:val="002A4082"/>
    <w:rsid w:val="002A4C82"/>
    <w:rsid w:val="002A68A2"/>
    <w:rsid w:val="002A71C6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3F71"/>
    <w:rsid w:val="002C4FF1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228"/>
    <w:rsid w:val="002F1ED4"/>
    <w:rsid w:val="002F27E1"/>
    <w:rsid w:val="002F3496"/>
    <w:rsid w:val="002F3C4A"/>
    <w:rsid w:val="002F7400"/>
    <w:rsid w:val="00300468"/>
    <w:rsid w:val="00302258"/>
    <w:rsid w:val="0030273E"/>
    <w:rsid w:val="00304941"/>
    <w:rsid w:val="00304DC1"/>
    <w:rsid w:val="00305C80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063A"/>
    <w:rsid w:val="00342DD9"/>
    <w:rsid w:val="00354041"/>
    <w:rsid w:val="00356279"/>
    <w:rsid w:val="003579F8"/>
    <w:rsid w:val="00361115"/>
    <w:rsid w:val="00361E8A"/>
    <w:rsid w:val="00362A57"/>
    <w:rsid w:val="00363CE0"/>
    <w:rsid w:val="00363DF3"/>
    <w:rsid w:val="00363E86"/>
    <w:rsid w:val="00364EAD"/>
    <w:rsid w:val="00365321"/>
    <w:rsid w:val="0036591C"/>
    <w:rsid w:val="00365CFE"/>
    <w:rsid w:val="00366462"/>
    <w:rsid w:val="00367B9D"/>
    <w:rsid w:val="00371936"/>
    <w:rsid w:val="00373960"/>
    <w:rsid w:val="0037423C"/>
    <w:rsid w:val="003763BF"/>
    <w:rsid w:val="00376DFA"/>
    <w:rsid w:val="00380131"/>
    <w:rsid w:val="0038434E"/>
    <w:rsid w:val="003846D5"/>
    <w:rsid w:val="00385E0D"/>
    <w:rsid w:val="003922FE"/>
    <w:rsid w:val="00393610"/>
    <w:rsid w:val="0039395D"/>
    <w:rsid w:val="0039578D"/>
    <w:rsid w:val="00396DD8"/>
    <w:rsid w:val="003A27B0"/>
    <w:rsid w:val="003A2C67"/>
    <w:rsid w:val="003A3E94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213"/>
    <w:rsid w:val="003B7845"/>
    <w:rsid w:val="003C0DFA"/>
    <w:rsid w:val="003C33F0"/>
    <w:rsid w:val="003C56C5"/>
    <w:rsid w:val="003C6047"/>
    <w:rsid w:val="003C75C4"/>
    <w:rsid w:val="003D2C75"/>
    <w:rsid w:val="003D425E"/>
    <w:rsid w:val="003D43B2"/>
    <w:rsid w:val="003D562D"/>
    <w:rsid w:val="003D59E1"/>
    <w:rsid w:val="003D5D83"/>
    <w:rsid w:val="003E1552"/>
    <w:rsid w:val="003E23C7"/>
    <w:rsid w:val="003E2D52"/>
    <w:rsid w:val="003E3228"/>
    <w:rsid w:val="003E41CA"/>
    <w:rsid w:val="003E5B05"/>
    <w:rsid w:val="003E5CEE"/>
    <w:rsid w:val="003E5D54"/>
    <w:rsid w:val="003E5EA5"/>
    <w:rsid w:val="003E6134"/>
    <w:rsid w:val="003E6607"/>
    <w:rsid w:val="003E7298"/>
    <w:rsid w:val="003E7354"/>
    <w:rsid w:val="003F0457"/>
    <w:rsid w:val="003F1A11"/>
    <w:rsid w:val="003F1CA3"/>
    <w:rsid w:val="003F326D"/>
    <w:rsid w:val="003F3355"/>
    <w:rsid w:val="003F4D60"/>
    <w:rsid w:val="003F6EBD"/>
    <w:rsid w:val="00403162"/>
    <w:rsid w:val="00403FB8"/>
    <w:rsid w:val="0040647F"/>
    <w:rsid w:val="00407A53"/>
    <w:rsid w:val="004125F0"/>
    <w:rsid w:val="00412E0C"/>
    <w:rsid w:val="004159A7"/>
    <w:rsid w:val="00415BE6"/>
    <w:rsid w:val="0041629F"/>
    <w:rsid w:val="00417371"/>
    <w:rsid w:val="004174AB"/>
    <w:rsid w:val="0042021C"/>
    <w:rsid w:val="0042233A"/>
    <w:rsid w:val="00422BCB"/>
    <w:rsid w:val="0042475D"/>
    <w:rsid w:val="0042530B"/>
    <w:rsid w:val="0042680A"/>
    <w:rsid w:val="00427E45"/>
    <w:rsid w:val="004305FF"/>
    <w:rsid w:val="00431A78"/>
    <w:rsid w:val="00434D5D"/>
    <w:rsid w:val="00434F1D"/>
    <w:rsid w:val="00435631"/>
    <w:rsid w:val="00436686"/>
    <w:rsid w:val="00436ADE"/>
    <w:rsid w:val="00437701"/>
    <w:rsid w:val="00440E60"/>
    <w:rsid w:val="004441E5"/>
    <w:rsid w:val="004448CF"/>
    <w:rsid w:val="004455D4"/>
    <w:rsid w:val="0044576B"/>
    <w:rsid w:val="00445B43"/>
    <w:rsid w:val="00446487"/>
    <w:rsid w:val="00453B6F"/>
    <w:rsid w:val="00456622"/>
    <w:rsid w:val="00456E36"/>
    <w:rsid w:val="004571A1"/>
    <w:rsid w:val="004619CF"/>
    <w:rsid w:val="0046230B"/>
    <w:rsid w:val="00463386"/>
    <w:rsid w:val="00463C9B"/>
    <w:rsid w:val="00463F38"/>
    <w:rsid w:val="004655AB"/>
    <w:rsid w:val="00467990"/>
    <w:rsid w:val="00471A6B"/>
    <w:rsid w:val="00471F12"/>
    <w:rsid w:val="004729ED"/>
    <w:rsid w:val="00472F3D"/>
    <w:rsid w:val="004736D9"/>
    <w:rsid w:val="004745D6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69BA"/>
    <w:rsid w:val="004A734C"/>
    <w:rsid w:val="004B0AE8"/>
    <w:rsid w:val="004B0F49"/>
    <w:rsid w:val="004B2E88"/>
    <w:rsid w:val="004B3F90"/>
    <w:rsid w:val="004B3FC1"/>
    <w:rsid w:val="004B47EC"/>
    <w:rsid w:val="004B4B25"/>
    <w:rsid w:val="004B4D4F"/>
    <w:rsid w:val="004B6240"/>
    <w:rsid w:val="004C1A27"/>
    <w:rsid w:val="004C2684"/>
    <w:rsid w:val="004C2B7C"/>
    <w:rsid w:val="004C3025"/>
    <w:rsid w:val="004C4556"/>
    <w:rsid w:val="004C4EEB"/>
    <w:rsid w:val="004C6745"/>
    <w:rsid w:val="004C7523"/>
    <w:rsid w:val="004D08C0"/>
    <w:rsid w:val="004D3356"/>
    <w:rsid w:val="004D394B"/>
    <w:rsid w:val="004D3CDC"/>
    <w:rsid w:val="004D55F0"/>
    <w:rsid w:val="004D5A12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52B9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107"/>
    <w:rsid w:val="00507283"/>
    <w:rsid w:val="005072FB"/>
    <w:rsid w:val="005073E1"/>
    <w:rsid w:val="00507F5B"/>
    <w:rsid w:val="00511121"/>
    <w:rsid w:val="0051153E"/>
    <w:rsid w:val="00512B29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19A"/>
    <w:rsid w:val="005307FC"/>
    <w:rsid w:val="00531288"/>
    <w:rsid w:val="005320A1"/>
    <w:rsid w:val="00532F4D"/>
    <w:rsid w:val="00535E64"/>
    <w:rsid w:val="00535F7E"/>
    <w:rsid w:val="00536919"/>
    <w:rsid w:val="005420AC"/>
    <w:rsid w:val="00544A3B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2C1"/>
    <w:rsid w:val="00561CB3"/>
    <w:rsid w:val="005636FC"/>
    <w:rsid w:val="0056487F"/>
    <w:rsid w:val="0056489F"/>
    <w:rsid w:val="00564BD6"/>
    <w:rsid w:val="0056721A"/>
    <w:rsid w:val="00573D1C"/>
    <w:rsid w:val="00574D2D"/>
    <w:rsid w:val="00576913"/>
    <w:rsid w:val="005769BD"/>
    <w:rsid w:val="0057723D"/>
    <w:rsid w:val="00577959"/>
    <w:rsid w:val="00580F16"/>
    <w:rsid w:val="00581F98"/>
    <w:rsid w:val="00584A13"/>
    <w:rsid w:val="00590478"/>
    <w:rsid w:val="005914E8"/>
    <w:rsid w:val="00591B82"/>
    <w:rsid w:val="00592461"/>
    <w:rsid w:val="005925EF"/>
    <w:rsid w:val="00593854"/>
    <w:rsid w:val="00594D20"/>
    <w:rsid w:val="00595407"/>
    <w:rsid w:val="00597D9D"/>
    <w:rsid w:val="005A03B0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FB8"/>
    <w:rsid w:val="005D253A"/>
    <w:rsid w:val="005D59F2"/>
    <w:rsid w:val="005D5EE4"/>
    <w:rsid w:val="005D665E"/>
    <w:rsid w:val="005D68ED"/>
    <w:rsid w:val="005E19FB"/>
    <w:rsid w:val="005E51F8"/>
    <w:rsid w:val="005E6927"/>
    <w:rsid w:val="005F084D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4338"/>
    <w:rsid w:val="00615820"/>
    <w:rsid w:val="00616143"/>
    <w:rsid w:val="00616614"/>
    <w:rsid w:val="00620569"/>
    <w:rsid w:val="00621AA2"/>
    <w:rsid w:val="0062282D"/>
    <w:rsid w:val="00622FBE"/>
    <w:rsid w:val="00625116"/>
    <w:rsid w:val="00627097"/>
    <w:rsid w:val="00627F4B"/>
    <w:rsid w:val="006300F9"/>
    <w:rsid w:val="00630977"/>
    <w:rsid w:val="00631B9D"/>
    <w:rsid w:val="00631C4B"/>
    <w:rsid w:val="00635349"/>
    <w:rsid w:val="00637224"/>
    <w:rsid w:val="00640B25"/>
    <w:rsid w:val="00640C27"/>
    <w:rsid w:val="0064224B"/>
    <w:rsid w:val="00642BBF"/>
    <w:rsid w:val="00642E7A"/>
    <w:rsid w:val="00643433"/>
    <w:rsid w:val="00644F30"/>
    <w:rsid w:val="006459FA"/>
    <w:rsid w:val="006462B4"/>
    <w:rsid w:val="00646520"/>
    <w:rsid w:val="006465F3"/>
    <w:rsid w:val="006468ED"/>
    <w:rsid w:val="00650E0A"/>
    <w:rsid w:val="006510AB"/>
    <w:rsid w:val="0065135C"/>
    <w:rsid w:val="00651757"/>
    <w:rsid w:val="00652397"/>
    <w:rsid w:val="00654D5E"/>
    <w:rsid w:val="006555F2"/>
    <w:rsid w:val="00656BF9"/>
    <w:rsid w:val="00663647"/>
    <w:rsid w:val="00671C7D"/>
    <w:rsid w:val="00672900"/>
    <w:rsid w:val="0067324A"/>
    <w:rsid w:val="00674C0A"/>
    <w:rsid w:val="00676662"/>
    <w:rsid w:val="00677578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90A7D"/>
    <w:rsid w:val="00692883"/>
    <w:rsid w:val="006944C3"/>
    <w:rsid w:val="00695C14"/>
    <w:rsid w:val="0069687A"/>
    <w:rsid w:val="006A0B36"/>
    <w:rsid w:val="006A3404"/>
    <w:rsid w:val="006A467C"/>
    <w:rsid w:val="006A6DBA"/>
    <w:rsid w:val="006B1F08"/>
    <w:rsid w:val="006B2DBF"/>
    <w:rsid w:val="006B3C7B"/>
    <w:rsid w:val="006B541A"/>
    <w:rsid w:val="006B544D"/>
    <w:rsid w:val="006B5B44"/>
    <w:rsid w:val="006B6037"/>
    <w:rsid w:val="006B66D4"/>
    <w:rsid w:val="006B734A"/>
    <w:rsid w:val="006C53CB"/>
    <w:rsid w:val="006D106B"/>
    <w:rsid w:val="006D119D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1180"/>
    <w:rsid w:val="00703263"/>
    <w:rsid w:val="007039D0"/>
    <w:rsid w:val="007043A1"/>
    <w:rsid w:val="00705893"/>
    <w:rsid w:val="007064F0"/>
    <w:rsid w:val="00706990"/>
    <w:rsid w:val="00707863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27238"/>
    <w:rsid w:val="007276C0"/>
    <w:rsid w:val="00731D43"/>
    <w:rsid w:val="00735105"/>
    <w:rsid w:val="007351B6"/>
    <w:rsid w:val="007351E3"/>
    <w:rsid w:val="00735E4B"/>
    <w:rsid w:val="0074026C"/>
    <w:rsid w:val="00742CA6"/>
    <w:rsid w:val="007432BE"/>
    <w:rsid w:val="007438CC"/>
    <w:rsid w:val="0074717F"/>
    <w:rsid w:val="00750CD1"/>
    <w:rsid w:val="007518B8"/>
    <w:rsid w:val="00752157"/>
    <w:rsid w:val="007521AF"/>
    <w:rsid w:val="00752B54"/>
    <w:rsid w:val="00753CA2"/>
    <w:rsid w:val="00755903"/>
    <w:rsid w:val="007567EA"/>
    <w:rsid w:val="0075696F"/>
    <w:rsid w:val="007608E2"/>
    <w:rsid w:val="00761300"/>
    <w:rsid w:val="00761AFF"/>
    <w:rsid w:val="00763611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68FF"/>
    <w:rsid w:val="00797B68"/>
    <w:rsid w:val="00797C62"/>
    <w:rsid w:val="007A0829"/>
    <w:rsid w:val="007A2DC8"/>
    <w:rsid w:val="007A5BEA"/>
    <w:rsid w:val="007A7EFD"/>
    <w:rsid w:val="007B0B57"/>
    <w:rsid w:val="007B3408"/>
    <w:rsid w:val="007B3A11"/>
    <w:rsid w:val="007B4288"/>
    <w:rsid w:val="007B48A2"/>
    <w:rsid w:val="007B53C0"/>
    <w:rsid w:val="007B5825"/>
    <w:rsid w:val="007B66CC"/>
    <w:rsid w:val="007B6E26"/>
    <w:rsid w:val="007B7580"/>
    <w:rsid w:val="007C1917"/>
    <w:rsid w:val="007C1B24"/>
    <w:rsid w:val="007C233F"/>
    <w:rsid w:val="007C2555"/>
    <w:rsid w:val="007C5177"/>
    <w:rsid w:val="007C53F8"/>
    <w:rsid w:val="007C53FD"/>
    <w:rsid w:val="007C6A7B"/>
    <w:rsid w:val="007C7052"/>
    <w:rsid w:val="007D26F5"/>
    <w:rsid w:val="007D2BD4"/>
    <w:rsid w:val="007D3945"/>
    <w:rsid w:val="007D3EC3"/>
    <w:rsid w:val="007D48FE"/>
    <w:rsid w:val="007D6508"/>
    <w:rsid w:val="007D73E8"/>
    <w:rsid w:val="007D7F78"/>
    <w:rsid w:val="007E1C79"/>
    <w:rsid w:val="007E296C"/>
    <w:rsid w:val="007E3CAF"/>
    <w:rsid w:val="007E4B6F"/>
    <w:rsid w:val="007E5447"/>
    <w:rsid w:val="007E571C"/>
    <w:rsid w:val="007E62A8"/>
    <w:rsid w:val="007E78AE"/>
    <w:rsid w:val="007E7916"/>
    <w:rsid w:val="007F0F84"/>
    <w:rsid w:val="007F26D7"/>
    <w:rsid w:val="007F2850"/>
    <w:rsid w:val="007F3363"/>
    <w:rsid w:val="007F338C"/>
    <w:rsid w:val="007F49E8"/>
    <w:rsid w:val="007F4BA8"/>
    <w:rsid w:val="007F4EB0"/>
    <w:rsid w:val="007F5C1A"/>
    <w:rsid w:val="007F644C"/>
    <w:rsid w:val="007F7202"/>
    <w:rsid w:val="0080354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1B19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90E"/>
    <w:rsid w:val="00844BF3"/>
    <w:rsid w:val="008458E6"/>
    <w:rsid w:val="00845F54"/>
    <w:rsid w:val="008510BC"/>
    <w:rsid w:val="00851570"/>
    <w:rsid w:val="008518E2"/>
    <w:rsid w:val="008526A9"/>
    <w:rsid w:val="008556C3"/>
    <w:rsid w:val="00855F6A"/>
    <w:rsid w:val="008561CB"/>
    <w:rsid w:val="00857C99"/>
    <w:rsid w:val="00867480"/>
    <w:rsid w:val="00867AFB"/>
    <w:rsid w:val="00871F0E"/>
    <w:rsid w:val="0087308A"/>
    <w:rsid w:val="00873608"/>
    <w:rsid w:val="00874B94"/>
    <w:rsid w:val="00874FC9"/>
    <w:rsid w:val="00875770"/>
    <w:rsid w:val="00875802"/>
    <w:rsid w:val="00875C62"/>
    <w:rsid w:val="008775B4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36DF"/>
    <w:rsid w:val="008B43F6"/>
    <w:rsid w:val="008B4B33"/>
    <w:rsid w:val="008B6274"/>
    <w:rsid w:val="008C0BF0"/>
    <w:rsid w:val="008C55C0"/>
    <w:rsid w:val="008C566C"/>
    <w:rsid w:val="008C7987"/>
    <w:rsid w:val="008C7C48"/>
    <w:rsid w:val="008D0118"/>
    <w:rsid w:val="008D0782"/>
    <w:rsid w:val="008D0AB6"/>
    <w:rsid w:val="008D0EFC"/>
    <w:rsid w:val="008D162C"/>
    <w:rsid w:val="008D38A4"/>
    <w:rsid w:val="008D3AE5"/>
    <w:rsid w:val="008D45A0"/>
    <w:rsid w:val="008D6DC9"/>
    <w:rsid w:val="008E081E"/>
    <w:rsid w:val="008E2611"/>
    <w:rsid w:val="008E3851"/>
    <w:rsid w:val="008E5DCC"/>
    <w:rsid w:val="008E6507"/>
    <w:rsid w:val="008E7DEE"/>
    <w:rsid w:val="008E7FC0"/>
    <w:rsid w:val="008F055E"/>
    <w:rsid w:val="008F1A88"/>
    <w:rsid w:val="008F29DF"/>
    <w:rsid w:val="008F2B1D"/>
    <w:rsid w:val="008F3401"/>
    <w:rsid w:val="008F3D88"/>
    <w:rsid w:val="008F5A6A"/>
    <w:rsid w:val="008F66ED"/>
    <w:rsid w:val="008F7515"/>
    <w:rsid w:val="00900939"/>
    <w:rsid w:val="00900C4C"/>
    <w:rsid w:val="009032D4"/>
    <w:rsid w:val="00905836"/>
    <w:rsid w:val="009125AD"/>
    <w:rsid w:val="00914D76"/>
    <w:rsid w:val="00916400"/>
    <w:rsid w:val="00916FDB"/>
    <w:rsid w:val="00917371"/>
    <w:rsid w:val="0092129B"/>
    <w:rsid w:val="009216D0"/>
    <w:rsid w:val="009226B8"/>
    <w:rsid w:val="009233C7"/>
    <w:rsid w:val="00931331"/>
    <w:rsid w:val="00934207"/>
    <w:rsid w:val="009346AB"/>
    <w:rsid w:val="00934A24"/>
    <w:rsid w:val="0093783C"/>
    <w:rsid w:val="0094004E"/>
    <w:rsid w:val="00940F02"/>
    <w:rsid w:val="009410A6"/>
    <w:rsid w:val="00941D6E"/>
    <w:rsid w:val="00941E6E"/>
    <w:rsid w:val="009421C5"/>
    <w:rsid w:val="00946AF1"/>
    <w:rsid w:val="00946B49"/>
    <w:rsid w:val="00946B53"/>
    <w:rsid w:val="00950E52"/>
    <w:rsid w:val="00951E9E"/>
    <w:rsid w:val="00951F85"/>
    <w:rsid w:val="00952C72"/>
    <w:rsid w:val="00953881"/>
    <w:rsid w:val="009539B7"/>
    <w:rsid w:val="00954300"/>
    <w:rsid w:val="009544FF"/>
    <w:rsid w:val="00957329"/>
    <w:rsid w:val="009611BC"/>
    <w:rsid w:val="0096150B"/>
    <w:rsid w:val="00961B34"/>
    <w:rsid w:val="009621CA"/>
    <w:rsid w:val="00962CC4"/>
    <w:rsid w:val="00965DE3"/>
    <w:rsid w:val="00966898"/>
    <w:rsid w:val="00967F2C"/>
    <w:rsid w:val="00970A10"/>
    <w:rsid w:val="009723E7"/>
    <w:rsid w:val="0097418A"/>
    <w:rsid w:val="00974A53"/>
    <w:rsid w:val="009753E8"/>
    <w:rsid w:val="00975B47"/>
    <w:rsid w:val="0097602F"/>
    <w:rsid w:val="00977AA0"/>
    <w:rsid w:val="00982EAC"/>
    <w:rsid w:val="009851D8"/>
    <w:rsid w:val="0099021A"/>
    <w:rsid w:val="0099191A"/>
    <w:rsid w:val="00992D6C"/>
    <w:rsid w:val="00993758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3E2C"/>
    <w:rsid w:val="009C4595"/>
    <w:rsid w:val="009C5069"/>
    <w:rsid w:val="009D0C96"/>
    <w:rsid w:val="009D133B"/>
    <w:rsid w:val="009D2309"/>
    <w:rsid w:val="009D2D61"/>
    <w:rsid w:val="009D3797"/>
    <w:rsid w:val="009D4F77"/>
    <w:rsid w:val="009D5D41"/>
    <w:rsid w:val="009D766F"/>
    <w:rsid w:val="009E2251"/>
    <w:rsid w:val="009E26C8"/>
    <w:rsid w:val="009E27B0"/>
    <w:rsid w:val="009F02CA"/>
    <w:rsid w:val="009F0A8A"/>
    <w:rsid w:val="009F46B1"/>
    <w:rsid w:val="009F4DFF"/>
    <w:rsid w:val="009F6B3E"/>
    <w:rsid w:val="00A00613"/>
    <w:rsid w:val="00A0102B"/>
    <w:rsid w:val="00A0159F"/>
    <w:rsid w:val="00A01EA4"/>
    <w:rsid w:val="00A023D4"/>
    <w:rsid w:val="00A034F9"/>
    <w:rsid w:val="00A037B5"/>
    <w:rsid w:val="00A05695"/>
    <w:rsid w:val="00A06D92"/>
    <w:rsid w:val="00A12B96"/>
    <w:rsid w:val="00A148B1"/>
    <w:rsid w:val="00A14E8C"/>
    <w:rsid w:val="00A1560F"/>
    <w:rsid w:val="00A15861"/>
    <w:rsid w:val="00A162A2"/>
    <w:rsid w:val="00A16D74"/>
    <w:rsid w:val="00A179FF"/>
    <w:rsid w:val="00A225BD"/>
    <w:rsid w:val="00A2335A"/>
    <w:rsid w:val="00A27EAD"/>
    <w:rsid w:val="00A30A3F"/>
    <w:rsid w:val="00A31224"/>
    <w:rsid w:val="00A31ABF"/>
    <w:rsid w:val="00A321C2"/>
    <w:rsid w:val="00A32673"/>
    <w:rsid w:val="00A352A0"/>
    <w:rsid w:val="00A36E0A"/>
    <w:rsid w:val="00A37E70"/>
    <w:rsid w:val="00A407B8"/>
    <w:rsid w:val="00A411BF"/>
    <w:rsid w:val="00A4374F"/>
    <w:rsid w:val="00A43B76"/>
    <w:rsid w:val="00A446A7"/>
    <w:rsid w:val="00A459FE"/>
    <w:rsid w:val="00A4651F"/>
    <w:rsid w:val="00A46A29"/>
    <w:rsid w:val="00A47CE2"/>
    <w:rsid w:val="00A5352A"/>
    <w:rsid w:val="00A555E0"/>
    <w:rsid w:val="00A57AC8"/>
    <w:rsid w:val="00A61203"/>
    <w:rsid w:val="00A614AE"/>
    <w:rsid w:val="00A64710"/>
    <w:rsid w:val="00A65E7E"/>
    <w:rsid w:val="00A6638B"/>
    <w:rsid w:val="00A66E77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7B"/>
    <w:rsid w:val="00A90F99"/>
    <w:rsid w:val="00A91DF2"/>
    <w:rsid w:val="00A94773"/>
    <w:rsid w:val="00A95003"/>
    <w:rsid w:val="00A95B1D"/>
    <w:rsid w:val="00A95F09"/>
    <w:rsid w:val="00AA0774"/>
    <w:rsid w:val="00AA0E95"/>
    <w:rsid w:val="00AA3450"/>
    <w:rsid w:val="00AA785F"/>
    <w:rsid w:val="00AB240E"/>
    <w:rsid w:val="00AB2813"/>
    <w:rsid w:val="00AB4719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CAC"/>
    <w:rsid w:val="00AD4E92"/>
    <w:rsid w:val="00AD5008"/>
    <w:rsid w:val="00AD567E"/>
    <w:rsid w:val="00AD5F90"/>
    <w:rsid w:val="00AD7000"/>
    <w:rsid w:val="00AE0B35"/>
    <w:rsid w:val="00AE1458"/>
    <w:rsid w:val="00AE781D"/>
    <w:rsid w:val="00AF3BF6"/>
    <w:rsid w:val="00AF6104"/>
    <w:rsid w:val="00AF64CF"/>
    <w:rsid w:val="00AF738F"/>
    <w:rsid w:val="00AF7C65"/>
    <w:rsid w:val="00B02F86"/>
    <w:rsid w:val="00B04ABC"/>
    <w:rsid w:val="00B10943"/>
    <w:rsid w:val="00B1094A"/>
    <w:rsid w:val="00B11FA6"/>
    <w:rsid w:val="00B141FE"/>
    <w:rsid w:val="00B14385"/>
    <w:rsid w:val="00B20943"/>
    <w:rsid w:val="00B23378"/>
    <w:rsid w:val="00B23457"/>
    <w:rsid w:val="00B23608"/>
    <w:rsid w:val="00B24A3F"/>
    <w:rsid w:val="00B253CE"/>
    <w:rsid w:val="00B27F58"/>
    <w:rsid w:val="00B343C7"/>
    <w:rsid w:val="00B34A1D"/>
    <w:rsid w:val="00B36BFD"/>
    <w:rsid w:val="00B42EE9"/>
    <w:rsid w:val="00B43A83"/>
    <w:rsid w:val="00B43B81"/>
    <w:rsid w:val="00B47034"/>
    <w:rsid w:val="00B509BA"/>
    <w:rsid w:val="00B52244"/>
    <w:rsid w:val="00B52AF3"/>
    <w:rsid w:val="00B53477"/>
    <w:rsid w:val="00B54640"/>
    <w:rsid w:val="00B56363"/>
    <w:rsid w:val="00B56CF5"/>
    <w:rsid w:val="00B57210"/>
    <w:rsid w:val="00B576A5"/>
    <w:rsid w:val="00B6510C"/>
    <w:rsid w:val="00B663E7"/>
    <w:rsid w:val="00B67176"/>
    <w:rsid w:val="00B6784F"/>
    <w:rsid w:val="00B70C31"/>
    <w:rsid w:val="00B71F45"/>
    <w:rsid w:val="00B73345"/>
    <w:rsid w:val="00B739B4"/>
    <w:rsid w:val="00B74AAE"/>
    <w:rsid w:val="00B75CD2"/>
    <w:rsid w:val="00B75FFC"/>
    <w:rsid w:val="00B76528"/>
    <w:rsid w:val="00B769E2"/>
    <w:rsid w:val="00B76ACB"/>
    <w:rsid w:val="00B775A2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2D06"/>
    <w:rsid w:val="00BC3D45"/>
    <w:rsid w:val="00BD3371"/>
    <w:rsid w:val="00BD566E"/>
    <w:rsid w:val="00BD583B"/>
    <w:rsid w:val="00BE3848"/>
    <w:rsid w:val="00BE4C13"/>
    <w:rsid w:val="00BE62C0"/>
    <w:rsid w:val="00BE66EB"/>
    <w:rsid w:val="00BE6CC3"/>
    <w:rsid w:val="00BF0656"/>
    <w:rsid w:val="00BF1525"/>
    <w:rsid w:val="00BF3C25"/>
    <w:rsid w:val="00BF3CB0"/>
    <w:rsid w:val="00BF460C"/>
    <w:rsid w:val="00BF4DE2"/>
    <w:rsid w:val="00BF58CF"/>
    <w:rsid w:val="00C029D1"/>
    <w:rsid w:val="00C02BFA"/>
    <w:rsid w:val="00C04795"/>
    <w:rsid w:val="00C04863"/>
    <w:rsid w:val="00C056CA"/>
    <w:rsid w:val="00C068F6"/>
    <w:rsid w:val="00C07357"/>
    <w:rsid w:val="00C10D88"/>
    <w:rsid w:val="00C15F6F"/>
    <w:rsid w:val="00C1714B"/>
    <w:rsid w:val="00C17F76"/>
    <w:rsid w:val="00C20548"/>
    <w:rsid w:val="00C21AFB"/>
    <w:rsid w:val="00C21B86"/>
    <w:rsid w:val="00C21F42"/>
    <w:rsid w:val="00C2329C"/>
    <w:rsid w:val="00C24A1B"/>
    <w:rsid w:val="00C338FB"/>
    <w:rsid w:val="00C33B0D"/>
    <w:rsid w:val="00C33CAF"/>
    <w:rsid w:val="00C34033"/>
    <w:rsid w:val="00C34100"/>
    <w:rsid w:val="00C4426B"/>
    <w:rsid w:val="00C45C96"/>
    <w:rsid w:val="00C52BE3"/>
    <w:rsid w:val="00C5702C"/>
    <w:rsid w:val="00C57535"/>
    <w:rsid w:val="00C603B0"/>
    <w:rsid w:val="00C609BF"/>
    <w:rsid w:val="00C61703"/>
    <w:rsid w:val="00C618D4"/>
    <w:rsid w:val="00C61B50"/>
    <w:rsid w:val="00C62B4C"/>
    <w:rsid w:val="00C62F4D"/>
    <w:rsid w:val="00C634DA"/>
    <w:rsid w:val="00C63E7E"/>
    <w:rsid w:val="00C65FEF"/>
    <w:rsid w:val="00C6710C"/>
    <w:rsid w:val="00C67C68"/>
    <w:rsid w:val="00C72128"/>
    <w:rsid w:val="00C72671"/>
    <w:rsid w:val="00C72675"/>
    <w:rsid w:val="00C727E7"/>
    <w:rsid w:val="00C7345F"/>
    <w:rsid w:val="00C7363C"/>
    <w:rsid w:val="00C74880"/>
    <w:rsid w:val="00C74898"/>
    <w:rsid w:val="00C77652"/>
    <w:rsid w:val="00C8044B"/>
    <w:rsid w:val="00C82131"/>
    <w:rsid w:val="00C83923"/>
    <w:rsid w:val="00C84DB5"/>
    <w:rsid w:val="00C877D2"/>
    <w:rsid w:val="00C92C01"/>
    <w:rsid w:val="00C9342F"/>
    <w:rsid w:val="00C93818"/>
    <w:rsid w:val="00C9421D"/>
    <w:rsid w:val="00C95B9F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BEA"/>
    <w:rsid w:val="00CC35F1"/>
    <w:rsid w:val="00CC37C3"/>
    <w:rsid w:val="00CC51C8"/>
    <w:rsid w:val="00CC6ED1"/>
    <w:rsid w:val="00CC771F"/>
    <w:rsid w:val="00CD0483"/>
    <w:rsid w:val="00CD2002"/>
    <w:rsid w:val="00CD2910"/>
    <w:rsid w:val="00CD3E91"/>
    <w:rsid w:val="00CD605E"/>
    <w:rsid w:val="00CD799C"/>
    <w:rsid w:val="00CE1553"/>
    <w:rsid w:val="00CE2C9A"/>
    <w:rsid w:val="00CE2EC2"/>
    <w:rsid w:val="00CE31FF"/>
    <w:rsid w:val="00CE480F"/>
    <w:rsid w:val="00CE5855"/>
    <w:rsid w:val="00CE7ECF"/>
    <w:rsid w:val="00CF058B"/>
    <w:rsid w:val="00CF08B2"/>
    <w:rsid w:val="00CF16C3"/>
    <w:rsid w:val="00CF27D9"/>
    <w:rsid w:val="00CF2AF2"/>
    <w:rsid w:val="00CF4D1F"/>
    <w:rsid w:val="00D00F54"/>
    <w:rsid w:val="00D01A74"/>
    <w:rsid w:val="00D073BE"/>
    <w:rsid w:val="00D120F5"/>
    <w:rsid w:val="00D1217A"/>
    <w:rsid w:val="00D1440A"/>
    <w:rsid w:val="00D14EBE"/>
    <w:rsid w:val="00D156F3"/>
    <w:rsid w:val="00D17553"/>
    <w:rsid w:val="00D204F1"/>
    <w:rsid w:val="00D20C31"/>
    <w:rsid w:val="00D21696"/>
    <w:rsid w:val="00D249A4"/>
    <w:rsid w:val="00D254B0"/>
    <w:rsid w:val="00D25A84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4D9"/>
    <w:rsid w:val="00D646D5"/>
    <w:rsid w:val="00D71B97"/>
    <w:rsid w:val="00D71BB8"/>
    <w:rsid w:val="00D722CD"/>
    <w:rsid w:val="00D7455A"/>
    <w:rsid w:val="00D75055"/>
    <w:rsid w:val="00D7526F"/>
    <w:rsid w:val="00D755D1"/>
    <w:rsid w:val="00D76FFE"/>
    <w:rsid w:val="00D77AD9"/>
    <w:rsid w:val="00D8044F"/>
    <w:rsid w:val="00D814A7"/>
    <w:rsid w:val="00D81FB0"/>
    <w:rsid w:val="00D91144"/>
    <w:rsid w:val="00D91B34"/>
    <w:rsid w:val="00D92A34"/>
    <w:rsid w:val="00D943EB"/>
    <w:rsid w:val="00D94E6A"/>
    <w:rsid w:val="00D961C9"/>
    <w:rsid w:val="00DA1A70"/>
    <w:rsid w:val="00DA1BF3"/>
    <w:rsid w:val="00DA20AC"/>
    <w:rsid w:val="00DA3BFB"/>
    <w:rsid w:val="00DA4D46"/>
    <w:rsid w:val="00DA4F0F"/>
    <w:rsid w:val="00DA52C5"/>
    <w:rsid w:val="00DA60F7"/>
    <w:rsid w:val="00DB3A5F"/>
    <w:rsid w:val="00DB7395"/>
    <w:rsid w:val="00DC07BD"/>
    <w:rsid w:val="00DC798C"/>
    <w:rsid w:val="00DD1165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3502"/>
    <w:rsid w:val="00DE52E4"/>
    <w:rsid w:val="00DE7363"/>
    <w:rsid w:val="00DE7949"/>
    <w:rsid w:val="00DF0971"/>
    <w:rsid w:val="00DF099F"/>
    <w:rsid w:val="00DF13FC"/>
    <w:rsid w:val="00DF376C"/>
    <w:rsid w:val="00DF5383"/>
    <w:rsid w:val="00DF73F0"/>
    <w:rsid w:val="00E01F75"/>
    <w:rsid w:val="00E02668"/>
    <w:rsid w:val="00E02A2D"/>
    <w:rsid w:val="00E04000"/>
    <w:rsid w:val="00E046F0"/>
    <w:rsid w:val="00E04764"/>
    <w:rsid w:val="00E064DD"/>
    <w:rsid w:val="00E10D68"/>
    <w:rsid w:val="00E11088"/>
    <w:rsid w:val="00E13179"/>
    <w:rsid w:val="00E13508"/>
    <w:rsid w:val="00E161D0"/>
    <w:rsid w:val="00E1639E"/>
    <w:rsid w:val="00E1731E"/>
    <w:rsid w:val="00E17781"/>
    <w:rsid w:val="00E200F2"/>
    <w:rsid w:val="00E21B87"/>
    <w:rsid w:val="00E22198"/>
    <w:rsid w:val="00E26192"/>
    <w:rsid w:val="00E278F2"/>
    <w:rsid w:val="00E27EF7"/>
    <w:rsid w:val="00E30D05"/>
    <w:rsid w:val="00E314C6"/>
    <w:rsid w:val="00E359A0"/>
    <w:rsid w:val="00E35A43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7120"/>
    <w:rsid w:val="00E47283"/>
    <w:rsid w:val="00E5072C"/>
    <w:rsid w:val="00E51154"/>
    <w:rsid w:val="00E52254"/>
    <w:rsid w:val="00E536C9"/>
    <w:rsid w:val="00E53B72"/>
    <w:rsid w:val="00E557EC"/>
    <w:rsid w:val="00E56B23"/>
    <w:rsid w:val="00E63CDA"/>
    <w:rsid w:val="00E65FAE"/>
    <w:rsid w:val="00E666BF"/>
    <w:rsid w:val="00E67DC4"/>
    <w:rsid w:val="00E67E1F"/>
    <w:rsid w:val="00E7083A"/>
    <w:rsid w:val="00E70849"/>
    <w:rsid w:val="00E710F6"/>
    <w:rsid w:val="00E7144E"/>
    <w:rsid w:val="00E7387A"/>
    <w:rsid w:val="00E75E79"/>
    <w:rsid w:val="00E75FEC"/>
    <w:rsid w:val="00E77697"/>
    <w:rsid w:val="00E8012B"/>
    <w:rsid w:val="00E808B0"/>
    <w:rsid w:val="00E81899"/>
    <w:rsid w:val="00E81C21"/>
    <w:rsid w:val="00E8226C"/>
    <w:rsid w:val="00E846F5"/>
    <w:rsid w:val="00E8573D"/>
    <w:rsid w:val="00E87E80"/>
    <w:rsid w:val="00E91DE3"/>
    <w:rsid w:val="00E92727"/>
    <w:rsid w:val="00E94DD3"/>
    <w:rsid w:val="00E94EF1"/>
    <w:rsid w:val="00E973A8"/>
    <w:rsid w:val="00EA03EF"/>
    <w:rsid w:val="00EA2571"/>
    <w:rsid w:val="00EA3ABA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04E9"/>
    <w:rsid w:val="00ED1686"/>
    <w:rsid w:val="00ED2341"/>
    <w:rsid w:val="00ED3D1E"/>
    <w:rsid w:val="00ED5941"/>
    <w:rsid w:val="00EE11FC"/>
    <w:rsid w:val="00EE160A"/>
    <w:rsid w:val="00EE2710"/>
    <w:rsid w:val="00EE2CB3"/>
    <w:rsid w:val="00EE3E52"/>
    <w:rsid w:val="00EF0EF0"/>
    <w:rsid w:val="00EF4C53"/>
    <w:rsid w:val="00EF727E"/>
    <w:rsid w:val="00F011F3"/>
    <w:rsid w:val="00F01A1A"/>
    <w:rsid w:val="00F01B02"/>
    <w:rsid w:val="00F02980"/>
    <w:rsid w:val="00F0321E"/>
    <w:rsid w:val="00F0325D"/>
    <w:rsid w:val="00F06C57"/>
    <w:rsid w:val="00F07270"/>
    <w:rsid w:val="00F10067"/>
    <w:rsid w:val="00F120D0"/>
    <w:rsid w:val="00F125A6"/>
    <w:rsid w:val="00F143D2"/>
    <w:rsid w:val="00F14D87"/>
    <w:rsid w:val="00F15E19"/>
    <w:rsid w:val="00F15FAC"/>
    <w:rsid w:val="00F16141"/>
    <w:rsid w:val="00F16AB7"/>
    <w:rsid w:val="00F17BBC"/>
    <w:rsid w:val="00F20BEB"/>
    <w:rsid w:val="00F20CF2"/>
    <w:rsid w:val="00F22304"/>
    <w:rsid w:val="00F2272A"/>
    <w:rsid w:val="00F237AD"/>
    <w:rsid w:val="00F24235"/>
    <w:rsid w:val="00F24B53"/>
    <w:rsid w:val="00F25BCA"/>
    <w:rsid w:val="00F3005E"/>
    <w:rsid w:val="00F30833"/>
    <w:rsid w:val="00F311FE"/>
    <w:rsid w:val="00F31E58"/>
    <w:rsid w:val="00F31F48"/>
    <w:rsid w:val="00F32F32"/>
    <w:rsid w:val="00F34A6C"/>
    <w:rsid w:val="00F361B6"/>
    <w:rsid w:val="00F364A7"/>
    <w:rsid w:val="00F3667A"/>
    <w:rsid w:val="00F37C4E"/>
    <w:rsid w:val="00F37F5B"/>
    <w:rsid w:val="00F40BF1"/>
    <w:rsid w:val="00F42A4B"/>
    <w:rsid w:val="00F4539A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3EBA"/>
    <w:rsid w:val="00F64633"/>
    <w:rsid w:val="00F65512"/>
    <w:rsid w:val="00F65D34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3A3"/>
    <w:rsid w:val="00FA6588"/>
    <w:rsid w:val="00FA6EF3"/>
    <w:rsid w:val="00FB17C8"/>
    <w:rsid w:val="00FB5660"/>
    <w:rsid w:val="00FB5CA8"/>
    <w:rsid w:val="00FC2DC8"/>
    <w:rsid w:val="00FD06BC"/>
    <w:rsid w:val="00FD11EA"/>
    <w:rsid w:val="00FD12CB"/>
    <w:rsid w:val="00FD2A3B"/>
    <w:rsid w:val="00FD2AC7"/>
    <w:rsid w:val="00FD4126"/>
    <w:rsid w:val="00FD580B"/>
    <w:rsid w:val="00FD5DE2"/>
    <w:rsid w:val="00FD6652"/>
    <w:rsid w:val="00FE04ED"/>
    <w:rsid w:val="00FE2568"/>
    <w:rsid w:val="00FE26F2"/>
    <w:rsid w:val="00FE4FCA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3D64C2"/>
  <w15:docId w15:val="{20AE7E23-1FA0-475C-8825-9C64708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7A2B-7248-4E0A-B54D-6F2A302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5</cp:revision>
  <cp:lastPrinted>2018-11-14T15:01:00Z</cp:lastPrinted>
  <dcterms:created xsi:type="dcterms:W3CDTF">2018-12-13T09:34:00Z</dcterms:created>
  <dcterms:modified xsi:type="dcterms:W3CDTF">2018-12-17T09:04:00Z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