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15D4" w14:textId="40243A02" w:rsidR="009E3E98" w:rsidRDefault="0050214E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 w:cs="Courier"/>
          <w:color w:val="000000" w:themeColor="text1"/>
          <w:sz w:val="22"/>
          <w:szCs w:val="22"/>
          <w:lang w:val="en-US"/>
        </w:rPr>
      </w:pPr>
      <w:bookmarkStart w:id="0" w:name="_GoBack"/>
      <w:bookmarkEnd w:id="0"/>
      <w:r>
        <w:rPr>
          <w:rFonts w:ascii="American Typewriter" w:hAnsi="American Typewriter" w:cs="Courier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B4A2FC8" wp14:editId="10FBA0EE">
            <wp:simplePos x="0" y="0"/>
            <wp:positionH relativeFrom="column">
              <wp:posOffset>-462317</wp:posOffset>
            </wp:positionH>
            <wp:positionV relativeFrom="paragraph">
              <wp:posOffset>-546689</wp:posOffset>
            </wp:positionV>
            <wp:extent cx="774000" cy="882000"/>
            <wp:effectExtent l="76200" t="76200" r="64770" b="52070"/>
            <wp:wrapNone/>
            <wp:docPr id="1" name="Obraz 1" descr="C:\Users\Marcin\Desktop\Nowe Sensacje\R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Nowe Sensacje\ROA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2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55000"/>
                              </a14:imgEffect>
                              <a14:imgEffect>
                                <a14:brightnessContrast bright="29000" contras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2849">
                      <a:off x="0" y="0"/>
                      <a:ext cx="774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D2183" w14:textId="2B708AFD" w:rsidR="009E3E98" w:rsidRP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62FB5A9B" w14:textId="77777777" w:rsidR="009E3E98" w:rsidRP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63694095" w14:textId="77777777" w:rsidR="0050214E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Imię</w:t>
      </w:r>
      <w:r w:rsidR="0050214E"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i nazwisko</w:t>
      </w: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: </w:t>
      </w:r>
      <w:r w:rsidR="0050214E"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Andriej Andriejewicz Własow</w:t>
      </w:r>
    </w:p>
    <w:p w14:paraId="0531D50D" w14:textId="187DFDB6" w:rsid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Data i miejsce urodzenia: </w:t>
      </w:r>
      <w:r w:rsidR="0050214E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>14 września 1901 r. w Łomankinie</w:t>
      </w:r>
      <w:r w:rsid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, </w:t>
      </w:r>
    </w:p>
    <w:p w14:paraId="347AE3B8" w14:textId="2C3F1354" w:rsidR="0050214E" w:rsidRPr="0050214E" w:rsidRDefault="0050214E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>Data śmierci: 1 sierpnia 1946 r. w Moskwie</w:t>
      </w:r>
    </w:p>
    <w:p w14:paraId="101EFF39" w14:textId="20597B77" w:rsidR="009E3E98" w:rsidRDefault="0050214E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Stopień: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generał porucznik Armii Czerwonej / dowódca Rosyjskiej Armii Wyzwoleńczej</w:t>
      </w:r>
    </w:p>
    <w:p w14:paraId="23E25621" w14:textId="77777777" w:rsidR="004A52CD" w:rsidRDefault="004A52C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2620593" w14:textId="77777777" w:rsidR="00BB2F55" w:rsidRDefault="00BB2F55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5D91BFED" w14:textId="3B7CD578" w:rsidR="004A52CD" w:rsidRPr="004A52CD" w:rsidRDefault="004A52C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>Biografia:</w:t>
      </w:r>
    </w:p>
    <w:p w14:paraId="1031DA38" w14:textId="180CFA3B" w:rsidR="009E3E98" w:rsidRPr="00BB2F55" w:rsidRDefault="004A52C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Andriej Andriejewicz Własow</w:t>
      </w:r>
      <w:r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–</w:t>
      </w:r>
      <w:r w:rsidR="009E3E98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>generał Armii Czerwonej, w czasie bitwy pod Moskwą dowódca 2. Armii Uderzeniowej. Schwytany przez Niemców we wsi Tuchowieci 12 lipca 1942 roku. Pod wpływem generała Reinharda Gehlena przystąpił do współpracy z niemieckim okupantem</w:t>
      </w:r>
      <w:r w:rsidR="00BB2F55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. Do połowy 1944 roku wykorzystywany w celach propagandowych przez III Rzeszę na terenach wschodnich. Od września 1944 roku stanął na czele Komitetu Wyzwolenia Narodów Rosji (KONR), a w styczniu następnego roku został głównodowodzącym Sił Zbrojnych KONR. W maju 1945 r. podległe mu oddziały wystąpiły przeciwko Niemcom podczas powstania praskiego. Po upadku III Rzeszy poddał się Amerykanom. Przekazany następnie Rosjanom, został poddany procesowi i dwukrotnie skazany na karę śmierci. Wyrok wykonano 1 sierpnia 1946 roku przez powieszenie na strunie fortepianowej. </w:t>
      </w:r>
    </w:p>
    <w:p w14:paraId="522B8761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6AF571AC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6516C0BA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34EC997B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3C8CB76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9326E84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105D4A3F" w14:textId="77777777" w:rsidR="00E5544D" w:rsidRDefault="00E5544D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1EC6B983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48C79E4C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1612FB3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386FCCAE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340C035B" w14:textId="77777777" w:rsidR="009F57C5" w:rsidRPr="00E5544D" w:rsidRDefault="009F57C5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r w:rsidRPr="00E5544D">
        <w:rPr>
          <w:rFonts w:ascii="American Typewriter" w:hAnsi="American Typewriter" w:cs="Courier"/>
          <w:color w:val="000000" w:themeColor="text1"/>
          <w:sz w:val="18"/>
          <w:szCs w:val="18"/>
        </w:rPr>
        <w:t>Źródła:</w:t>
      </w:r>
    </w:p>
    <w:p w14:paraId="58A00526" w14:textId="51D636BC" w:rsidR="009F57C5" w:rsidRPr="00E5544D" w:rsidRDefault="009F57C5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r w:rsidRPr="00E5544D">
        <w:rPr>
          <w:rFonts w:ascii="American Typewriter" w:hAnsi="American Typewriter" w:cs="Courier"/>
          <w:color w:val="000000" w:themeColor="text1"/>
          <w:sz w:val="18"/>
          <w:szCs w:val="18"/>
        </w:rPr>
        <w:t>http://ib.frath.net/w/images/6/60/Vlasov.jpg</w:t>
      </w:r>
    </w:p>
    <w:p w14:paraId="18F20016" w14:textId="5DF0D500" w:rsidR="009F57C5" w:rsidRPr="00E5544D" w:rsidRDefault="009F57C5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r w:rsidRPr="00E5544D">
        <w:rPr>
          <w:rFonts w:ascii="American Typewriter" w:hAnsi="American Typewriter" w:cs="Courier"/>
          <w:color w:val="000000" w:themeColor="text1"/>
          <w:sz w:val="18"/>
          <w:szCs w:val="18"/>
        </w:rPr>
        <w:t>http://img.audiovis.nac.gov.pl/PIC/PIC_2-1985.jpg</w:t>
      </w:r>
    </w:p>
    <w:p w14:paraId="7F627480" w14:textId="168CCABA" w:rsidR="009F57C5" w:rsidRPr="00E5544D" w:rsidRDefault="009F57C5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r w:rsidRPr="00E5544D">
        <w:rPr>
          <w:rFonts w:ascii="American Typewriter" w:hAnsi="American Typewriter" w:cs="Courier"/>
          <w:color w:val="000000" w:themeColor="text1"/>
          <w:sz w:val="18"/>
          <w:szCs w:val="18"/>
        </w:rPr>
        <w:t>http://img.audiovis.nac.gov.pl/PIC/PIC_2-1982.jpg</w:t>
      </w:r>
    </w:p>
    <w:p w14:paraId="638D45C6" w14:textId="3A51D03E" w:rsidR="002C5252" w:rsidRPr="00BB2F5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E5544D">
        <w:rPr>
          <w:rFonts w:ascii="American Typewriter" w:hAnsi="American Typewriter" w:cs="Courier"/>
          <w:color w:val="000000" w:themeColor="text1"/>
          <w:sz w:val="18"/>
          <w:szCs w:val="18"/>
        </w:rPr>
        <w:t>http://img.audiovis.nac.gov.pl/PIC/PIC_2-1987.jpg</w:t>
      </w:r>
      <w:r w:rsidR="00A30EEA" w:rsidRPr="00BB2F55">
        <w:rPr>
          <w:rFonts w:ascii="American Typewriter" w:hAnsi="American Typewriter" w:cs="Courier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9F4AC63" wp14:editId="4914168B">
            <wp:simplePos x="0" y="0"/>
            <wp:positionH relativeFrom="margin">
              <wp:posOffset>4914900</wp:posOffset>
            </wp:positionH>
            <wp:positionV relativeFrom="margin">
              <wp:posOffset>7315200</wp:posOffset>
            </wp:positionV>
            <wp:extent cx="1353820" cy="1388110"/>
            <wp:effectExtent l="203200" t="203200" r="195580" b="186690"/>
            <wp:wrapSquare wrapText="bothSides"/>
            <wp:docPr id="6" name="Obraz 6" descr="Macintosh HD:Users:krzysiekbukowski:Desktop:STEMP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Macintosh HD:Users:krzysiekbukowski:Desktop:STEMPEL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0464">
                      <a:off x="0" y="0"/>
                      <a:ext cx="135382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5252" w:rsidRPr="00BB2F55" w:rsidSect="00D911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merican Typewriter">
    <w:altName w:val="LuzSans-Book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98"/>
    <w:rsid w:val="00163CCC"/>
    <w:rsid w:val="002C5252"/>
    <w:rsid w:val="004A52CD"/>
    <w:rsid w:val="0050214E"/>
    <w:rsid w:val="00602B96"/>
    <w:rsid w:val="008670D5"/>
    <w:rsid w:val="009E3E98"/>
    <w:rsid w:val="009F57C5"/>
    <w:rsid w:val="00A30EEA"/>
    <w:rsid w:val="00BB2F55"/>
    <w:rsid w:val="00E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35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9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98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5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9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98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5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Bukowski</dc:creator>
  <cp:lastModifiedBy>Marcin Kuchno</cp:lastModifiedBy>
  <cp:revision>2</cp:revision>
  <cp:lastPrinted>2015-03-20T14:53:00Z</cp:lastPrinted>
  <dcterms:created xsi:type="dcterms:W3CDTF">2015-10-21T14:32:00Z</dcterms:created>
  <dcterms:modified xsi:type="dcterms:W3CDTF">2015-10-21T14:32:00Z</dcterms:modified>
</cp:coreProperties>
</file>