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73" w:rsidRPr="00641F63" w:rsidRDefault="002E35E7" w:rsidP="00641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83662D" wp14:editId="66F3BD90">
            <wp:simplePos x="0" y="0"/>
            <wp:positionH relativeFrom="margin">
              <wp:posOffset>2056234</wp:posOffset>
            </wp:positionH>
            <wp:positionV relativeFrom="margin">
              <wp:posOffset>-230505</wp:posOffset>
            </wp:positionV>
            <wp:extent cx="1199515" cy="1573530"/>
            <wp:effectExtent l="0" t="0" r="635" b="7620"/>
            <wp:wrapTopAndBottom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63" w:rsidRPr="009500FB" w:rsidRDefault="00641F63" w:rsidP="00641F63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41F63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9500FB">
        <w:rPr>
          <w:rFonts w:ascii="Times New Roman" w:hAnsi="Times New Roman" w:cs="Times New Roman"/>
          <w:b/>
          <w:sz w:val="72"/>
          <w:szCs w:val="28"/>
        </w:rPr>
        <w:t>Miles Kane se presentará en El Plaza Condesa</w:t>
      </w:r>
    </w:p>
    <w:p w:rsidR="00641F63" w:rsidRPr="00641F63" w:rsidRDefault="00641F63" w:rsidP="00641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73" w:rsidRDefault="00BB6073" w:rsidP="00BB6073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BB6073">
        <w:rPr>
          <w:rFonts w:ascii="Times New Roman" w:hAnsi="Times New Roman" w:cs="Times New Roman"/>
          <w:b/>
          <w:sz w:val="32"/>
          <w:szCs w:val="28"/>
        </w:rPr>
        <w:t>Venta al público en general: viernes 11 de enero</w:t>
      </w:r>
    </w:p>
    <w:p w:rsidR="00BB6073" w:rsidRPr="00BB6073" w:rsidRDefault="00BB6073" w:rsidP="00BB60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141D" w:rsidRDefault="004A5DD6" w:rsidP="004A5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2018 </w:t>
      </w:r>
      <w:r w:rsidR="00A90CE0">
        <w:rPr>
          <w:rFonts w:ascii="Times New Roman" w:hAnsi="Times New Roman" w:cs="Times New Roman"/>
          <w:sz w:val="28"/>
          <w:szCs w:val="28"/>
        </w:rPr>
        <w:t>salió</w:t>
      </w:r>
      <w:r w:rsidR="00E0262C">
        <w:rPr>
          <w:rFonts w:ascii="Times New Roman" w:hAnsi="Times New Roman" w:cs="Times New Roman"/>
          <w:sz w:val="28"/>
          <w:szCs w:val="28"/>
        </w:rPr>
        <w:t xml:space="preserve"> a la luz el tercer material</w:t>
      </w:r>
      <w:r>
        <w:rPr>
          <w:rFonts w:ascii="Times New Roman" w:hAnsi="Times New Roman" w:cs="Times New Roman"/>
          <w:sz w:val="28"/>
          <w:szCs w:val="28"/>
        </w:rPr>
        <w:t xml:space="preserve"> de larga duración de </w:t>
      </w:r>
      <w:r w:rsidRPr="004A5DD6">
        <w:rPr>
          <w:rFonts w:ascii="Times New Roman" w:hAnsi="Times New Roman" w:cs="Times New Roman"/>
          <w:b/>
          <w:sz w:val="28"/>
          <w:szCs w:val="28"/>
        </w:rPr>
        <w:t>Miles Kane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900" w:rsidRPr="004A5DD6">
        <w:rPr>
          <w:rFonts w:ascii="Times New Roman" w:hAnsi="Times New Roman" w:cs="Times New Roman"/>
          <w:i/>
          <w:sz w:val="28"/>
          <w:szCs w:val="28"/>
        </w:rPr>
        <w:t>Cope De Grace</w:t>
      </w:r>
      <w:r w:rsidR="00E86900">
        <w:rPr>
          <w:rFonts w:ascii="Times New Roman" w:hAnsi="Times New Roman" w:cs="Times New Roman"/>
          <w:sz w:val="28"/>
          <w:szCs w:val="28"/>
        </w:rPr>
        <w:t xml:space="preserve">. </w:t>
      </w:r>
      <w:r w:rsidR="003A2AA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ste año,</w:t>
      </w:r>
      <w:r w:rsidR="001E085E">
        <w:rPr>
          <w:rFonts w:ascii="Times New Roman" w:hAnsi="Times New Roman" w:cs="Times New Roman"/>
          <w:sz w:val="28"/>
          <w:szCs w:val="28"/>
        </w:rPr>
        <w:t xml:space="preserve"> el mú</w:t>
      </w:r>
      <w:r>
        <w:rPr>
          <w:rFonts w:ascii="Times New Roman" w:hAnsi="Times New Roman" w:cs="Times New Roman"/>
          <w:sz w:val="28"/>
          <w:szCs w:val="28"/>
        </w:rPr>
        <w:t>sico</w:t>
      </w:r>
      <w:r w:rsidR="00E12D96">
        <w:rPr>
          <w:rFonts w:ascii="Times New Roman" w:hAnsi="Times New Roman" w:cs="Times New Roman"/>
          <w:sz w:val="28"/>
          <w:szCs w:val="28"/>
        </w:rPr>
        <w:t xml:space="preserve"> británico</w:t>
      </w:r>
      <w:r>
        <w:rPr>
          <w:rFonts w:ascii="Times New Roman" w:hAnsi="Times New Roman" w:cs="Times New Roman"/>
          <w:sz w:val="28"/>
          <w:szCs w:val="28"/>
        </w:rPr>
        <w:t xml:space="preserve"> visitará la Ciudad de México para </w:t>
      </w:r>
      <w:r w:rsidR="00A90CE0">
        <w:rPr>
          <w:rFonts w:ascii="Times New Roman" w:hAnsi="Times New Roman" w:cs="Times New Roman"/>
          <w:sz w:val="28"/>
          <w:szCs w:val="28"/>
        </w:rPr>
        <w:t>deleitar a su público capitalino</w:t>
      </w:r>
      <w:r>
        <w:rPr>
          <w:rFonts w:ascii="Times New Roman" w:hAnsi="Times New Roman" w:cs="Times New Roman"/>
          <w:sz w:val="28"/>
          <w:szCs w:val="28"/>
        </w:rPr>
        <w:t xml:space="preserve">, y darnos una muestra de su excéntrica forma de cantar </w:t>
      </w:r>
      <w:r w:rsidR="00A90CE0">
        <w:rPr>
          <w:rFonts w:ascii="Times New Roman" w:hAnsi="Times New Roman" w:cs="Times New Roman"/>
          <w:sz w:val="28"/>
          <w:szCs w:val="28"/>
        </w:rPr>
        <w:t xml:space="preserve">y </w:t>
      </w:r>
      <w:r w:rsidR="003A2AAE">
        <w:rPr>
          <w:rFonts w:ascii="Times New Roman" w:hAnsi="Times New Roman" w:cs="Times New Roman"/>
          <w:sz w:val="28"/>
          <w:szCs w:val="28"/>
        </w:rPr>
        <w:t>de su estilo musical tan arrie</w:t>
      </w:r>
      <w:r w:rsidR="00570E78">
        <w:rPr>
          <w:rFonts w:ascii="Times New Roman" w:hAnsi="Times New Roman" w:cs="Times New Roman"/>
          <w:sz w:val="28"/>
          <w:szCs w:val="28"/>
        </w:rPr>
        <w:t>s</w:t>
      </w:r>
      <w:r w:rsidR="003A2AAE">
        <w:rPr>
          <w:rFonts w:ascii="Times New Roman" w:hAnsi="Times New Roman" w:cs="Times New Roman"/>
          <w:sz w:val="28"/>
          <w:szCs w:val="28"/>
        </w:rPr>
        <w:t>gado</w:t>
      </w:r>
      <w:r w:rsidR="00A90CE0">
        <w:rPr>
          <w:rFonts w:ascii="Times New Roman" w:hAnsi="Times New Roman" w:cs="Times New Roman"/>
          <w:sz w:val="28"/>
          <w:szCs w:val="28"/>
        </w:rPr>
        <w:t xml:space="preserve">. La cita para este concierto será el próximo </w:t>
      </w:r>
      <w:r w:rsidR="00A90CE0" w:rsidRPr="00A90CE0">
        <w:rPr>
          <w:rFonts w:ascii="Times New Roman" w:hAnsi="Times New Roman" w:cs="Times New Roman"/>
          <w:b/>
          <w:sz w:val="28"/>
          <w:szCs w:val="28"/>
        </w:rPr>
        <w:t>sábado 23 de marzo</w:t>
      </w:r>
      <w:r w:rsidR="00A90CE0">
        <w:rPr>
          <w:rFonts w:ascii="Times New Roman" w:hAnsi="Times New Roman" w:cs="Times New Roman"/>
          <w:sz w:val="28"/>
          <w:szCs w:val="28"/>
        </w:rPr>
        <w:t xml:space="preserve"> en </w:t>
      </w:r>
      <w:r w:rsidR="00A90CE0" w:rsidRPr="00A90CE0">
        <w:rPr>
          <w:rFonts w:ascii="Times New Roman" w:hAnsi="Times New Roman" w:cs="Times New Roman"/>
          <w:b/>
          <w:sz w:val="28"/>
          <w:szCs w:val="28"/>
        </w:rPr>
        <w:t>El Plaza Condesa</w:t>
      </w:r>
      <w:r w:rsidR="00B82CE1">
        <w:rPr>
          <w:rFonts w:ascii="Times New Roman" w:hAnsi="Times New Roman" w:cs="Times New Roman"/>
          <w:sz w:val="28"/>
          <w:szCs w:val="28"/>
        </w:rPr>
        <w:t>. Podrás adquirir tus</w:t>
      </w:r>
      <w:r w:rsidR="00A90CE0">
        <w:rPr>
          <w:rFonts w:ascii="Times New Roman" w:hAnsi="Times New Roman" w:cs="Times New Roman"/>
          <w:sz w:val="28"/>
          <w:szCs w:val="28"/>
        </w:rPr>
        <w:t xml:space="preserve"> boletos a partir del </w:t>
      </w:r>
      <w:r w:rsidR="00A90CE0" w:rsidRPr="00A90CE0">
        <w:rPr>
          <w:rFonts w:ascii="Times New Roman" w:hAnsi="Times New Roman" w:cs="Times New Roman"/>
          <w:b/>
          <w:sz w:val="28"/>
          <w:szCs w:val="28"/>
        </w:rPr>
        <w:t>viernes 11 de enero</w:t>
      </w:r>
      <w:r w:rsidR="00A90CE0">
        <w:rPr>
          <w:rFonts w:ascii="Times New Roman" w:hAnsi="Times New Roman" w:cs="Times New Roman"/>
          <w:sz w:val="28"/>
          <w:szCs w:val="28"/>
        </w:rPr>
        <w:t xml:space="preserve"> en las taquillas del inmueble y en el Sistema </w:t>
      </w:r>
      <w:proofErr w:type="spellStart"/>
      <w:r w:rsidR="00A90CE0">
        <w:rPr>
          <w:rFonts w:ascii="Times New Roman" w:hAnsi="Times New Roman" w:cs="Times New Roman"/>
          <w:sz w:val="28"/>
          <w:szCs w:val="28"/>
        </w:rPr>
        <w:t>Ticketmaster</w:t>
      </w:r>
      <w:proofErr w:type="spellEnd"/>
      <w:r w:rsidR="00A90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CE0" w:rsidRDefault="00B82CE1" w:rsidP="004A5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una mezcla de ritmos y a</w:t>
      </w:r>
      <w:r w:rsidR="00A90CE0">
        <w:rPr>
          <w:rFonts w:ascii="Times New Roman" w:hAnsi="Times New Roman" w:cs="Times New Roman"/>
          <w:sz w:val="28"/>
          <w:szCs w:val="28"/>
        </w:rPr>
        <w:t xml:space="preserve">l puro estilo del </w:t>
      </w:r>
      <w:r w:rsidR="00A90CE0" w:rsidRPr="001E085E">
        <w:rPr>
          <w:rFonts w:ascii="Times New Roman" w:hAnsi="Times New Roman" w:cs="Times New Roman"/>
          <w:i/>
          <w:sz w:val="28"/>
          <w:szCs w:val="28"/>
        </w:rPr>
        <w:t>crooner</w:t>
      </w:r>
      <w:r w:rsidR="001E085E">
        <w:rPr>
          <w:rFonts w:ascii="Times New Roman" w:hAnsi="Times New Roman" w:cs="Times New Roman"/>
          <w:i/>
          <w:sz w:val="28"/>
          <w:szCs w:val="28"/>
        </w:rPr>
        <w:t>,</w:t>
      </w:r>
      <w:r w:rsidR="00A90CE0" w:rsidRPr="001E085E">
        <w:rPr>
          <w:rFonts w:ascii="Times New Roman" w:hAnsi="Times New Roman" w:cs="Times New Roman"/>
          <w:sz w:val="28"/>
          <w:szCs w:val="28"/>
        </w:rPr>
        <w:t xml:space="preserve"> </w:t>
      </w:r>
      <w:r w:rsidR="00A90CE0" w:rsidRPr="00A90CE0">
        <w:rPr>
          <w:rFonts w:ascii="Times New Roman" w:hAnsi="Times New Roman" w:cs="Times New Roman"/>
          <w:sz w:val="28"/>
          <w:szCs w:val="28"/>
        </w:rPr>
        <w:t>Miles Peter Kane</w:t>
      </w:r>
      <w:r w:rsidR="001E085E">
        <w:rPr>
          <w:rFonts w:ascii="Times New Roman" w:hAnsi="Times New Roman" w:cs="Times New Roman"/>
          <w:sz w:val="28"/>
          <w:szCs w:val="28"/>
        </w:rPr>
        <w:t xml:space="preserve"> continú</w:t>
      </w:r>
      <w:r w:rsidR="00A90CE0">
        <w:rPr>
          <w:rFonts w:ascii="Times New Roman" w:hAnsi="Times New Roman" w:cs="Times New Roman"/>
          <w:sz w:val="28"/>
          <w:szCs w:val="28"/>
        </w:rPr>
        <w:t xml:space="preserve">a con su proyecto como solista, el cual </w:t>
      </w:r>
      <w:r w:rsidR="001E085E">
        <w:rPr>
          <w:rFonts w:ascii="Times New Roman" w:hAnsi="Times New Roman" w:cs="Times New Roman"/>
          <w:sz w:val="28"/>
          <w:szCs w:val="28"/>
        </w:rPr>
        <w:t>ha sido</w:t>
      </w:r>
      <w:r w:rsidR="00A90CE0"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>d</w:t>
      </w:r>
      <w:r w:rsidR="00A90CE0">
        <w:rPr>
          <w:rFonts w:ascii="Times New Roman" w:hAnsi="Times New Roman" w:cs="Times New Roman"/>
          <w:sz w:val="28"/>
          <w:szCs w:val="28"/>
        </w:rPr>
        <w:t>el agrado de la crítica y, por supuesto</w:t>
      </w:r>
      <w:r w:rsidR="001E085E">
        <w:rPr>
          <w:rFonts w:ascii="Times New Roman" w:hAnsi="Times New Roman" w:cs="Times New Roman"/>
          <w:sz w:val="28"/>
          <w:szCs w:val="28"/>
        </w:rPr>
        <w:t xml:space="preserve">, de sus fans. Si bien, </w:t>
      </w:r>
      <w:r w:rsidR="00BB6073">
        <w:rPr>
          <w:rFonts w:ascii="Times New Roman" w:hAnsi="Times New Roman" w:cs="Times New Roman"/>
          <w:sz w:val="28"/>
          <w:szCs w:val="28"/>
        </w:rPr>
        <w:t xml:space="preserve">sus diferentes </w:t>
      </w:r>
      <w:r w:rsidR="00630F1E">
        <w:rPr>
          <w:rFonts w:ascii="Times New Roman" w:hAnsi="Times New Roman" w:cs="Times New Roman"/>
          <w:sz w:val="28"/>
          <w:szCs w:val="28"/>
        </w:rPr>
        <w:t>propuestas</w:t>
      </w:r>
      <w:r w:rsidR="00BB6073">
        <w:rPr>
          <w:rFonts w:ascii="Times New Roman" w:hAnsi="Times New Roman" w:cs="Times New Roman"/>
          <w:sz w:val="28"/>
          <w:szCs w:val="28"/>
        </w:rPr>
        <w:t xml:space="preserve"> musicales</w:t>
      </w:r>
      <w:r w:rsidR="001E085E">
        <w:rPr>
          <w:rFonts w:ascii="Times New Roman" w:hAnsi="Times New Roman" w:cs="Times New Roman"/>
          <w:sz w:val="28"/>
          <w:szCs w:val="28"/>
        </w:rPr>
        <w:t xml:space="preserve"> lo ha</w:t>
      </w:r>
      <w:r w:rsidR="00BB6073">
        <w:rPr>
          <w:rFonts w:ascii="Times New Roman" w:hAnsi="Times New Roman" w:cs="Times New Roman"/>
          <w:sz w:val="28"/>
          <w:szCs w:val="28"/>
        </w:rPr>
        <w:t>n</w:t>
      </w:r>
      <w:r w:rsidR="001E085E">
        <w:rPr>
          <w:rFonts w:ascii="Times New Roman" w:hAnsi="Times New Roman" w:cs="Times New Roman"/>
          <w:sz w:val="28"/>
          <w:szCs w:val="28"/>
        </w:rPr>
        <w:t xml:space="preserve"> llevado a colocarse como uno de los mejores cantantes de su género. Ha sido vocalista de la banda </w:t>
      </w:r>
      <w:proofErr w:type="spellStart"/>
      <w:r w:rsidR="001E085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E0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5E">
        <w:rPr>
          <w:rFonts w:ascii="Times New Roman" w:hAnsi="Times New Roman" w:cs="Times New Roman"/>
          <w:sz w:val="28"/>
          <w:szCs w:val="28"/>
        </w:rPr>
        <w:t>Rascals</w:t>
      </w:r>
      <w:proofErr w:type="spellEnd"/>
      <w:r w:rsidR="001E085E">
        <w:rPr>
          <w:rFonts w:ascii="Times New Roman" w:hAnsi="Times New Roman" w:cs="Times New Roman"/>
          <w:sz w:val="28"/>
          <w:szCs w:val="28"/>
        </w:rPr>
        <w:t xml:space="preserve">, y en 2008 creó </w:t>
      </w:r>
      <w:proofErr w:type="spellStart"/>
      <w:r w:rsidR="001E085E">
        <w:rPr>
          <w:rFonts w:ascii="Times New Roman" w:hAnsi="Times New Roman" w:cs="Times New Roman"/>
          <w:sz w:val="28"/>
          <w:szCs w:val="28"/>
        </w:rPr>
        <w:t>Th</w:t>
      </w:r>
      <w:r w:rsidR="00630F1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30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F1E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630F1E">
        <w:rPr>
          <w:rFonts w:ascii="Times New Roman" w:hAnsi="Times New Roman" w:cs="Times New Roman"/>
          <w:sz w:val="28"/>
          <w:szCs w:val="28"/>
        </w:rPr>
        <w:t xml:space="preserve"> Shadow </w:t>
      </w:r>
      <w:proofErr w:type="spellStart"/>
      <w:r w:rsidR="00630F1E">
        <w:rPr>
          <w:rFonts w:ascii="Times New Roman" w:hAnsi="Times New Roman" w:cs="Times New Roman"/>
          <w:sz w:val="28"/>
          <w:szCs w:val="28"/>
        </w:rPr>
        <w:t>Puppets</w:t>
      </w:r>
      <w:proofErr w:type="spellEnd"/>
      <w:r w:rsidR="00630F1E"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en compañía de Alex Turner, vocalista, guitarrista y compositor de la banda </w:t>
      </w:r>
      <w:proofErr w:type="spellStart"/>
      <w:r w:rsidR="001E085E">
        <w:rPr>
          <w:rFonts w:ascii="Times New Roman" w:hAnsi="Times New Roman" w:cs="Times New Roman"/>
          <w:sz w:val="28"/>
          <w:szCs w:val="28"/>
        </w:rPr>
        <w:t>Artic</w:t>
      </w:r>
      <w:proofErr w:type="spellEnd"/>
      <w:r w:rsidR="001E0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5E">
        <w:rPr>
          <w:rFonts w:ascii="Times New Roman" w:hAnsi="Times New Roman" w:cs="Times New Roman"/>
          <w:sz w:val="28"/>
          <w:szCs w:val="28"/>
        </w:rPr>
        <w:t>Monkeys</w:t>
      </w:r>
      <w:proofErr w:type="spellEnd"/>
      <w:r w:rsidR="001E08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87C" w:rsidRDefault="001E085E" w:rsidP="004A5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esta nueva entrega</w:t>
      </w:r>
      <w:r w:rsidR="00B82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DD6">
        <w:rPr>
          <w:rFonts w:ascii="Times New Roman" w:hAnsi="Times New Roman" w:cs="Times New Roman"/>
          <w:b/>
          <w:sz w:val="28"/>
          <w:szCs w:val="28"/>
        </w:rPr>
        <w:t>Miles Kane</w:t>
      </w:r>
      <w:r w:rsidR="00F2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A97">
        <w:rPr>
          <w:rFonts w:ascii="Times New Roman" w:hAnsi="Times New Roman" w:cs="Times New Roman"/>
          <w:sz w:val="28"/>
          <w:szCs w:val="28"/>
        </w:rPr>
        <w:t xml:space="preserve">demuestra su </w:t>
      </w:r>
      <w:r w:rsidR="00A608F6">
        <w:rPr>
          <w:rFonts w:ascii="Times New Roman" w:hAnsi="Times New Roman" w:cs="Times New Roman"/>
          <w:sz w:val="28"/>
          <w:szCs w:val="28"/>
        </w:rPr>
        <w:t>calidad</w:t>
      </w:r>
      <w:r w:rsidR="00F20A97">
        <w:rPr>
          <w:rFonts w:ascii="Times New Roman" w:hAnsi="Times New Roman" w:cs="Times New Roman"/>
          <w:sz w:val="28"/>
          <w:szCs w:val="28"/>
        </w:rPr>
        <w:t xml:space="preserve"> música y </w:t>
      </w:r>
      <w:r w:rsidR="001A287C">
        <w:rPr>
          <w:rFonts w:ascii="Times New Roman" w:hAnsi="Times New Roman" w:cs="Times New Roman"/>
          <w:sz w:val="28"/>
          <w:szCs w:val="28"/>
        </w:rPr>
        <w:t xml:space="preserve">su larga trayectoria como cantante. Temas como </w:t>
      </w:r>
      <w:proofErr w:type="spellStart"/>
      <w:r w:rsidR="001A287C" w:rsidRPr="001A287C">
        <w:rPr>
          <w:rFonts w:ascii="Times New Roman" w:hAnsi="Times New Roman" w:cs="Times New Roman"/>
          <w:i/>
          <w:sz w:val="28"/>
          <w:szCs w:val="28"/>
        </w:rPr>
        <w:t>Wrong</w:t>
      </w:r>
      <w:proofErr w:type="spellEnd"/>
      <w:r w:rsidR="001A287C" w:rsidRPr="001A28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287C" w:rsidRPr="001A287C">
        <w:rPr>
          <w:rFonts w:ascii="Times New Roman" w:hAnsi="Times New Roman" w:cs="Times New Roman"/>
          <w:i/>
          <w:sz w:val="28"/>
          <w:szCs w:val="28"/>
        </w:rPr>
        <w:t>Side</w:t>
      </w:r>
      <w:proofErr w:type="spellEnd"/>
      <w:r w:rsidR="001A287C" w:rsidRPr="001A28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287C" w:rsidRPr="001A287C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1A287C" w:rsidRPr="001A28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287C" w:rsidRPr="001A287C">
        <w:rPr>
          <w:rFonts w:ascii="Times New Roman" w:hAnsi="Times New Roman" w:cs="Times New Roman"/>
          <w:i/>
          <w:sz w:val="28"/>
          <w:szCs w:val="28"/>
        </w:rPr>
        <w:t>Life</w:t>
      </w:r>
      <w:proofErr w:type="spellEnd"/>
      <w:r w:rsidR="001A2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87C">
        <w:rPr>
          <w:rFonts w:ascii="Times New Roman" w:hAnsi="Times New Roman" w:cs="Times New Roman"/>
          <w:i/>
          <w:sz w:val="28"/>
          <w:szCs w:val="28"/>
        </w:rPr>
        <w:t>Cry</w:t>
      </w:r>
      <w:proofErr w:type="spellEnd"/>
      <w:r w:rsidR="001A28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287C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="001A28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287C">
        <w:rPr>
          <w:rFonts w:ascii="Times New Roman" w:hAnsi="Times New Roman" w:cs="Times New Roman"/>
          <w:i/>
          <w:sz w:val="28"/>
          <w:szCs w:val="28"/>
        </w:rPr>
        <w:t>My</w:t>
      </w:r>
      <w:proofErr w:type="spellEnd"/>
      <w:r w:rsidR="001A287C">
        <w:rPr>
          <w:rFonts w:ascii="Times New Roman" w:hAnsi="Times New Roman" w:cs="Times New Roman"/>
          <w:i/>
          <w:sz w:val="28"/>
          <w:szCs w:val="28"/>
        </w:rPr>
        <w:t xml:space="preserve"> Guitar, </w:t>
      </w:r>
      <w:proofErr w:type="spellStart"/>
      <w:r w:rsidR="001A287C">
        <w:rPr>
          <w:rFonts w:ascii="Times New Roman" w:hAnsi="Times New Roman" w:cs="Times New Roman"/>
          <w:i/>
          <w:sz w:val="28"/>
          <w:szCs w:val="28"/>
        </w:rPr>
        <w:t>Killing</w:t>
      </w:r>
      <w:proofErr w:type="spellEnd"/>
      <w:r w:rsidR="001A28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287C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1A28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287C">
        <w:rPr>
          <w:rFonts w:ascii="Times New Roman" w:hAnsi="Times New Roman" w:cs="Times New Roman"/>
          <w:i/>
          <w:sz w:val="28"/>
          <w:szCs w:val="28"/>
        </w:rPr>
        <w:t>Joke</w:t>
      </w:r>
      <w:proofErr w:type="spellEnd"/>
      <w:r w:rsidR="001A2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87C">
        <w:rPr>
          <w:rFonts w:ascii="Times New Roman" w:hAnsi="Times New Roman" w:cs="Times New Roman"/>
          <w:sz w:val="28"/>
          <w:szCs w:val="28"/>
        </w:rPr>
        <w:t xml:space="preserve">y </w:t>
      </w:r>
      <w:r w:rsidR="001A287C">
        <w:rPr>
          <w:rFonts w:ascii="Times New Roman" w:hAnsi="Times New Roman" w:cs="Times New Roman"/>
          <w:i/>
          <w:sz w:val="28"/>
          <w:szCs w:val="28"/>
        </w:rPr>
        <w:t xml:space="preserve">Cope De Grace </w:t>
      </w:r>
      <w:r w:rsidR="00BB6073">
        <w:rPr>
          <w:rFonts w:ascii="Times New Roman" w:hAnsi="Times New Roman" w:cs="Times New Roman"/>
          <w:sz w:val="28"/>
          <w:szCs w:val="28"/>
        </w:rPr>
        <w:t xml:space="preserve">encabezan este nuevo material y </w:t>
      </w:r>
      <w:r w:rsidR="001A287C">
        <w:rPr>
          <w:rFonts w:ascii="Times New Roman" w:hAnsi="Times New Roman" w:cs="Times New Roman"/>
          <w:sz w:val="28"/>
          <w:szCs w:val="28"/>
        </w:rPr>
        <w:t xml:space="preserve">ponen en alto </w:t>
      </w:r>
      <w:r w:rsidR="00BB6073">
        <w:rPr>
          <w:rFonts w:ascii="Times New Roman" w:hAnsi="Times New Roman" w:cs="Times New Roman"/>
          <w:sz w:val="28"/>
          <w:szCs w:val="28"/>
        </w:rPr>
        <w:t>la forma de componer de Miles</w:t>
      </w:r>
      <w:r w:rsidR="00EB5D9E">
        <w:rPr>
          <w:rFonts w:ascii="Times New Roman" w:hAnsi="Times New Roman" w:cs="Times New Roman"/>
          <w:sz w:val="28"/>
          <w:szCs w:val="28"/>
        </w:rPr>
        <w:t>. También,</w:t>
      </w:r>
      <w:r w:rsidR="001A287C">
        <w:rPr>
          <w:rFonts w:ascii="Times New Roman" w:hAnsi="Times New Roman" w:cs="Times New Roman"/>
          <w:sz w:val="28"/>
          <w:szCs w:val="28"/>
        </w:rPr>
        <w:t xml:space="preserve"> cuenta con más de 100 mil </w:t>
      </w:r>
      <w:r w:rsidR="001A287C">
        <w:rPr>
          <w:rFonts w:ascii="Times New Roman" w:hAnsi="Times New Roman" w:cs="Times New Roman"/>
          <w:sz w:val="28"/>
          <w:szCs w:val="28"/>
        </w:rPr>
        <w:lastRenderedPageBreak/>
        <w:t xml:space="preserve">seguidores en una de las plataformas </w:t>
      </w:r>
      <w:r w:rsidR="00B82CE1">
        <w:rPr>
          <w:rFonts w:ascii="Times New Roman" w:hAnsi="Times New Roman" w:cs="Times New Roman"/>
          <w:sz w:val="28"/>
          <w:szCs w:val="28"/>
        </w:rPr>
        <w:t xml:space="preserve">de música </w:t>
      </w:r>
      <w:r w:rsidR="00A608F6">
        <w:rPr>
          <w:rFonts w:ascii="Times New Roman" w:hAnsi="Times New Roman" w:cs="Times New Roman"/>
          <w:sz w:val="28"/>
          <w:szCs w:val="28"/>
        </w:rPr>
        <w:t>más importantes</w:t>
      </w:r>
      <w:r w:rsidR="001A287C">
        <w:rPr>
          <w:rFonts w:ascii="Times New Roman" w:hAnsi="Times New Roman" w:cs="Times New Roman"/>
          <w:sz w:val="28"/>
          <w:szCs w:val="28"/>
        </w:rPr>
        <w:t xml:space="preserve">. A tan sólo dos meses de haber lanzado el video de su nuevo sencillo </w:t>
      </w:r>
      <w:r w:rsidR="001A287C">
        <w:rPr>
          <w:rFonts w:ascii="Times New Roman" w:hAnsi="Times New Roman" w:cs="Times New Roman"/>
          <w:i/>
          <w:sz w:val="28"/>
          <w:szCs w:val="28"/>
        </w:rPr>
        <w:t xml:space="preserve">LA Five </w:t>
      </w:r>
      <w:proofErr w:type="spellStart"/>
      <w:r w:rsidR="001A287C">
        <w:rPr>
          <w:rFonts w:ascii="Times New Roman" w:hAnsi="Times New Roman" w:cs="Times New Roman"/>
          <w:i/>
          <w:sz w:val="28"/>
          <w:szCs w:val="28"/>
        </w:rPr>
        <w:t>Fore</w:t>
      </w:r>
      <w:proofErr w:type="spellEnd"/>
      <w:r w:rsidR="001A28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287C">
        <w:rPr>
          <w:rFonts w:ascii="Times New Roman" w:hAnsi="Times New Roman" w:cs="Times New Roman"/>
          <w:sz w:val="28"/>
          <w:szCs w:val="28"/>
        </w:rPr>
        <w:t xml:space="preserve">la canción </w:t>
      </w:r>
      <w:r w:rsidR="00BB6073">
        <w:rPr>
          <w:rFonts w:ascii="Times New Roman" w:hAnsi="Times New Roman" w:cs="Times New Roman"/>
          <w:sz w:val="28"/>
          <w:szCs w:val="28"/>
        </w:rPr>
        <w:t xml:space="preserve">ya </w:t>
      </w:r>
      <w:r w:rsidR="00E8526F">
        <w:rPr>
          <w:rFonts w:ascii="Times New Roman" w:hAnsi="Times New Roman" w:cs="Times New Roman"/>
          <w:sz w:val="28"/>
          <w:szCs w:val="28"/>
        </w:rPr>
        <w:t>cue</w:t>
      </w:r>
      <w:bookmarkStart w:id="0" w:name="_GoBack"/>
      <w:bookmarkEnd w:id="0"/>
      <w:r w:rsidR="001A287C">
        <w:rPr>
          <w:rFonts w:ascii="Times New Roman" w:hAnsi="Times New Roman" w:cs="Times New Roman"/>
          <w:sz w:val="28"/>
          <w:szCs w:val="28"/>
        </w:rPr>
        <w:t>nta con más de 36 mil reproducciones.</w:t>
      </w:r>
    </w:p>
    <w:p w:rsidR="00BB6073" w:rsidRPr="00BB6073" w:rsidRDefault="001A287C" w:rsidP="00BB6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Desde </w:t>
      </w:r>
      <w:r w:rsidR="00C73C4D">
        <w:rPr>
          <w:rFonts w:ascii="Times New Roman" w:hAnsi="Times New Roman" w:cs="Times New Roman"/>
          <w:sz w:val="28"/>
          <w:szCs w:val="28"/>
        </w:rPr>
        <w:t>su primer álbum como solista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7C">
        <w:rPr>
          <w:rFonts w:ascii="Times New Roman" w:hAnsi="Times New Roman" w:cs="Times New Roman"/>
          <w:i/>
          <w:sz w:val="28"/>
          <w:szCs w:val="28"/>
        </w:rPr>
        <w:t xml:space="preserve">Color </w:t>
      </w:r>
      <w:proofErr w:type="spellStart"/>
      <w:r w:rsidRPr="001A287C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1A28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87C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1A28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87C">
        <w:rPr>
          <w:rFonts w:ascii="Times New Roman" w:hAnsi="Times New Roman" w:cs="Times New Roman"/>
          <w:i/>
          <w:sz w:val="28"/>
          <w:szCs w:val="28"/>
        </w:rPr>
        <w:t>Trap</w:t>
      </w:r>
      <w:proofErr w:type="spellEnd"/>
      <w:r w:rsidR="00023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A52">
        <w:rPr>
          <w:rFonts w:ascii="Times New Roman" w:hAnsi="Times New Roman" w:cs="Times New Roman"/>
          <w:sz w:val="28"/>
          <w:szCs w:val="28"/>
        </w:rPr>
        <w:t>en 2011</w:t>
      </w:r>
      <w:r w:rsidR="000B62F7">
        <w:rPr>
          <w:rFonts w:ascii="Times New Roman" w:hAnsi="Times New Roman" w:cs="Times New Roman"/>
          <w:sz w:val="28"/>
          <w:szCs w:val="28"/>
        </w:rPr>
        <w:t xml:space="preserve">, hasta este nuevo disco de 2018 </w:t>
      </w:r>
      <w:r w:rsidR="000B62F7" w:rsidRPr="00023A52">
        <w:rPr>
          <w:rFonts w:ascii="Times New Roman" w:hAnsi="Times New Roman" w:cs="Times New Roman"/>
          <w:i/>
          <w:sz w:val="28"/>
          <w:szCs w:val="28"/>
        </w:rPr>
        <w:t>Cope De</w:t>
      </w:r>
      <w:r w:rsidR="000B62F7">
        <w:rPr>
          <w:rFonts w:ascii="Times New Roman" w:hAnsi="Times New Roman" w:cs="Times New Roman"/>
          <w:sz w:val="28"/>
          <w:szCs w:val="28"/>
        </w:rPr>
        <w:t xml:space="preserve"> </w:t>
      </w:r>
      <w:r w:rsidR="000B62F7" w:rsidRPr="00C73C4D">
        <w:rPr>
          <w:rFonts w:ascii="Times New Roman" w:hAnsi="Times New Roman" w:cs="Times New Roman"/>
          <w:i/>
          <w:sz w:val="28"/>
          <w:szCs w:val="28"/>
        </w:rPr>
        <w:t>Grace</w:t>
      </w:r>
      <w:r w:rsidR="000B62F7">
        <w:rPr>
          <w:rFonts w:ascii="Times New Roman" w:hAnsi="Times New Roman" w:cs="Times New Roman"/>
          <w:sz w:val="28"/>
          <w:szCs w:val="28"/>
        </w:rPr>
        <w:t xml:space="preserve">, </w:t>
      </w:r>
      <w:r w:rsidR="000B62F7" w:rsidRPr="004A5DD6">
        <w:rPr>
          <w:rFonts w:ascii="Times New Roman" w:hAnsi="Times New Roman" w:cs="Times New Roman"/>
          <w:b/>
          <w:sz w:val="28"/>
          <w:szCs w:val="28"/>
        </w:rPr>
        <w:t>Miles Kane</w:t>
      </w:r>
      <w:r w:rsidR="00BB6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D9E">
        <w:rPr>
          <w:rFonts w:ascii="Times New Roman" w:hAnsi="Times New Roman" w:cs="Times New Roman"/>
          <w:sz w:val="28"/>
          <w:szCs w:val="28"/>
        </w:rPr>
        <w:t>retoma los ritmos que predominaban en los años 60 y 70</w:t>
      </w:r>
      <w:r w:rsidR="00BB607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B6073">
        <w:rPr>
          <w:rFonts w:ascii="Times New Roman" w:hAnsi="Times New Roman" w:cs="Times New Roman"/>
          <w:sz w:val="28"/>
          <w:szCs w:val="28"/>
        </w:rPr>
        <w:t xml:space="preserve">pero con el estilo del rock inglés que siempre lo ha caracterizado. La cita para este concierto será el próximo </w:t>
      </w:r>
      <w:r w:rsidR="00BB6073" w:rsidRPr="00A90CE0">
        <w:rPr>
          <w:rFonts w:ascii="Times New Roman" w:hAnsi="Times New Roman" w:cs="Times New Roman"/>
          <w:b/>
          <w:sz w:val="28"/>
          <w:szCs w:val="28"/>
        </w:rPr>
        <w:t>sábado 23 de marzo</w:t>
      </w:r>
      <w:r w:rsidR="00BB6073">
        <w:rPr>
          <w:rFonts w:ascii="Times New Roman" w:hAnsi="Times New Roman" w:cs="Times New Roman"/>
          <w:sz w:val="28"/>
          <w:szCs w:val="28"/>
        </w:rPr>
        <w:t xml:space="preserve"> en </w:t>
      </w:r>
      <w:r w:rsidR="00BB6073" w:rsidRPr="00A90CE0">
        <w:rPr>
          <w:rFonts w:ascii="Times New Roman" w:hAnsi="Times New Roman" w:cs="Times New Roman"/>
          <w:b/>
          <w:sz w:val="28"/>
          <w:szCs w:val="28"/>
        </w:rPr>
        <w:t>El Plaza Condesa</w:t>
      </w:r>
      <w:r w:rsidR="00BB6073">
        <w:rPr>
          <w:rFonts w:ascii="Times New Roman" w:hAnsi="Times New Roman" w:cs="Times New Roman"/>
          <w:sz w:val="28"/>
          <w:szCs w:val="28"/>
        </w:rPr>
        <w:t xml:space="preserve">. Podrás adquirir los boletos a partir del </w:t>
      </w:r>
      <w:r w:rsidR="00BB6073" w:rsidRPr="00A90CE0">
        <w:rPr>
          <w:rFonts w:ascii="Times New Roman" w:hAnsi="Times New Roman" w:cs="Times New Roman"/>
          <w:b/>
          <w:sz w:val="28"/>
          <w:szCs w:val="28"/>
        </w:rPr>
        <w:t>viernes 11 de enero</w:t>
      </w:r>
      <w:r w:rsidR="00BB6073">
        <w:rPr>
          <w:rFonts w:ascii="Times New Roman" w:hAnsi="Times New Roman" w:cs="Times New Roman"/>
          <w:sz w:val="28"/>
          <w:szCs w:val="28"/>
        </w:rPr>
        <w:t xml:space="preserve"> en las taquillas del inmueble y en el Sistema </w:t>
      </w:r>
      <w:proofErr w:type="spellStart"/>
      <w:r w:rsidR="00BB6073">
        <w:rPr>
          <w:rFonts w:ascii="Times New Roman" w:hAnsi="Times New Roman" w:cs="Times New Roman"/>
          <w:sz w:val="28"/>
          <w:szCs w:val="28"/>
        </w:rPr>
        <w:t>Ticketmaster</w:t>
      </w:r>
      <w:proofErr w:type="spellEnd"/>
      <w:r w:rsidR="00BB6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073" w:rsidRDefault="00BB6073" w:rsidP="00BB6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73" w:rsidRDefault="00BB6073" w:rsidP="00BB6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A66">
        <w:rPr>
          <w:rFonts w:ascii="Times New Roman" w:hAnsi="Times New Roman" w:cs="Times New Roman"/>
          <w:sz w:val="28"/>
          <w:szCs w:val="28"/>
        </w:rPr>
        <w:t>Para más información visita: www.elplaza.mx</w:t>
      </w:r>
    </w:p>
    <w:p w:rsidR="00BB6073" w:rsidRDefault="00BB6073" w:rsidP="00BB6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73" w:rsidRPr="00BB6073" w:rsidRDefault="00BB6073" w:rsidP="004A5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6073" w:rsidRPr="00BB6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13"/>
    <w:rsid w:val="00023A52"/>
    <w:rsid w:val="0008043F"/>
    <w:rsid w:val="000B62F7"/>
    <w:rsid w:val="001A287C"/>
    <w:rsid w:val="001E085E"/>
    <w:rsid w:val="002E35E7"/>
    <w:rsid w:val="003A2AAE"/>
    <w:rsid w:val="003E1B13"/>
    <w:rsid w:val="004A5DD6"/>
    <w:rsid w:val="00570E78"/>
    <w:rsid w:val="00583A5D"/>
    <w:rsid w:val="00630F1E"/>
    <w:rsid w:val="00641F63"/>
    <w:rsid w:val="00786F5E"/>
    <w:rsid w:val="009500FB"/>
    <w:rsid w:val="00A608F6"/>
    <w:rsid w:val="00A90CE0"/>
    <w:rsid w:val="00B75392"/>
    <w:rsid w:val="00B82CE1"/>
    <w:rsid w:val="00BB6073"/>
    <w:rsid w:val="00C73C4D"/>
    <w:rsid w:val="00E0262C"/>
    <w:rsid w:val="00E12D96"/>
    <w:rsid w:val="00E8526F"/>
    <w:rsid w:val="00E86900"/>
    <w:rsid w:val="00EB5D9E"/>
    <w:rsid w:val="00F20A97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1DB3"/>
  <w15:chartTrackingRefBased/>
  <w15:docId w15:val="{051C312B-76D1-45CE-B5CF-09C114E3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12</cp:revision>
  <cp:lastPrinted>2019-01-08T00:59:00Z</cp:lastPrinted>
  <dcterms:created xsi:type="dcterms:W3CDTF">2019-01-07T22:29:00Z</dcterms:created>
  <dcterms:modified xsi:type="dcterms:W3CDTF">2019-01-09T19:12:00Z</dcterms:modified>
</cp:coreProperties>
</file>