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D35F" w14:textId="55F3E5DC" w:rsidR="00B31163" w:rsidRPr="000A5AFA" w:rsidRDefault="00B31163" w:rsidP="00F33066">
      <w:pPr>
        <w:spacing w:before="240" w:after="240"/>
        <w:jc w:val="both"/>
        <w:rPr>
          <w:rFonts w:ascii="Arial" w:hAnsi="Arial" w:cs="Arial"/>
          <w:sz w:val="22"/>
          <w:szCs w:val="22"/>
          <w:lang w:eastAsia="pl-PL"/>
        </w:rPr>
      </w:pPr>
      <w:r w:rsidRPr="000A5AFA">
        <w:rPr>
          <w:rFonts w:ascii="Arial" w:hAnsi="Arial" w:cs="Arial"/>
          <w:sz w:val="22"/>
          <w:szCs w:val="22"/>
          <w:lang w:eastAsia="pl-PL"/>
        </w:rPr>
        <w:t xml:space="preserve">Warszawa, </w:t>
      </w:r>
      <w:r w:rsidR="00107122">
        <w:rPr>
          <w:rFonts w:ascii="Arial" w:hAnsi="Arial" w:cs="Arial"/>
          <w:sz w:val="22"/>
          <w:szCs w:val="22"/>
          <w:lang w:eastAsia="pl-PL"/>
        </w:rPr>
        <w:t>11</w:t>
      </w:r>
      <w:r w:rsidR="007173F0" w:rsidRPr="000A5AF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73D95" w:rsidRPr="000A5AFA">
        <w:rPr>
          <w:rFonts w:ascii="Arial" w:hAnsi="Arial" w:cs="Arial"/>
          <w:sz w:val="22"/>
          <w:szCs w:val="22"/>
          <w:lang w:eastAsia="pl-PL"/>
        </w:rPr>
        <w:t>stycznia 2019</w:t>
      </w:r>
      <w:r w:rsidRPr="000A5AFA">
        <w:rPr>
          <w:rFonts w:ascii="Arial" w:hAnsi="Arial" w:cs="Arial"/>
          <w:sz w:val="22"/>
          <w:szCs w:val="22"/>
          <w:lang w:eastAsia="pl-PL"/>
        </w:rPr>
        <w:t xml:space="preserve"> roku</w:t>
      </w:r>
    </w:p>
    <w:p w14:paraId="53D4D541" w14:textId="72CFB27D" w:rsidR="00E73539" w:rsidRPr="000A5AFA" w:rsidRDefault="00760627" w:rsidP="00904690">
      <w:pPr>
        <w:spacing w:before="240" w:after="240"/>
        <w:jc w:val="center"/>
        <w:rPr>
          <w:rFonts w:ascii="Arial" w:hAnsi="Arial" w:cs="Arial"/>
          <w:b/>
          <w:sz w:val="40"/>
          <w:szCs w:val="40"/>
        </w:rPr>
      </w:pPr>
      <w:r w:rsidRPr="000A5AFA">
        <w:rPr>
          <w:rFonts w:ascii="Arial" w:hAnsi="Arial" w:cs="Arial"/>
          <w:b/>
          <w:sz w:val="40"/>
          <w:szCs w:val="40"/>
        </w:rPr>
        <w:t xml:space="preserve">Który </w:t>
      </w:r>
      <w:r w:rsidR="009D1968" w:rsidRPr="000A5AFA">
        <w:rPr>
          <w:rFonts w:ascii="Arial" w:hAnsi="Arial" w:cs="Arial"/>
          <w:b/>
          <w:sz w:val="40"/>
          <w:szCs w:val="40"/>
        </w:rPr>
        <w:t>Mikołaj przyjdzie</w:t>
      </w:r>
      <w:r w:rsidR="00F65D0E" w:rsidRPr="000A5AFA">
        <w:rPr>
          <w:rFonts w:ascii="Arial" w:hAnsi="Arial" w:cs="Arial"/>
          <w:b/>
          <w:sz w:val="40"/>
          <w:szCs w:val="40"/>
        </w:rPr>
        <w:t>...</w:t>
      </w:r>
      <w:r w:rsidR="009D1968" w:rsidRPr="000A5AFA">
        <w:rPr>
          <w:rFonts w:ascii="Arial" w:hAnsi="Arial" w:cs="Arial"/>
          <w:b/>
          <w:sz w:val="40"/>
          <w:szCs w:val="40"/>
        </w:rPr>
        <w:t xml:space="preserve"> w styczniu</w:t>
      </w:r>
      <w:r w:rsidRPr="000A5AFA">
        <w:rPr>
          <w:rFonts w:ascii="Arial" w:hAnsi="Arial" w:cs="Arial"/>
          <w:b/>
          <w:sz w:val="40"/>
          <w:szCs w:val="40"/>
        </w:rPr>
        <w:t>?</w:t>
      </w:r>
    </w:p>
    <w:p w14:paraId="2705EE1D" w14:textId="4AE2BF2D" w:rsidR="00164BDE" w:rsidRPr="000A5AFA" w:rsidRDefault="009555F7" w:rsidP="00E73539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bookmarkStart w:id="0" w:name="_Hlk534967388"/>
      <w:bookmarkStart w:id="1" w:name="_GoBack"/>
      <w:r w:rsidRPr="000A5AFA">
        <w:rPr>
          <w:rFonts w:ascii="Arial" w:hAnsi="Arial" w:cs="Arial"/>
          <w:b/>
          <w:sz w:val="22"/>
          <w:szCs w:val="22"/>
        </w:rPr>
        <w:t>Styczeń ulubionym miesiącem uczestników</w:t>
      </w:r>
      <w:r w:rsidR="009D1968" w:rsidRPr="000A5AFA">
        <w:rPr>
          <w:rFonts w:ascii="Arial" w:hAnsi="Arial" w:cs="Arial"/>
          <w:b/>
          <w:sz w:val="22"/>
          <w:szCs w:val="22"/>
        </w:rPr>
        <w:t xml:space="preserve"> programów lojalnościowych.</w:t>
      </w:r>
      <w:r w:rsidRPr="000A5AFA">
        <w:rPr>
          <w:rFonts w:ascii="Arial" w:hAnsi="Arial" w:cs="Arial"/>
          <w:b/>
          <w:sz w:val="22"/>
          <w:szCs w:val="22"/>
        </w:rPr>
        <w:t xml:space="preserve"> W pierwszym miesiącu roku łączna wartość odbierania nagród rzeczowych jest dwa razy większa niż </w:t>
      </w:r>
      <w:r w:rsidR="009072AF">
        <w:rPr>
          <w:rFonts w:ascii="Arial" w:hAnsi="Arial" w:cs="Arial"/>
          <w:b/>
          <w:sz w:val="22"/>
          <w:szCs w:val="22"/>
        </w:rPr>
        <w:br/>
      </w:r>
      <w:r w:rsidRPr="000A5AFA">
        <w:rPr>
          <w:rFonts w:ascii="Arial" w:hAnsi="Arial" w:cs="Arial"/>
          <w:b/>
          <w:sz w:val="22"/>
          <w:szCs w:val="22"/>
        </w:rPr>
        <w:t xml:space="preserve">w grudniu i sześć niż w maju </w:t>
      </w:r>
      <w:bookmarkEnd w:id="0"/>
      <w:bookmarkEnd w:id="1"/>
      <w:r w:rsidRPr="000A5AFA">
        <w:rPr>
          <w:rFonts w:ascii="Arial" w:hAnsi="Arial" w:cs="Arial"/>
          <w:b/>
          <w:sz w:val="22"/>
          <w:szCs w:val="22"/>
        </w:rPr>
        <w:t>– wynika z analiz Sodexo Benefits and Rewards Services.</w:t>
      </w:r>
    </w:p>
    <w:p w14:paraId="298C9DA9" w14:textId="544A4B9F" w:rsidR="00822CC4" w:rsidRPr="000A5AFA" w:rsidRDefault="009555F7" w:rsidP="00E73539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A5AFA">
        <w:rPr>
          <w:rFonts w:ascii="Arial" w:hAnsi="Arial" w:cs="Arial"/>
          <w:sz w:val="22"/>
          <w:szCs w:val="22"/>
        </w:rPr>
        <w:t>U</w:t>
      </w:r>
      <w:r w:rsidR="000209DF" w:rsidRPr="000A5AFA">
        <w:rPr>
          <w:rFonts w:ascii="Arial" w:hAnsi="Arial" w:cs="Arial"/>
          <w:sz w:val="22"/>
          <w:szCs w:val="22"/>
        </w:rPr>
        <w:t>czestnicy programów wsparcia sprzedaży</w:t>
      </w:r>
      <w:r w:rsidRPr="000A5AFA">
        <w:rPr>
          <w:rFonts w:ascii="Arial" w:hAnsi="Arial" w:cs="Arial"/>
          <w:sz w:val="22"/>
          <w:szCs w:val="22"/>
        </w:rPr>
        <w:t xml:space="preserve"> zbierają punkty</w:t>
      </w:r>
      <w:r w:rsidR="000209DF" w:rsidRPr="000A5AFA">
        <w:rPr>
          <w:rFonts w:ascii="Arial" w:hAnsi="Arial" w:cs="Arial"/>
          <w:sz w:val="22"/>
          <w:szCs w:val="22"/>
        </w:rPr>
        <w:t xml:space="preserve"> w ramach wyznaczonych</w:t>
      </w:r>
      <w:r w:rsidR="00891FE9" w:rsidRPr="000A5AFA">
        <w:rPr>
          <w:rFonts w:ascii="Arial" w:hAnsi="Arial" w:cs="Arial"/>
          <w:sz w:val="22"/>
          <w:szCs w:val="22"/>
        </w:rPr>
        <w:t xml:space="preserve"> </w:t>
      </w:r>
      <w:r w:rsidR="000209DF" w:rsidRPr="000A5AFA">
        <w:rPr>
          <w:rFonts w:ascii="Arial" w:hAnsi="Arial" w:cs="Arial"/>
          <w:sz w:val="22"/>
          <w:szCs w:val="22"/>
        </w:rPr>
        <w:t>zadań</w:t>
      </w:r>
      <w:r w:rsidR="00891FE9" w:rsidRPr="000A5AFA">
        <w:rPr>
          <w:rFonts w:ascii="Arial" w:hAnsi="Arial" w:cs="Arial"/>
          <w:sz w:val="22"/>
          <w:szCs w:val="22"/>
        </w:rPr>
        <w:t xml:space="preserve"> </w:t>
      </w:r>
      <w:r w:rsidR="005E62A7">
        <w:rPr>
          <w:rFonts w:ascii="Arial" w:hAnsi="Arial" w:cs="Arial"/>
          <w:sz w:val="22"/>
          <w:szCs w:val="22"/>
        </w:rPr>
        <w:br/>
      </w:r>
      <w:r w:rsidR="00891FE9" w:rsidRPr="000A5AFA">
        <w:rPr>
          <w:rFonts w:ascii="Arial" w:hAnsi="Arial" w:cs="Arial"/>
          <w:sz w:val="22"/>
          <w:szCs w:val="22"/>
        </w:rPr>
        <w:t>(np. e-learning, ekspozycja produktu)</w:t>
      </w:r>
      <w:r w:rsidR="000A5AFA" w:rsidRPr="000A5AFA">
        <w:rPr>
          <w:rFonts w:ascii="Arial" w:hAnsi="Arial" w:cs="Arial"/>
          <w:sz w:val="22"/>
          <w:szCs w:val="22"/>
        </w:rPr>
        <w:t>,</w:t>
      </w:r>
      <w:r w:rsidRPr="000A5AFA">
        <w:rPr>
          <w:rFonts w:ascii="Arial" w:hAnsi="Arial" w:cs="Arial"/>
          <w:sz w:val="22"/>
          <w:szCs w:val="22"/>
        </w:rPr>
        <w:t xml:space="preserve"> </w:t>
      </w:r>
      <w:r w:rsidR="000209DF" w:rsidRPr="000A5AFA">
        <w:rPr>
          <w:rFonts w:ascii="Arial" w:hAnsi="Arial" w:cs="Arial"/>
          <w:sz w:val="22"/>
          <w:szCs w:val="22"/>
        </w:rPr>
        <w:t>a te wymieniane są na nagrody. Jak pokazują analizy Sodexo Benefits and Rewards Services, choć program</w:t>
      </w:r>
      <w:r w:rsidR="00722A86">
        <w:rPr>
          <w:rFonts w:ascii="Arial" w:hAnsi="Arial" w:cs="Arial"/>
          <w:sz w:val="22"/>
          <w:szCs w:val="22"/>
        </w:rPr>
        <w:t>y</w:t>
      </w:r>
      <w:r w:rsidR="000209DF" w:rsidRPr="000A5AFA">
        <w:rPr>
          <w:rFonts w:ascii="Arial" w:hAnsi="Arial" w:cs="Arial"/>
          <w:sz w:val="22"/>
          <w:szCs w:val="22"/>
        </w:rPr>
        <w:t xml:space="preserve"> lojalnościowe mają różne cykle, bo wspierają miesięczne, kwartalne i roczne kampanie</w:t>
      </w:r>
      <w:r w:rsidR="008E7953" w:rsidRPr="000A5AFA">
        <w:rPr>
          <w:rFonts w:ascii="Arial" w:hAnsi="Arial" w:cs="Arial"/>
          <w:sz w:val="22"/>
          <w:szCs w:val="22"/>
        </w:rPr>
        <w:t xml:space="preserve"> sprzedażowe to </w:t>
      </w:r>
      <w:r w:rsidR="000209DF" w:rsidRPr="000A5AFA">
        <w:rPr>
          <w:rFonts w:ascii="Arial" w:hAnsi="Arial" w:cs="Arial"/>
          <w:sz w:val="22"/>
          <w:szCs w:val="22"/>
        </w:rPr>
        <w:t xml:space="preserve">zdobyte punkty w większości rozliczane </w:t>
      </w:r>
      <w:r w:rsidR="005E62A7">
        <w:rPr>
          <w:rFonts w:ascii="Arial" w:hAnsi="Arial" w:cs="Arial"/>
          <w:sz w:val="22"/>
          <w:szCs w:val="22"/>
        </w:rPr>
        <w:t xml:space="preserve">są </w:t>
      </w:r>
      <w:r w:rsidR="00165579">
        <w:rPr>
          <w:rFonts w:ascii="Arial" w:hAnsi="Arial" w:cs="Arial"/>
          <w:sz w:val="22"/>
          <w:szCs w:val="22"/>
        </w:rPr>
        <w:t>rocznie</w:t>
      </w:r>
      <w:r w:rsidR="008E7953" w:rsidRPr="000A5AFA">
        <w:rPr>
          <w:rFonts w:ascii="Arial" w:hAnsi="Arial" w:cs="Arial"/>
          <w:sz w:val="22"/>
          <w:szCs w:val="22"/>
        </w:rPr>
        <w:t xml:space="preserve">. </w:t>
      </w:r>
      <w:r w:rsidRPr="000A5AFA">
        <w:rPr>
          <w:rFonts w:ascii="Arial" w:hAnsi="Arial" w:cs="Arial"/>
          <w:sz w:val="22"/>
          <w:szCs w:val="22"/>
        </w:rPr>
        <w:t xml:space="preserve">A to </w:t>
      </w:r>
      <w:r w:rsidR="00891FE9" w:rsidRPr="000A5AFA">
        <w:rPr>
          <w:rFonts w:ascii="Arial" w:hAnsi="Arial" w:cs="Arial"/>
          <w:sz w:val="22"/>
          <w:szCs w:val="22"/>
        </w:rPr>
        <w:t xml:space="preserve">przypada </w:t>
      </w:r>
      <w:r w:rsidR="00A53903" w:rsidRPr="000A5AFA">
        <w:rPr>
          <w:rFonts w:ascii="Arial" w:hAnsi="Arial" w:cs="Arial"/>
          <w:sz w:val="22"/>
          <w:szCs w:val="22"/>
        </w:rPr>
        <w:t xml:space="preserve">zwykle </w:t>
      </w:r>
      <w:r w:rsidR="00891FE9" w:rsidRPr="000A5AFA">
        <w:rPr>
          <w:rFonts w:ascii="Arial" w:hAnsi="Arial" w:cs="Arial"/>
          <w:sz w:val="22"/>
          <w:szCs w:val="22"/>
        </w:rPr>
        <w:t>na k</w:t>
      </w:r>
      <w:r w:rsidR="00077388" w:rsidRPr="000A5AFA">
        <w:rPr>
          <w:rFonts w:ascii="Arial" w:hAnsi="Arial" w:cs="Arial"/>
          <w:sz w:val="22"/>
          <w:szCs w:val="22"/>
        </w:rPr>
        <w:t>o</w:t>
      </w:r>
      <w:r w:rsidR="00891FE9" w:rsidRPr="000A5AFA">
        <w:rPr>
          <w:rFonts w:ascii="Arial" w:hAnsi="Arial" w:cs="Arial"/>
          <w:sz w:val="22"/>
          <w:szCs w:val="22"/>
        </w:rPr>
        <w:t>niec</w:t>
      </w:r>
      <w:r w:rsidR="00077388" w:rsidRPr="000A5AFA">
        <w:rPr>
          <w:rFonts w:ascii="Arial" w:hAnsi="Arial" w:cs="Arial"/>
          <w:sz w:val="22"/>
          <w:szCs w:val="22"/>
        </w:rPr>
        <w:t xml:space="preserve"> </w:t>
      </w:r>
      <w:r w:rsidR="00A53903" w:rsidRPr="000A5AFA">
        <w:rPr>
          <w:rFonts w:ascii="Arial" w:hAnsi="Arial" w:cs="Arial"/>
          <w:sz w:val="22"/>
          <w:szCs w:val="22"/>
        </w:rPr>
        <w:t>roku kalendarzowego</w:t>
      </w:r>
      <w:r w:rsidR="00454DA4" w:rsidRPr="000A5AFA">
        <w:rPr>
          <w:rFonts w:ascii="Arial" w:hAnsi="Arial" w:cs="Arial"/>
          <w:sz w:val="22"/>
          <w:szCs w:val="22"/>
        </w:rPr>
        <w:t xml:space="preserve">, </w:t>
      </w:r>
      <w:r w:rsidR="00165579">
        <w:rPr>
          <w:rFonts w:ascii="Arial" w:hAnsi="Arial" w:cs="Arial"/>
          <w:sz w:val="22"/>
          <w:szCs w:val="22"/>
        </w:rPr>
        <w:t>stąd</w:t>
      </w:r>
      <w:r w:rsidR="00454DA4" w:rsidRPr="000A5AFA">
        <w:rPr>
          <w:rFonts w:ascii="Arial" w:hAnsi="Arial" w:cs="Arial"/>
          <w:sz w:val="22"/>
          <w:szCs w:val="22"/>
        </w:rPr>
        <w:t xml:space="preserve"> </w:t>
      </w:r>
      <w:r w:rsidR="00AE3366" w:rsidRPr="000A5AFA">
        <w:rPr>
          <w:rFonts w:ascii="Arial" w:hAnsi="Arial" w:cs="Arial"/>
          <w:sz w:val="22"/>
          <w:szCs w:val="22"/>
        </w:rPr>
        <w:t>uczestnicy są nagradzani przede wszystkim</w:t>
      </w:r>
      <w:r w:rsidR="009072AF">
        <w:rPr>
          <w:rFonts w:ascii="Arial" w:hAnsi="Arial" w:cs="Arial"/>
          <w:sz w:val="22"/>
          <w:szCs w:val="22"/>
        </w:rPr>
        <w:t xml:space="preserve"> </w:t>
      </w:r>
      <w:r w:rsidR="00165579">
        <w:rPr>
          <w:rFonts w:ascii="Arial" w:hAnsi="Arial" w:cs="Arial"/>
          <w:sz w:val="22"/>
          <w:szCs w:val="22"/>
        </w:rPr>
        <w:t>na początku roku.</w:t>
      </w:r>
    </w:p>
    <w:p w14:paraId="12892F0B" w14:textId="3E8E313D" w:rsidR="00CF41FA" w:rsidRPr="000A5AFA" w:rsidRDefault="00E97DB9" w:rsidP="00891FE9">
      <w:pPr>
        <w:pBdr>
          <w:left w:val="single" w:sz="48" w:space="4" w:color="FF0000"/>
        </w:pBdr>
        <w:tabs>
          <w:tab w:val="left" w:pos="6555"/>
        </w:tabs>
        <w:spacing w:before="20" w:after="80"/>
        <w:ind w:left="227"/>
        <w:jc w:val="both"/>
        <w:rPr>
          <w:rFonts w:ascii="Arial" w:hAnsi="Arial" w:cs="Arial"/>
          <w:b/>
          <w:sz w:val="22"/>
          <w:szCs w:val="22"/>
        </w:rPr>
      </w:pPr>
      <w:r w:rsidRPr="000A5AFA">
        <w:rPr>
          <w:rFonts w:ascii="Arial" w:hAnsi="Arial" w:cs="Arial"/>
          <w:i/>
          <w:sz w:val="22"/>
          <w:szCs w:val="22"/>
        </w:rPr>
        <w:t xml:space="preserve">W styczniu </w:t>
      </w:r>
      <w:r w:rsidR="00E05240" w:rsidRPr="000A5AFA">
        <w:rPr>
          <w:rFonts w:ascii="Arial" w:hAnsi="Arial" w:cs="Arial"/>
          <w:i/>
          <w:sz w:val="22"/>
          <w:szCs w:val="22"/>
        </w:rPr>
        <w:t xml:space="preserve">znacząco </w:t>
      </w:r>
      <w:r w:rsidRPr="000A5AFA">
        <w:rPr>
          <w:rFonts w:ascii="Arial" w:hAnsi="Arial" w:cs="Arial"/>
          <w:i/>
          <w:sz w:val="22"/>
          <w:szCs w:val="22"/>
        </w:rPr>
        <w:t xml:space="preserve">rośnie </w:t>
      </w:r>
      <w:r w:rsidR="00E05240" w:rsidRPr="000A5AFA">
        <w:rPr>
          <w:rFonts w:ascii="Arial" w:hAnsi="Arial" w:cs="Arial"/>
          <w:i/>
          <w:sz w:val="22"/>
          <w:szCs w:val="22"/>
        </w:rPr>
        <w:t xml:space="preserve">liczba </w:t>
      </w:r>
      <w:r w:rsidRPr="000A5AFA">
        <w:rPr>
          <w:rFonts w:ascii="Arial" w:hAnsi="Arial" w:cs="Arial"/>
          <w:i/>
          <w:sz w:val="22"/>
          <w:szCs w:val="22"/>
        </w:rPr>
        <w:t xml:space="preserve">odbieranych nagród rzeczowych. </w:t>
      </w:r>
      <w:r w:rsidR="00454DA4" w:rsidRPr="000A5AFA">
        <w:rPr>
          <w:rFonts w:ascii="Arial" w:hAnsi="Arial" w:cs="Arial"/>
          <w:i/>
          <w:sz w:val="22"/>
          <w:szCs w:val="22"/>
        </w:rPr>
        <w:t xml:space="preserve">Co ciekawe, </w:t>
      </w:r>
      <w:r w:rsidR="00831640">
        <w:rPr>
          <w:rFonts w:ascii="Arial" w:hAnsi="Arial" w:cs="Arial"/>
          <w:i/>
          <w:sz w:val="22"/>
          <w:szCs w:val="22"/>
        </w:rPr>
        <w:t xml:space="preserve">w tym okresie </w:t>
      </w:r>
      <w:r w:rsidR="00454DA4" w:rsidRPr="000A5AFA">
        <w:rPr>
          <w:rFonts w:ascii="Arial" w:hAnsi="Arial" w:cs="Arial"/>
          <w:i/>
          <w:sz w:val="22"/>
          <w:szCs w:val="22"/>
        </w:rPr>
        <w:t xml:space="preserve">łączna </w:t>
      </w:r>
      <w:r w:rsidR="009555F7" w:rsidRPr="000A5AFA">
        <w:rPr>
          <w:rFonts w:ascii="Arial" w:hAnsi="Arial" w:cs="Arial"/>
          <w:i/>
          <w:sz w:val="22"/>
          <w:szCs w:val="22"/>
        </w:rPr>
        <w:t xml:space="preserve">ich </w:t>
      </w:r>
      <w:r w:rsidR="00454DA4" w:rsidRPr="000A5AFA">
        <w:rPr>
          <w:rFonts w:ascii="Arial" w:hAnsi="Arial" w:cs="Arial"/>
          <w:i/>
          <w:sz w:val="22"/>
          <w:szCs w:val="22"/>
        </w:rPr>
        <w:t>wartość jest ponad dwukrotnie wyższa niż grudniu - miesiącu, który jako drugi znajduje się na podium i sześć razy większa niż w maju, kiedy to nagród rzeczowych odbieranych jest najmniej</w:t>
      </w:r>
      <w:r w:rsidR="00891FE9" w:rsidRPr="000A5AFA">
        <w:rPr>
          <w:rFonts w:ascii="Arial" w:hAnsi="Arial" w:cs="Arial"/>
          <w:i/>
          <w:sz w:val="22"/>
          <w:szCs w:val="22"/>
        </w:rPr>
        <w:t xml:space="preserve"> </w:t>
      </w:r>
      <w:r w:rsidR="009555F7" w:rsidRPr="000A5AFA">
        <w:rPr>
          <w:rFonts w:ascii="Arial" w:hAnsi="Arial" w:cs="Arial"/>
          <w:i/>
          <w:sz w:val="22"/>
          <w:szCs w:val="22"/>
        </w:rPr>
        <w:t>–</w:t>
      </w:r>
      <w:r w:rsidR="00454DA4" w:rsidRPr="000A5AFA">
        <w:rPr>
          <w:rFonts w:ascii="Arial" w:hAnsi="Arial" w:cs="Arial"/>
          <w:i/>
          <w:sz w:val="22"/>
          <w:szCs w:val="22"/>
        </w:rPr>
        <w:t xml:space="preserve"> </w:t>
      </w:r>
      <w:r w:rsidR="00454DA4" w:rsidRPr="000A5AFA">
        <w:rPr>
          <w:rFonts w:ascii="Arial" w:hAnsi="Arial" w:cs="Arial"/>
          <w:sz w:val="22"/>
          <w:szCs w:val="22"/>
        </w:rPr>
        <w:t>w</w:t>
      </w:r>
      <w:r w:rsidR="009555F7" w:rsidRPr="000A5AFA">
        <w:rPr>
          <w:rFonts w:ascii="Arial" w:hAnsi="Arial" w:cs="Arial"/>
          <w:sz w:val="22"/>
          <w:szCs w:val="22"/>
        </w:rPr>
        <w:t>ylicza</w:t>
      </w:r>
      <w:r w:rsidR="00454DA4" w:rsidRPr="000A5AFA">
        <w:rPr>
          <w:rFonts w:ascii="Arial" w:hAnsi="Arial" w:cs="Arial"/>
          <w:sz w:val="22"/>
          <w:szCs w:val="22"/>
        </w:rPr>
        <w:t xml:space="preserve"> </w:t>
      </w:r>
      <w:r w:rsidR="00454DA4" w:rsidRPr="000A5AFA">
        <w:rPr>
          <w:rFonts w:ascii="Arial" w:hAnsi="Arial" w:cs="Arial"/>
          <w:b/>
          <w:sz w:val="22"/>
          <w:szCs w:val="22"/>
        </w:rPr>
        <w:t xml:space="preserve">Małgorzata Kroh, dyrektor marketingu i rozwoju w Sodexo </w:t>
      </w:r>
      <w:proofErr w:type="spellStart"/>
      <w:r w:rsidR="00454DA4" w:rsidRPr="000A5AFA">
        <w:rPr>
          <w:rFonts w:ascii="Arial" w:hAnsi="Arial" w:cs="Arial"/>
          <w:b/>
          <w:sz w:val="22"/>
          <w:szCs w:val="22"/>
        </w:rPr>
        <w:t>Benefits</w:t>
      </w:r>
      <w:proofErr w:type="spellEnd"/>
      <w:r w:rsidR="00454DA4" w:rsidRPr="000A5AFA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="00454DA4" w:rsidRPr="000A5AFA">
        <w:rPr>
          <w:rFonts w:ascii="Arial" w:hAnsi="Arial" w:cs="Arial"/>
          <w:b/>
          <w:sz w:val="22"/>
          <w:szCs w:val="22"/>
        </w:rPr>
        <w:t>Rewards</w:t>
      </w:r>
      <w:proofErr w:type="spellEnd"/>
      <w:r w:rsidR="00454DA4" w:rsidRPr="000A5AFA">
        <w:rPr>
          <w:rFonts w:ascii="Arial" w:hAnsi="Arial" w:cs="Arial"/>
          <w:b/>
          <w:sz w:val="22"/>
          <w:szCs w:val="22"/>
        </w:rPr>
        <w:t xml:space="preserve"> Services</w:t>
      </w:r>
      <w:r w:rsidR="00C0771D" w:rsidRPr="000A5AFA">
        <w:rPr>
          <w:rFonts w:ascii="Arial" w:hAnsi="Arial" w:cs="Arial"/>
          <w:b/>
          <w:sz w:val="22"/>
          <w:szCs w:val="22"/>
        </w:rPr>
        <w:t>.</w:t>
      </w:r>
      <w:r w:rsidR="00891FE9" w:rsidRPr="000A5AFA">
        <w:rPr>
          <w:rFonts w:ascii="Arial" w:hAnsi="Arial" w:cs="Arial"/>
          <w:sz w:val="22"/>
          <w:szCs w:val="22"/>
        </w:rPr>
        <w:t xml:space="preserve"> </w:t>
      </w:r>
      <w:r w:rsidR="009072AF">
        <w:rPr>
          <w:rFonts w:ascii="Arial" w:hAnsi="Arial" w:cs="Arial"/>
          <w:i/>
          <w:sz w:val="22"/>
          <w:szCs w:val="22"/>
        </w:rPr>
        <w:t>Uczestnicy chętnie</w:t>
      </w:r>
      <w:r w:rsidR="00891FE9" w:rsidRPr="000A5AFA">
        <w:rPr>
          <w:rFonts w:ascii="Arial" w:hAnsi="Arial" w:cs="Arial"/>
          <w:i/>
          <w:sz w:val="22"/>
          <w:szCs w:val="22"/>
        </w:rPr>
        <w:t xml:space="preserve"> </w:t>
      </w:r>
      <w:r w:rsidR="009072AF">
        <w:rPr>
          <w:rFonts w:ascii="Arial" w:hAnsi="Arial" w:cs="Arial"/>
          <w:i/>
          <w:sz w:val="22"/>
          <w:szCs w:val="22"/>
        </w:rPr>
        <w:t xml:space="preserve">sięgają po </w:t>
      </w:r>
      <w:r w:rsidR="00891FE9" w:rsidRPr="000A5AFA">
        <w:rPr>
          <w:rFonts w:ascii="Arial" w:hAnsi="Arial" w:cs="Arial"/>
          <w:i/>
          <w:sz w:val="22"/>
          <w:szCs w:val="22"/>
        </w:rPr>
        <w:t>Karty</w:t>
      </w:r>
      <w:r w:rsidR="00831640">
        <w:rPr>
          <w:rFonts w:ascii="Arial" w:hAnsi="Arial" w:cs="Arial"/>
          <w:i/>
          <w:sz w:val="22"/>
          <w:szCs w:val="22"/>
        </w:rPr>
        <w:t xml:space="preserve"> przedpłacone</w:t>
      </w:r>
      <w:r w:rsidR="00891FE9" w:rsidRPr="000A5AFA">
        <w:rPr>
          <w:rFonts w:ascii="Arial" w:hAnsi="Arial" w:cs="Arial"/>
          <w:i/>
          <w:sz w:val="22"/>
          <w:szCs w:val="22"/>
        </w:rPr>
        <w:t xml:space="preserve"> i Kupony Sodexo</w:t>
      </w:r>
      <w:r w:rsidR="00831640">
        <w:rPr>
          <w:rFonts w:ascii="Arial" w:hAnsi="Arial" w:cs="Arial"/>
          <w:i/>
          <w:sz w:val="22"/>
          <w:szCs w:val="22"/>
        </w:rPr>
        <w:t>, a to</w:t>
      </w:r>
      <w:r w:rsidR="00831640" w:rsidRPr="00831640">
        <w:rPr>
          <w:rFonts w:ascii="Arial" w:hAnsi="Arial" w:cs="Arial"/>
          <w:i/>
          <w:sz w:val="22"/>
          <w:szCs w:val="22"/>
        </w:rPr>
        <w:t xml:space="preserve"> </w:t>
      </w:r>
      <w:r w:rsidR="00831640">
        <w:rPr>
          <w:rFonts w:ascii="Arial" w:hAnsi="Arial" w:cs="Arial"/>
          <w:i/>
          <w:sz w:val="22"/>
          <w:szCs w:val="22"/>
        </w:rPr>
        <w:t>ze względu na ich uniwersalizm i wygodę korzystania</w:t>
      </w:r>
      <w:r w:rsidR="00D5328A">
        <w:rPr>
          <w:rFonts w:ascii="Arial" w:hAnsi="Arial" w:cs="Arial"/>
          <w:i/>
          <w:sz w:val="22"/>
          <w:szCs w:val="22"/>
        </w:rPr>
        <w:t xml:space="preserve"> </w:t>
      </w:r>
      <w:r w:rsidR="00891FE9" w:rsidRPr="000A5AFA">
        <w:rPr>
          <w:rFonts w:ascii="Arial" w:hAnsi="Arial" w:cs="Arial"/>
          <w:b/>
          <w:sz w:val="22"/>
          <w:szCs w:val="22"/>
        </w:rPr>
        <w:t xml:space="preserve">– dodaje ekspert </w:t>
      </w:r>
      <w:proofErr w:type="spellStart"/>
      <w:r w:rsidR="00891FE9" w:rsidRPr="000A5AFA">
        <w:rPr>
          <w:rFonts w:ascii="Arial" w:hAnsi="Arial" w:cs="Arial"/>
          <w:b/>
          <w:sz w:val="22"/>
          <w:szCs w:val="22"/>
        </w:rPr>
        <w:t>Sodexo</w:t>
      </w:r>
      <w:proofErr w:type="spellEnd"/>
      <w:r w:rsidR="00891FE9" w:rsidRPr="000A5AFA">
        <w:rPr>
          <w:rFonts w:ascii="Arial" w:hAnsi="Arial" w:cs="Arial"/>
          <w:b/>
          <w:sz w:val="22"/>
          <w:szCs w:val="22"/>
        </w:rPr>
        <w:t>.</w:t>
      </w:r>
    </w:p>
    <w:p w14:paraId="7D536E8D" w14:textId="31E6F66C" w:rsidR="00891FE9" w:rsidRPr="000A5AFA" w:rsidRDefault="00165579" w:rsidP="000577B3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Roczne rozliczenie punktów i odbiór nagród to także czas na pytania o efektywność i skuteczność programów lojalnościowych. </w:t>
      </w:r>
      <w:r w:rsidR="000A5AFA" w:rsidRPr="000A5AFA">
        <w:rPr>
          <w:rFonts w:ascii="Arial" w:hAnsi="Arial" w:cs="Arial"/>
          <w:sz w:val="22"/>
          <w:szCs w:val="22"/>
        </w:rPr>
        <w:t xml:space="preserve">Co decyduje o skuteczności programu </w:t>
      </w:r>
      <w:r>
        <w:rPr>
          <w:rFonts w:ascii="Arial" w:hAnsi="Arial" w:cs="Arial"/>
          <w:sz w:val="22"/>
          <w:szCs w:val="22"/>
        </w:rPr>
        <w:t>wsparcia sprzedaży</w:t>
      </w:r>
      <w:r w:rsidR="00AA11CB" w:rsidRPr="000A5AFA">
        <w:rPr>
          <w:rFonts w:ascii="Arial" w:hAnsi="Arial" w:cs="Arial"/>
          <w:sz w:val="22"/>
          <w:szCs w:val="22"/>
        </w:rPr>
        <w:t xml:space="preserve">? </w:t>
      </w:r>
      <w:r w:rsidR="000A5AFA" w:rsidRPr="000A5AFA">
        <w:rPr>
          <w:rFonts w:ascii="Arial" w:hAnsi="Arial" w:cs="Arial"/>
          <w:sz w:val="22"/>
          <w:szCs w:val="22"/>
        </w:rPr>
        <w:t>Ważne jest dopasowanie celów stawianych w programie do skali działalności biznesowej kontrahentów – np. do miesięcznie generowanego obrotu. Warto przy tym rozważyć nagradzanie za aktywności inne niż same transakcje zakupowe.</w:t>
      </w:r>
    </w:p>
    <w:p w14:paraId="005AF643" w14:textId="45A05134" w:rsidR="00D54E1D" w:rsidRPr="000A5AFA" w:rsidRDefault="00D54E1D" w:rsidP="00D54E1D">
      <w:pPr>
        <w:pBdr>
          <w:left w:val="single" w:sz="48" w:space="4" w:color="FF0000"/>
        </w:pBdr>
        <w:tabs>
          <w:tab w:val="left" w:pos="6555"/>
        </w:tabs>
        <w:spacing w:before="20" w:after="80"/>
        <w:ind w:left="227"/>
        <w:jc w:val="both"/>
        <w:rPr>
          <w:rFonts w:ascii="Arial" w:hAnsi="Arial" w:cs="Arial"/>
          <w:b/>
          <w:sz w:val="22"/>
          <w:szCs w:val="22"/>
        </w:rPr>
      </w:pPr>
      <w:r w:rsidRPr="000A5AFA">
        <w:rPr>
          <w:rFonts w:ascii="Arial" w:hAnsi="Arial" w:cs="Arial"/>
          <w:i/>
          <w:sz w:val="22"/>
          <w:szCs w:val="22"/>
        </w:rPr>
        <w:t>Uczestnicy stają się aktywni dopiero wtedy, gdy zyskują poczucie, że znają cel programu</w:t>
      </w:r>
      <w:r w:rsidR="00607D94" w:rsidRPr="000A5AFA">
        <w:rPr>
          <w:rFonts w:ascii="Arial" w:hAnsi="Arial" w:cs="Arial"/>
          <w:i/>
          <w:sz w:val="22"/>
          <w:szCs w:val="22"/>
        </w:rPr>
        <w:t xml:space="preserve"> </w:t>
      </w:r>
      <w:r w:rsidR="00891FE9" w:rsidRPr="000A5AFA">
        <w:rPr>
          <w:rFonts w:ascii="Arial" w:hAnsi="Arial" w:cs="Arial"/>
          <w:i/>
          <w:sz w:val="22"/>
          <w:szCs w:val="22"/>
        </w:rPr>
        <w:t>i mają</w:t>
      </w:r>
      <w:r w:rsidR="00607D94" w:rsidRPr="000A5AFA">
        <w:rPr>
          <w:rFonts w:ascii="Arial" w:hAnsi="Arial" w:cs="Arial"/>
          <w:i/>
          <w:sz w:val="22"/>
          <w:szCs w:val="22"/>
        </w:rPr>
        <w:t xml:space="preserve"> </w:t>
      </w:r>
      <w:r w:rsidRPr="000A5AFA">
        <w:rPr>
          <w:rFonts w:ascii="Arial" w:hAnsi="Arial" w:cs="Arial"/>
          <w:i/>
          <w:sz w:val="22"/>
          <w:szCs w:val="22"/>
        </w:rPr>
        <w:t xml:space="preserve">pewność, że ich wysiłek zostanie odpowiednio </w:t>
      </w:r>
      <w:r w:rsidR="003F5D96" w:rsidRPr="000A5AFA">
        <w:rPr>
          <w:rFonts w:ascii="Arial" w:hAnsi="Arial" w:cs="Arial"/>
          <w:i/>
          <w:sz w:val="22"/>
          <w:szCs w:val="22"/>
        </w:rPr>
        <w:t>doceniony</w:t>
      </w:r>
      <w:r w:rsidR="00D60EA9" w:rsidRPr="000A5AFA">
        <w:rPr>
          <w:rFonts w:ascii="Arial" w:hAnsi="Arial" w:cs="Arial"/>
          <w:i/>
          <w:sz w:val="22"/>
          <w:szCs w:val="22"/>
        </w:rPr>
        <w:t>.</w:t>
      </w:r>
      <w:r w:rsidR="00891FE9" w:rsidRPr="000A5AFA">
        <w:rPr>
          <w:rFonts w:ascii="Arial" w:hAnsi="Arial" w:cs="Arial"/>
          <w:i/>
          <w:sz w:val="22"/>
          <w:szCs w:val="22"/>
        </w:rPr>
        <w:t xml:space="preserve"> Aby tak się stało niezbędne jest wywołanie emocji</w:t>
      </w:r>
      <w:r w:rsidR="000A5AFA" w:rsidRPr="000A5AFA">
        <w:rPr>
          <w:rFonts w:ascii="Arial" w:hAnsi="Arial" w:cs="Arial"/>
          <w:i/>
          <w:sz w:val="22"/>
          <w:szCs w:val="22"/>
        </w:rPr>
        <w:t>, czego bez poznania potrzeb, motywacji pracowników nie osiągniemy. Analiza potrzeb</w:t>
      </w:r>
      <w:r w:rsidR="00831640">
        <w:rPr>
          <w:rFonts w:ascii="Arial" w:hAnsi="Arial" w:cs="Arial"/>
          <w:i/>
          <w:sz w:val="22"/>
          <w:szCs w:val="22"/>
        </w:rPr>
        <w:t xml:space="preserve"> potrzebna jest także do tego by rozumieć jakie elementy programu będą najefektywniejsze. Na przykład czy i</w:t>
      </w:r>
      <w:r w:rsidR="000A5AFA" w:rsidRPr="000A5AFA">
        <w:rPr>
          <w:rFonts w:ascii="Arial" w:hAnsi="Arial" w:cs="Arial"/>
          <w:i/>
          <w:sz w:val="22"/>
          <w:szCs w:val="22"/>
        </w:rPr>
        <w:t xml:space="preserve"> kiedy w programie powinniśmy postawić na rankingi i współzawodnictwo. </w:t>
      </w:r>
      <w:r w:rsidR="00891FE9" w:rsidRPr="000A5AFA">
        <w:rPr>
          <w:rFonts w:ascii="Arial" w:hAnsi="Arial" w:cs="Arial"/>
          <w:i/>
          <w:sz w:val="22"/>
          <w:szCs w:val="22"/>
        </w:rPr>
        <w:t>Oczywiście złotym środkiem pozostają nagrody -</w:t>
      </w:r>
      <w:r w:rsidRPr="000A5AFA">
        <w:rPr>
          <w:rFonts w:ascii="Arial" w:hAnsi="Arial" w:cs="Arial"/>
          <w:i/>
          <w:sz w:val="22"/>
          <w:szCs w:val="22"/>
        </w:rPr>
        <w:t xml:space="preserve"> dopasowane do</w:t>
      </w:r>
      <w:r w:rsidR="00165579">
        <w:rPr>
          <w:rFonts w:ascii="Arial" w:hAnsi="Arial" w:cs="Arial"/>
          <w:i/>
          <w:sz w:val="22"/>
          <w:szCs w:val="22"/>
        </w:rPr>
        <w:t xml:space="preserve"> </w:t>
      </w:r>
      <w:r w:rsidRPr="000A5AFA">
        <w:rPr>
          <w:rFonts w:ascii="Arial" w:hAnsi="Arial" w:cs="Arial"/>
          <w:i/>
          <w:sz w:val="22"/>
          <w:szCs w:val="22"/>
        </w:rPr>
        <w:t>potrzeb i relatywnie łatwo dostępn</w:t>
      </w:r>
      <w:r w:rsidR="00891FE9" w:rsidRPr="000A5AFA">
        <w:rPr>
          <w:rFonts w:ascii="Arial" w:hAnsi="Arial" w:cs="Arial"/>
          <w:i/>
          <w:sz w:val="22"/>
          <w:szCs w:val="22"/>
        </w:rPr>
        <w:t xml:space="preserve">e. </w:t>
      </w:r>
      <w:r w:rsidRPr="000A5AFA">
        <w:rPr>
          <w:rFonts w:ascii="Arial" w:hAnsi="Arial" w:cs="Arial"/>
          <w:i/>
          <w:sz w:val="22"/>
          <w:szCs w:val="22"/>
        </w:rPr>
        <w:t xml:space="preserve">– </w:t>
      </w:r>
      <w:r w:rsidR="00891FE9" w:rsidRPr="000A5AFA">
        <w:rPr>
          <w:rFonts w:ascii="Arial" w:hAnsi="Arial" w:cs="Arial"/>
          <w:b/>
          <w:sz w:val="22"/>
          <w:szCs w:val="22"/>
        </w:rPr>
        <w:t xml:space="preserve">Małgorzata Kroh, dyrektor marketingu i rozwoju </w:t>
      </w:r>
      <w:r w:rsidRPr="000A5AFA">
        <w:rPr>
          <w:rFonts w:ascii="Arial" w:hAnsi="Arial" w:cs="Arial"/>
          <w:b/>
          <w:sz w:val="22"/>
          <w:szCs w:val="22"/>
        </w:rPr>
        <w:t>w Sodexo Benefits and Rewards Services.</w:t>
      </w:r>
      <w:r w:rsidRPr="000A5AFA">
        <w:rPr>
          <w:rFonts w:ascii="Arial" w:hAnsi="Arial" w:cs="Arial"/>
          <w:i/>
          <w:sz w:val="22"/>
          <w:szCs w:val="22"/>
        </w:rPr>
        <w:t xml:space="preserve"> </w:t>
      </w:r>
    </w:p>
    <w:p w14:paraId="3CA62389" w14:textId="38080210" w:rsidR="00CF41FA" w:rsidRPr="000A5AFA" w:rsidRDefault="00CF41FA" w:rsidP="001B1E87">
      <w:pPr>
        <w:jc w:val="both"/>
        <w:rPr>
          <w:rFonts w:ascii="Arial" w:hAnsi="Arial" w:cs="Arial"/>
          <w:b/>
          <w:sz w:val="22"/>
          <w:szCs w:val="22"/>
        </w:rPr>
      </w:pPr>
    </w:p>
    <w:p w14:paraId="4CAE0547" w14:textId="67F2296E" w:rsidR="00607D94" w:rsidRPr="000A5AFA" w:rsidRDefault="000A5AFA" w:rsidP="001B1E87">
      <w:pPr>
        <w:jc w:val="both"/>
        <w:rPr>
          <w:rFonts w:ascii="Arial" w:hAnsi="Arial" w:cs="Arial"/>
          <w:sz w:val="22"/>
          <w:szCs w:val="22"/>
        </w:rPr>
      </w:pPr>
      <w:r w:rsidRPr="000A5AFA">
        <w:rPr>
          <w:rFonts w:ascii="Arial" w:hAnsi="Arial" w:cs="Arial"/>
          <w:sz w:val="22"/>
          <w:szCs w:val="22"/>
        </w:rPr>
        <w:t xml:space="preserve">Założenia dobrego programu muszą uwzględniać możliwości uczestników. </w:t>
      </w:r>
      <w:r w:rsidR="00607D94" w:rsidRPr="000A5AFA">
        <w:rPr>
          <w:rFonts w:ascii="Arial" w:hAnsi="Arial" w:cs="Arial"/>
          <w:sz w:val="22"/>
          <w:szCs w:val="22"/>
        </w:rPr>
        <w:t xml:space="preserve">W przypadku </w:t>
      </w:r>
      <w:r w:rsidR="00831640">
        <w:rPr>
          <w:rFonts w:ascii="Arial" w:hAnsi="Arial" w:cs="Arial"/>
          <w:sz w:val="22"/>
          <w:szCs w:val="22"/>
        </w:rPr>
        <w:t>Platformy Lojalnościowej</w:t>
      </w:r>
      <w:r w:rsidR="00607D94" w:rsidRPr="000A5AFA">
        <w:rPr>
          <w:rFonts w:ascii="Arial" w:hAnsi="Arial" w:cs="Arial"/>
          <w:sz w:val="22"/>
          <w:szCs w:val="22"/>
        </w:rPr>
        <w:t xml:space="preserve"> Sodexo, wszystkie informacje o zgromadzonych punktach i potencjalnych nagrodach są dostępne online. W zamian za osiąganie celów sprzedażowych, </w:t>
      </w:r>
      <w:r w:rsidR="00722A86">
        <w:rPr>
          <w:rFonts w:ascii="Arial" w:hAnsi="Arial" w:cs="Arial"/>
          <w:sz w:val="22"/>
          <w:szCs w:val="22"/>
        </w:rPr>
        <w:t>uczestnicy</w:t>
      </w:r>
      <w:r w:rsidR="009072AF">
        <w:rPr>
          <w:rFonts w:ascii="Arial" w:hAnsi="Arial" w:cs="Arial"/>
          <w:sz w:val="22"/>
          <w:szCs w:val="22"/>
        </w:rPr>
        <w:t xml:space="preserve"> </w:t>
      </w:r>
      <w:r w:rsidR="00607D94" w:rsidRPr="000A5AFA">
        <w:rPr>
          <w:rFonts w:ascii="Arial" w:hAnsi="Arial" w:cs="Arial"/>
          <w:sz w:val="22"/>
          <w:szCs w:val="22"/>
        </w:rPr>
        <w:t>mogą wybierać spośród 2 tysięcy atrakcyjnych nagród, takich jak e-vouchery, kupony, karty przedpłacone i nagrody rzeczowe.</w:t>
      </w:r>
    </w:p>
    <w:p w14:paraId="4B0D5A18" w14:textId="77777777" w:rsidR="00C0771D" w:rsidRPr="000A5AFA" w:rsidRDefault="00C0771D" w:rsidP="001B1E87">
      <w:pPr>
        <w:jc w:val="both"/>
        <w:rPr>
          <w:rFonts w:ascii="Arial" w:hAnsi="Arial" w:cs="Arial"/>
          <w:b/>
          <w:sz w:val="22"/>
          <w:szCs w:val="22"/>
        </w:rPr>
      </w:pPr>
    </w:p>
    <w:p w14:paraId="27CA350D" w14:textId="77777777" w:rsidR="00D5328A" w:rsidRDefault="00D5328A" w:rsidP="004E7C27">
      <w:pPr>
        <w:jc w:val="both"/>
        <w:rPr>
          <w:rFonts w:ascii="Arial" w:hAnsi="Arial" w:cs="Arial"/>
          <w:b/>
          <w:color w:val="2F5496"/>
          <w:sz w:val="18"/>
          <w:szCs w:val="18"/>
        </w:rPr>
      </w:pPr>
    </w:p>
    <w:p w14:paraId="5A463ABC" w14:textId="204590A1" w:rsidR="001C0684" w:rsidRPr="000A5AFA" w:rsidRDefault="001C0684" w:rsidP="004E7C27">
      <w:pPr>
        <w:jc w:val="both"/>
        <w:rPr>
          <w:rFonts w:ascii="Arial" w:hAnsi="Arial" w:cs="Arial"/>
          <w:color w:val="2F5496"/>
          <w:sz w:val="18"/>
          <w:szCs w:val="18"/>
        </w:rPr>
      </w:pPr>
      <w:r w:rsidRPr="000A5AFA">
        <w:rPr>
          <w:rFonts w:ascii="Arial" w:hAnsi="Arial" w:cs="Arial"/>
          <w:b/>
          <w:color w:val="2F5496"/>
          <w:sz w:val="18"/>
          <w:szCs w:val="18"/>
        </w:rPr>
        <w:t>Kontakt</w:t>
      </w:r>
      <w:r w:rsidRPr="000A5AFA">
        <w:rPr>
          <w:rFonts w:ascii="Arial" w:hAnsi="Arial" w:cs="Arial"/>
          <w:color w:val="2F5496"/>
          <w:sz w:val="18"/>
          <w:szCs w:val="18"/>
        </w:rPr>
        <w:t>:</w:t>
      </w:r>
    </w:p>
    <w:p w14:paraId="53482D57" w14:textId="77777777" w:rsidR="006E167E" w:rsidRPr="000A5AFA" w:rsidRDefault="00644DD0" w:rsidP="001C0684">
      <w:pPr>
        <w:jc w:val="both"/>
        <w:rPr>
          <w:rFonts w:ascii="Arial" w:hAnsi="Arial" w:cs="Arial"/>
          <w:color w:val="2F5496"/>
          <w:sz w:val="18"/>
          <w:szCs w:val="18"/>
        </w:rPr>
      </w:pPr>
      <w:r w:rsidRPr="000A5AFA">
        <w:rPr>
          <w:rFonts w:ascii="Arial" w:hAnsi="Arial" w:cs="Arial"/>
          <w:color w:val="2F5496"/>
          <w:sz w:val="18"/>
          <w:szCs w:val="18"/>
        </w:rPr>
        <w:lastRenderedPageBreak/>
        <w:t>Marta Zagożdżon</w:t>
      </w:r>
      <w:r w:rsidR="00DB1158" w:rsidRPr="000A5AFA">
        <w:rPr>
          <w:rFonts w:ascii="Arial" w:hAnsi="Arial" w:cs="Arial"/>
          <w:color w:val="2F5496"/>
          <w:sz w:val="18"/>
          <w:szCs w:val="18"/>
        </w:rPr>
        <w:t>, t</w:t>
      </w:r>
      <w:r w:rsidR="006E167E" w:rsidRPr="000A5AFA">
        <w:rPr>
          <w:rFonts w:ascii="Arial" w:hAnsi="Arial" w:cs="Arial"/>
          <w:color w:val="2F5496"/>
          <w:sz w:val="18"/>
          <w:szCs w:val="18"/>
        </w:rPr>
        <w:t xml:space="preserve">el. </w:t>
      </w:r>
      <w:r w:rsidR="00DB1158" w:rsidRPr="000A5AFA">
        <w:rPr>
          <w:rFonts w:ascii="Arial" w:hAnsi="Arial" w:cs="Arial"/>
          <w:color w:val="2F5496"/>
          <w:sz w:val="18"/>
          <w:szCs w:val="18"/>
        </w:rPr>
        <w:t xml:space="preserve">+48 </w:t>
      </w:r>
      <w:r w:rsidRPr="000A5AFA">
        <w:rPr>
          <w:rFonts w:ascii="Arial" w:hAnsi="Arial" w:cs="Arial"/>
          <w:color w:val="2F5496"/>
          <w:sz w:val="18"/>
          <w:szCs w:val="18"/>
        </w:rPr>
        <w:t>605 073 929</w:t>
      </w:r>
      <w:r w:rsidR="00DB1158" w:rsidRPr="000A5AFA">
        <w:rPr>
          <w:rFonts w:ascii="Arial" w:hAnsi="Arial" w:cs="Arial"/>
          <w:color w:val="2F5496"/>
          <w:sz w:val="18"/>
          <w:szCs w:val="18"/>
        </w:rPr>
        <w:t xml:space="preserve">, e-mail: </w:t>
      </w:r>
      <w:hyperlink r:id="rId8" w:history="1">
        <w:r w:rsidR="0015332B" w:rsidRPr="000A5AFA">
          <w:rPr>
            <w:rStyle w:val="Hipercze"/>
            <w:rFonts w:ascii="Arial" w:hAnsi="Arial" w:cs="Arial"/>
            <w:sz w:val="18"/>
            <w:szCs w:val="18"/>
          </w:rPr>
          <w:t>m.zagozdzon@contrust.pl</w:t>
        </w:r>
      </w:hyperlink>
    </w:p>
    <w:p w14:paraId="130043CA" w14:textId="77777777" w:rsidR="0015332B" w:rsidRPr="000A5AFA" w:rsidRDefault="0015332B" w:rsidP="001C0684">
      <w:pPr>
        <w:jc w:val="both"/>
        <w:rPr>
          <w:rFonts w:ascii="Arial" w:hAnsi="Arial" w:cs="Arial"/>
          <w:color w:val="2F5496"/>
          <w:sz w:val="18"/>
          <w:szCs w:val="18"/>
        </w:rPr>
      </w:pPr>
    </w:p>
    <w:p w14:paraId="0C35666A" w14:textId="77777777" w:rsidR="001C0684" w:rsidRPr="005E62A7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en-US"/>
        </w:rPr>
      </w:pPr>
      <w:r w:rsidRPr="005E62A7">
        <w:rPr>
          <w:rFonts w:ascii="Arial" w:hAnsi="Arial" w:cs="Arial"/>
          <w:b/>
          <w:bCs/>
          <w:color w:val="2F5496"/>
          <w:sz w:val="18"/>
          <w:szCs w:val="18"/>
          <w:lang w:val="en-US"/>
        </w:rPr>
        <w:t>Sodexo Benefits and Rewards Services Polska</w:t>
      </w:r>
    </w:p>
    <w:p w14:paraId="77A6B5AA" w14:textId="77777777" w:rsidR="001C0684" w:rsidRPr="000A5AFA" w:rsidRDefault="001C0684" w:rsidP="001C0684">
      <w:pPr>
        <w:jc w:val="both"/>
        <w:rPr>
          <w:rFonts w:ascii="Arial" w:hAnsi="Arial" w:cs="Arial"/>
          <w:color w:val="2F5496"/>
          <w:sz w:val="18"/>
          <w:szCs w:val="18"/>
        </w:rPr>
      </w:pPr>
      <w:r w:rsidRPr="000A5AFA">
        <w:rPr>
          <w:rFonts w:ascii="Arial" w:hAnsi="Arial" w:cs="Arial"/>
          <w:color w:val="2F5496"/>
          <w:sz w:val="18"/>
          <w:szCs w:val="18"/>
        </w:rPr>
        <w:t xml:space="preserve">Sodexo Benefits and Rewards Services jest liderem polskiego rynku świadczeń pozapłacowych, na którym działa od </w:t>
      </w:r>
      <w:r w:rsidR="000E1379" w:rsidRPr="000A5AFA">
        <w:rPr>
          <w:rFonts w:ascii="Arial" w:hAnsi="Arial" w:cs="Arial"/>
          <w:color w:val="2F5496"/>
          <w:sz w:val="18"/>
          <w:szCs w:val="18"/>
        </w:rPr>
        <w:t>20</w:t>
      </w:r>
      <w:r w:rsidRPr="000A5AFA">
        <w:rPr>
          <w:rFonts w:ascii="Arial" w:hAnsi="Arial" w:cs="Arial"/>
          <w:color w:val="2F5496"/>
          <w:sz w:val="18"/>
          <w:szCs w:val="18"/>
        </w:rPr>
        <w:t xml:space="preserve"> lat,</w:t>
      </w:r>
      <w:r w:rsidRPr="000A5AFA">
        <w:rPr>
          <w:rFonts w:ascii="Arial" w:hAnsi="Arial" w:cs="Arial"/>
          <w:color w:val="2F5496"/>
          <w:sz w:val="18"/>
          <w:szCs w:val="18"/>
        </w:rPr>
        <w:br/>
        <w:t xml:space="preserve">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Sodexo Benefits and Rewards Services w Polsce skorzystało już 43 tysiące klientów i ponad 3,5 miliona użytkowników. Na polskim rynku firma Sodexo otrzymała m.in. tytuł Business </w:t>
      </w:r>
      <w:proofErr w:type="spellStart"/>
      <w:r w:rsidRPr="000A5AFA">
        <w:rPr>
          <w:rFonts w:ascii="Arial" w:hAnsi="Arial" w:cs="Arial"/>
          <w:color w:val="2F5496"/>
          <w:sz w:val="18"/>
          <w:szCs w:val="18"/>
        </w:rPr>
        <w:t>Superbrands</w:t>
      </w:r>
      <w:proofErr w:type="spellEnd"/>
      <w:r w:rsidRPr="000A5AFA">
        <w:rPr>
          <w:rFonts w:ascii="Arial" w:hAnsi="Arial" w:cs="Arial"/>
          <w:color w:val="2F5496"/>
          <w:sz w:val="18"/>
          <w:szCs w:val="18"/>
        </w:rPr>
        <w:t xml:space="preserve"> oraz nagrodę Złota Jakość Roku. W 2016 roku firma </w:t>
      </w:r>
      <w:proofErr w:type="spellStart"/>
      <w:r w:rsidRPr="000A5AFA">
        <w:rPr>
          <w:rFonts w:ascii="Arial" w:hAnsi="Arial" w:cs="Arial"/>
          <w:color w:val="2F5496"/>
          <w:sz w:val="18"/>
          <w:szCs w:val="18"/>
        </w:rPr>
        <w:t>Aon</w:t>
      </w:r>
      <w:proofErr w:type="spellEnd"/>
      <w:r w:rsidRPr="000A5AFA">
        <w:rPr>
          <w:rFonts w:ascii="Arial" w:hAnsi="Arial" w:cs="Arial"/>
          <w:color w:val="2F5496"/>
          <w:sz w:val="18"/>
          <w:szCs w:val="18"/>
        </w:rPr>
        <w:t xml:space="preserve"> Hewitt, światowy lider w doradztwie i rozwiązaniach outsourcingowych w obszarze zarządzania kapitałem ludzkim, po raz kolejny doceniła działania Sodexo Benefits and Rewards Services w Polsce, przyznając firmie certyfikat </w:t>
      </w:r>
      <w:proofErr w:type="spellStart"/>
      <w:r w:rsidRPr="000A5AFA">
        <w:rPr>
          <w:rFonts w:ascii="Arial" w:hAnsi="Arial" w:cs="Arial"/>
          <w:color w:val="2F5496"/>
          <w:sz w:val="18"/>
          <w:szCs w:val="18"/>
        </w:rPr>
        <w:t>Aon</w:t>
      </w:r>
      <w:proofErr w:type="spellEnd"/>
      <w:r w:rsidRPr="000A5AFA">
        <w:rPr>
          <w:rFonts w:ascii="Arial" w:hAnsi="Arial" w:cs="Arial"/>
          <w:color w:val="2F5496"/>
          <w:sz w:val="18"/>
          <w:szCs w:val="18"/>
        </w:rPr>
        <w:t xml:space="preserve"> Hewitt Best </w:t>
      </w:r>
      <w:proofErr w:type="spellStart"/>
      <w:r w:rsidRPr="000A5AFA">
        <w:rPr>
          <w:rFonts w:ascii="Arial" w:hAnsi="Arial" w:cs="Arial"/>
          <w:color w:val="2F5496"/>
          <w:sz w:val="18"/>
          <w:szCs w:val="18"/>
        </w:rPr>
        <w:t>Employer</w:t>
      </w:r>
      <w:proofErr w:type="spellEnd"/>
      <w:r w:rsidRPr="000A5AFA">
        <w:rPr>
          <w:rFonts w:ascii="Arial" w:hAnsi="Arial" w:cs="Arial"/>
          <w:color w:val="2F5496"/>
          <w:sz w:val="18"/>
          <w:szCs w:val="18"/>
        </w:rPr>
        <w:t>™ na poziomie międzynarodowym i krajowym.</w:t>
      </w:r>
      <w:r w:rsidR="005974DD" w:rsidRPr="000A5AFA">
        <w:rPr>
          <w:rFonts w:ascii="Arial" w:hAnsi="Arial" w:cs="Arial"/>
          <w:color w:val="2F5496"/>
          <w:sz w:val="18"/>
          <w:szCs w:val="18"/>
        </w:rPr>
        <w:t xml:space="preserve"> </w:t>
      </w:r>
    </w:p>
    <w:p w14:paraId="51942DB2" w14:textId="77777777" w:rsidR="001C0684" w:rsidRPr="000A5AFA" w:rsidRDefault="001C0684" w:rsidP="001C0684">
      <w:pPr>
        <w:jc w:val="both"/>
        <w:rPr>
          <w:rFonts w:ascii="Arial" w:hAnsi="Arial" w:cs="Arial"/>
          <w:b/>
          <w:bCs/>
          <w:color w:val="2F5496"/>
          <w:sz w:val="18"/>
          <w:szCs w:val="18"/>
        </w:rPr>
      </w:pPr>
    </w:p>
    <w:p w14:paraId="3CA9F815" w14:textId="77777777" w:rsidR="001C0684" w:rsidRPr="000A5AFA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</w:rPr>
      </w:pPr>
      <w:r w:rsidRPr="000A5AFA">
        <w:rPr>
          <w:rFonts w:ascii="Arial" w:hAnsi="Arial" w:cs="Arial"/>
          <w:b/>
          <w:bCs/>
          <w:color w:val="2F5496"/>
          <w:sz w:val="18"/>
          <w:szCs w:val="18"/>
        </w:rPr>
        <w:t>Grupa Sodexo</w:t>
      </w:r>
    </w:p>
    <w:p w14:paraId="5F9EFF1D" w14:textId="77777777" w:rsidR="001C0684" w:rsidRPr="000A5AFA" w:rsidRDefault="001C0684" w:rsidP="001C0684">
      <w:pPr>
        <w:jc w:val="both"/>
        <w:rPr>
          <w:rFonts w:ascii="Arial" w:hAnsi="Arial" w:cs="Arial"/>
          <w:color w:val="2F5496"/>
          <w:sz w:val="18"/>
          <w:szCs w:val="18"/>
        </w:rPr>
      </w:pPr>
      <w:r w:rsidRPr="000A5AFA">
        <w:rPr>
          <w:rFonts w:ascii="Arial" w:hAnsi="Arial" w:cs="Arial"/>
          <w:color w:val="2F5496"/>
          <w:sz w:val="18"/>
          <w:szCs w:val="18"/>
        </w:rPr>
        <w:t>Grupa Sodexo, światowy lider w zakresie usług poprawiających Jakość Życia, od chwili założenia firmy przez Pierre’a Bellona w 1966 roku, jest strategicznym partnerem dla firm i instytucji, które kładą nacisk na efektywność, lojalność i dobre samopoczucie pracowników oraz partnerów biznesowych. Z wielką pasją 425 000 pracowników Sodexo w 80 krajach projektuje, zarządza i dostarcza kompleksowe usługi w zakresie obsługi nieruchomości (</w:t>
      </w:r>
      <w:proofErr w:type="spellStart"/>
      <w:r w:rsidRPr="000A5AFA">
        <w:rPr>
          <w:rFonts w:ascii="Arial" w:hAnsi="Arial" w:cs="Arial"/>
          <w:color w:val="2F5496"/>
          <w:sz w:val="18"/>
          <w:szCs w:val="18"/>
        </w:rPr>
        <w:t>Sodexo</w:t>
      </w:r>
      <w:proofErr w:type="spellEnd"/>
      <w:r w:rsidRPr="000A5AFA">
        <w:rPr>
          <w:rFonts w:ascii="Arial" w:hAnsi="Arial" w:cs="Arial"/>
          <w:color w:val="2F5496"/>
          <w:sz w:val="18"/>
          <w:szCs w:val="18"/>
        </w:rPr>
        <w:t xml:space="preserve"> On-</w:t>
      </w:r>
      <w:proofErr w:type="spellStart"/>
      <w:r w:rsidRPr="000A5AFA">
        <w:rPr>
          <w:rFonts w:ascii="Arial" w:hAnsi="Arial" w:cs="Arial"/>
          <w:color w:val="2F5496"/>
          <w:sz w:val="18"/>
          <w:szCs w:val="18"/>
        </w:rPr>
        <w:t>site</w:t>
      </w:r>
      <w:proofErr w:type="spellEnd"/>
      <w:r w:rsidRPr="000A5AFA">
        <w:rPr>
          <w:rFonts w:ascii="Arial" w:hAnsi="Arial" w:cs="Arial"/>
          <w:color w:val="2F5496"/>
          <w:sz w:val="18"/>
          <w:szCs w:val="18"/>
        </w:rPr>
        <w:t xml:space="preserve"> Services) oraz</w:t>
      </w:r>
      <w:r w:rsidRPr="000A5AFA">
        <w:rPr>
          <w:rFonts w:ascii="Arial" w:hAnsi="Arial" w:cs="Arial"/>
          <w:color w:val="2F5496"/>
          <w:sz w:val="18"/>
          <w:szCs w:val="18"/>
        </w:rPr>
        <w:br/>
        <w:t>w zakresie motywacji (Sodexo Benefits and Rewards Services), obsługując każdego dnia 75 milionów konsumentów na całym świecie.</w:t>
      </w:r>
    </w:p>
    <w:p w14:paraId="71ADF24B" w14:textId="77777777" w:rsidR="001C0684" w:rsidRPr="000A5AFA" w:rsidRDefault="001C0684" w:rsidP="001C0684">
      <w:pPr>
        <w:jc w:val="both"/>
        <w:rPr>
          <w:rFonts w:ascii="Arial" w:hAnsi="Arial" w:cs="Arial"/>
          <w:color w:val="2F5496"/>
          <w:sz w:val="18"/>
          <w:szCs w:val="18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62"/>
        <w:gridCol w:w="4653"/>
      </w:tblGrid>
      <w:tr w:rsidR="001C0684" w:rsidRPr="000A5AFA" w14:paraId="2B244977" w14:textId="77777777" w:rsidTr="009325E9">
        <w:trPr>
          <w:trHeight w:val="182"/>
        </w:trPr>
        <w:tc>
          <w:tcPr>
            <w:tcW w:w="4962" w:type="dxa"/>
          </w:tcPr>
          <w:p w14:paraId="393523A1" w14:textId="77777777" w:rsidR="001C0684" w:rsidRPr="000A5AFA" w:rsidRDefault="001C0684" w:rsidP="009325E9">
            <w:pPr>
              <w:jc w:val="both"/>
              <w:rPr>
                <w:rFonts w:ascii="Arial" w:hAnsi="Arial" w:cs="Arial"/>
                <w:b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b/>
                <w:color w:val="2F5496"/>
                <w:sz w:val="18"/>
                <w:szCs w:val="22"/>
              </w:rPr>
              <w:t>Sodexo w liczbach</w:t>
            </w:r>
          </w:p>
          <w:p w14:paraId="46A49F0B" w14:textId="77777777" w:rsidR="001C0684" w:rsidRPr="000A5AFA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color w:val="2F5496"/>
                <w:sz w:val="18"/>
                <w:szCs w:val="22"/>
              </w:rPr>
              <w:t>(dane z 31 sierpnia 2017 roku)</w:t>
            </w:r>
          </w:p>
          <w:p w14:paraId="347654BE" w14:textId="77777777" w:rsidR="001C0684" w:rsidRPr="000A5AFA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</w:rPr>
            </w:pPr>
          </w:p>
          <w:p w14:paraId="3A9DDE81" w14:textId="77777777" w:rsidR="001C0684" w:rsidRPr="000A5AFA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b/>
                <w:bCs/>
                <w:color w:val="2F5496"/>
                <w:sz w:val="18"/>
                <w:szCs w:val="22"/>
              </w:rPr>
              <w:t xml:space="preserve">Grupa Sodexo na świecie </w:t>
            </w:r>
          </w:p>
          <w:p w14:paraId="556DE0C4" w14:textId="77777777" w:rsidR="001C0684" w:rsidRPr="000A5AFA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b/>
                <w:color w:val="2F5496"/>
                <w:sz w:val="18"/>
                <w:szCs w:val="22"/>
              </w:rPr>
              <w:t xml:space="preserve">20,7 miliardów </w:t>
            </w:r>
            <w:r w:rsidRPr="000A5AFA">
              <w:rPr>
                <w:rFonts w:ascii="Arial" w:hAnsi="Arial" w:cs="Arial"/>
                <w:color w:val="2F5496"/>
                <w:sz w:val="18"/>
                <w:szCs w:val="22"/>
              </w:rPr>
              <w:t xml:space="preserve">euro skonsolidowanego dochodu </w:t>
            </w:r>
          </w:p>
          <w:p w14:paraId="73549A3D" w14:textId="77777777" w:rsidR="001C0684" w:rsidRPr="000A5AFA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b/>
                <w:color w:val="2F5496"/>
                <w:sz w:val="18"/>
                <w:szCs w:val="22"/>
              </w:rPr>
              <w:t>427 000</w:t>
            </w:r>
            <w:r w:rsidRPr="000A5AFA">
              <w:rPr>
                <w:rFonts w:ascii="Arial" w:hAnsi="Arial" w:cs="Arial"/>
                <w:color w:val="2F5496"/>
                <w:sz w:val="18"/>
                <w:szCs w:val="22"/>
              </w:rPr>
              <w:t xml:space="preserve"> pracowników</w:t>
            </w:r>
          </w:p>
          <w:p w14:paraId="0FAE0A9A" w14:textId="77777777" w:rsidR="001C0684" w:rsidRPr="000A5AFA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b/>
                <w:color w:val="2F5496"/>
                <w:sz w:val="18"/>
                <w:szCs w:val="22"/>
              </w:rPr>
              <w:t xml:space="preserve">19. pozycja </w:t>
            </w:r>
            <w:r w:rsidRPr="000A5AFA">
              <w:rPr>
                <w:rFonts w:ascii="Arial" w:hAnsi="Arial" w:cs="Arial"/>
                <w:color w:val="2F5496"/>
                <w:sz w:val="18"/>
                <w:szCs w:val="22"/>
              </w:rPr>
              <w:t>na liście największych pracodawców</w:t>
            </w:r>
          </w:p>
          <w:p w14:paraId="22D973EA" w14:textId="77777777" w:rsidR="001C0684" w:rsidRPr="000A5AFA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color w:val="2F5496"/>
                <w:sz w:val="18"/>
                <w:szCs w:val="22"/>
              </w:rPr>
              <w:t>na świecie</w:t>
            </w:r>
          </w:p>
          <w:p w14:paraId="0B4093CE" w14:textId="77777777" w:rsidR="001C0684" w:rsidRPr="000A5AFA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b/>
                <w:color w:val="2F5496"/>
                <w:sz w:val="18"/>
                <w:szCs w:val="22"/>
              </w:rPr>
              <w:t>80</w:t>
            </w:r>
            <w:r w:rsidRPr="000A5AFA">
              <w:rPr>
                <w:rFonts w:ascii="Arial" w:hAnsi="Arial" w:cs="Arial"/>
                <w:color w:val="2F5496"/>
                <w:sz w:val="18"/>
                <w:szCs w:val="22"/>
              </w:rPr>
              <w:t xml:space="preserve"> krajów</w:t>
            </w:r>
          </w:p>
          <w:p w14:paraId="4772F75D" w14:textId="77777777" w:rsidR="001C0684" w:rsidRPr="000A5AFA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b/>
                <w:color w:val="2F5496"/>
                <w:sz w:val="18"/>
                <w:szCs w:val="22"/>
              </w:rPr>
              <w:t>100 milionów</w:t>
            </w:r>
            <w:r w:rsidRPr="000A5AFA">
              <w:rPr>
                <w:rFonts w:ascii="Arial" w:hAnsi="Arial" w:cs="Arial"/>
                <w:color w:val="2F5496"/>
                <w:sz w:val="18"/>
                <w:szCs w:val="22"/>
              </w:rPr>
              <w:t xml:space="preserve"> konsumentów dziennie</w:t>
            </w:r>
          </w:p>
          <w:p w14:paraId="20888719" w14:textId="77777777" w:rsidR="001C0684" w:rsidRPr="000A5AFA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</w:rPr>
            </w:pPr>
          </w:p>
        </w:tc>
        <w:tc>
          <w:tcPr>
            <w:tcW w:w="4653" w:type="dxa"/>
          </w:tcPr>
          <w:p w14:paraId="30B39B88" w14:textId="77777777" w:rsidR="001C0684" w:rsidRPr="005E62A7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5E62A7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Sodexo On-site Services w </w:t>
            </w:r>
            <w:proofErr w:type="spellStart"/>
            <w:r w:rsidRPr="005E62A7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756274E3" w14:textId="77777777" w:rsidR="001C0684" w:rsidRPr="000A5AFA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color w:val="2F5496"/>
                <w:sz w:val="18"/>
                <w:szCs w:val="22"/>
              </w:rPr>
              <w:t>5 200 000 m</w:t>
            </w:r>
            <w:r w:rsidRPr="000A5AFA">
              <w:rPr>
                <w:rFonts w:ascii="Arial" w:hAnsi="Arial" w:cs="Arial"/>
                <w:color w:val="2F5496"/>
                <w:sz w:val="18"/>
                <w:szCs w:val="22"/>
                <w:vertAlign w:val="superscript"/>
              </w:rPr>
              <w:t>2</w:t>
            </w:r>
            <w:r w:rsidRPr="000A5AFA">
              <w:rPr>
                <w:rFonts w:ascii="Arial" w:hAnsi="Arial" w:cs="Arial"/>
                <w:color w:val="2F5496"/>
                <w:sz w:val="18"/>
                <w:szCs w:val="22"/>
              </w:rPr>
              <w:t xml:space="preserve"> obsługiwanej powierzchni</w:t>
            </w:r>
          </w:p>
          <w:p w14:paraId="5D2B296A" w14:textId="77777777" w:rsidR="001C0684" w:rsidRPr="000A5AFA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color w:val="2F5496"/>
                <w:sz w:val="18"/>
                <w:szCs w:val="22"/>
              </w:rPr>
              <w:t>2 250 obsługiwanych mniejszych jednostek</w:t>
            </w:r>
          </w:p>
          <w:p w14:paraId="5BE0B893" w14:textId="77777777" w:rsidR="001C0684" w:rsidRPr="000A5AFA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color w:val="2F5496"/>
                <w:sz w:val="18"/>
                <w:szCs w:val="22"/>
              </w:rPr>
              <w:t xml:space="preserve">2 200 zatrudnionych pracowników </w:t>
            </w:r>
          </w:p>
          <w:p w14:paraId="5715BCE9" w14:textId="77777777" w:rsidR="001C0684" w:rsidRPr="000A5AFA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color w:val="2F5496"/>
                <w:sz w:val="18"/>
                <w:szCs w:val="22"/>
              </w:rPr>
              <w:t xml:space="preserve">400 Klientów </w:t>
            </w:r>
          </w:p>
          <w:p w14:paraId="77FD2ADB" w14:textId="77777777" w:rsidR="001C0684" w:rsidRPr="000A5AFA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color w:val="2F5496"/>
                <w:sz w:val="18"/>
                <w:szCs w:val="22"/>
              </w:rPr>
              <w:t>250 obsługiwanych nieruchomości</w:t>
            </w:r>
          </w:p>
          <w:p w14:paraId="46620932" w14:textId="77777777" w:rsidR="001C0684" w:rsidRPr="000A5AFA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color w:val="2F5496"/>
                <w:sz w:val="18"/>
                <w:szCs w:val="22"/>
              </w:rPr>
              <w:t>70 restauracji</w:t>
            </w:r>
          </w:p>
          <w:p w14:paraId="3A07A3E6" w14:textId="77777777" w:rsidR="001C0684" w:rsidRPr="005E62A7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5E62A7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Sodexo Benefits and Rewards Services w </w:t>
            </w:r>
            <w:proofErr w:type="spellStart"/>
            <w:r w:rsidRPr="005E62A7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52277523" w14:textId="77777777" w:rsidR="001C0684" w:rsidRPr="000A5AFA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color w:val="2F5496"/>
                <w:sz w:val="18"/>
                <w:szCs w:val="22"/>
              </w:rPr>
              <w:t>43 000 Klientów</w:t>
            </w:r>
          </w:p>
          <w:p w14:paraId="4EC59D99" w14:textId="77777777" w:rsidR="001C0684" w:rsidRPr="000A5AFA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color w:val="2F5496"/>
                <w:sz w:val="18"/>
                <w:szCs w:val="22"/>
              </w:rPr>
              <w:t>3 500 000 użytkowników naszych rozwiązań</w:t>
            </w:r>
          </w:p>
          <w:p w14:paraId="0E3BE747" w14:textId="77777777" w:rsidR="001C0684" w:rsidRPr="000A5AFA" w:rsidRDefault="001C0684" w:rsidP="009325E9">
            <w:pPr>
              <w:rPr>
                <w:rFonts w:ascii="Arial" w:hAnsi="Arial" w:cs="Arial"/>
                <w:color w:val="2F5496"/>
                <w:sz w:val="18"/>
                <w:szCs w:val="22"/>
              </w:rPr>
            </w:pPr>
            <w:r w:rsidRPr="000A5AFA">
              <w:rPr>
                <w:rFonts w:ascii="Arial" w:hAnsi="Arial" w:cs="Arial"/>
                <w:color w:val="2F5496"/>
                <w:sz w:val="18"/>
                <w:szCs w:val="22"/>
              </w:rPr>
              <w:t xml:space="preserve">50 000 współpracujących punktów usługowo-handlowych </w:t>
            </w:r>
          </w:p>
        </w:tc>
      </w:tr>
    </w:tbl>
    <w:p w14:paraId="2A231653" w14:textId="77777777" w:rsidR="00F4251A" w:rsidRPr="000A5AFA" w:rsidRDefault="00F4251A" w:rsidP="006D2F2C">
      <w:pPr>
        <w:jc w:val="both"/>
        <w:rPr>
          <w:rFonts w:ascii="Arial" w:hAnsi="Arial" w:cs="Arial"/>
          <w:b/>
          <w:bCs/>
          <w:color w:val="1F4E79"/>
          <w:sz w:val="18"/>
          <w:szCs w:val="18"/>
        </w:rPr>
      </w:pPr>
    </w:p>
    <w:p w14:paraId="1F1C3B8E" w14:textId="77777777" w:rsidR="001B1E87" w:rsidRPr="000A5AFA" w:rsidRDefault="001B1E87">
      <w:pPr>
        <w:jc w:val="both"/>
        <w:rPr>
          <w:rFonts w:ascii="Arial" w:hAnsi="Arial" w:cs="Arial"/>
          <w:b/>
          <w:bCs/>
          <w:color w:val="1F4E79"/>
          <w:sz w:val="18"/>
          <w:szCs w:val="18"/>
        </w:rPr>
      </w:pPr>
    </w:p>
    <w:sectPr w:rsidR="001B1E87" w:rsidRPr="000A5AFA" w:rsidSect="004723B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5924C" w14:textId="77777777" w:rsidR="009677F4" w:rsidRDefault="009677F4" w:rsidP="00383833">
      <w:r>
        <w:separator/>
      </w:r>
    </w:p>
  </w:endnote>
  <w:endnote w:type="continuationSeparator" w:id="0">
    <w:p w14:paraId="4C57AAED" w14:textId="77777777" w:rsidR="009677F4" w:rsidRDefault="009677F4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0E274" w14:textId="760A047E" w:rsidR="00D21C10" w:rsidRPr="00467AA6" w:rsidRDefault="00B11649" w:rsidP="001C2B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6848885" wp14:editId="15762525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600E" w:rsidRPr="00467AA6">
      <w:fldChar w:fldCharType="begin"/>
    </w:r>
    <w:r w:rsidR="00D21C10" w:rsidRPr="00467AA6">
      <w:instrText xml:space="preserve"> </w:instrText>
    </w:r>
    <w:r w:rsidR="00D21C10">
      <w:instrText>PAGE</w:instrText>
    </w:r>
    <w:r w:rsidR="00D21C10" w:rsidRPr="00467AA6">
      <w:instrText xml:space="preserve">  \* MERGEFORMAT </w:instrText>
    </w:r>
    <w:r w:rsidR="008B600E" w:rsidRPr="00467AA6">
      <w:fldChar w:fldCharType="separate"/>
    </w:r>
    <w:r w:rsidR="00722A86">
      <w:rPr>
        <w:noProof/>
      </w:rPr>
      <w:t>2</w:t>
    </w:r>
    <w:r w:rsidR="008B600E" w:rsidRPr="00467AA6">
      <w:fldChar w:fldCharType="end"/>
    </w:r>
    <w:r w:rsidR="00D21C10" w:rsidRPr="00467AA6">
      <w:t>/</w:t>
    </w:r>
    <w:r w:rsidR="00043B99">
      <w:rPr>
        <w:noProof/>
      </w:rPr>
      <w:fldChar w:fldCharType="begin"/>
    </w:r>
    <w:r w:rsidR="00043B99">
      <w:rPr>
        <w:noProof/>
      </w:rPr>
      <w:instrText xml:space="preserve"> NUMPAGES  \* MERGEFORMAT </w:instrText>
    </w:r>
    <w:r w:rsidR="00043B99">
      <w:rPr>
        <w:noProof/>
      </w:rPr>
      <w:fldChar w:fldCharType="separate"/>
    </w:r>
    <w:r w:rsidR="00722A86">
      <w:rPr>
        <w:noProof/>
      </w:rPr>
      <w:t>2</w:t>
    </w:r>
    <w:r w:rsidR="00043B99">
      <w:rPr>
        <w:noProof/>
      </w:rPr>
      <w:fldChar w:fldCharType="end"/>
    </w:r>
    <w:r w:rsidR="00D21C10" w:rsidRPr="00467AA6">
      <w:t xml:space="preserve"> -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</w:t>
    </w:r>
    <w:r w:rsidR="00D21C10" w:rsidRPr="00F53BC1">
      <w:rPr>
        <w:rStyle w:val="Hipercze"/>
        <w:rFonts w:ascii="Arial" w:hAnsi="Arial" w:cs="Arial"/>
        <w:sz w:val="18"/>
        <w:szCs w:val="18"/>
      </w:rPr>
      <w:t>.pl</w:t>
    </w:r>
    <w:r w:rsidR="00D21C10">
      <w:tab/>
    </w:r>
    <w:r w:rsidR="00C0771D">
      <w:rPr>
        <w:noProof/>
        <w:lang w:eastAsia="pl-PL"/>
      </w:rPr>
      <w:drawing>
        <wp:inline distT="0" distB="0" distL="0" distR="0" wp14:anchorId="707BB336" wp14:editId="5497165A">
          <wp:extent cx="1127760" cy="5486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4C586" w14:textId="7046F065" w:rsidR="00D21C10" w:rsidRPr="00467AA6" w:rsidRDefault="00C0771D" w:rsidP="009222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4285292" wp14:editId="09F485DB">
          <wp:simplePos x="0" y="0"/>
          <wp:positionH relativeFrom="column">
            <wp:posOffset>2767330</wp:posOffset>
          </wp:positionH>
          <wp:positionV relativeFrom="paragraph">
            <wp:posOffset>-46355</wp:posOffset>
          </wp:positionV>
          <wp:extent cx="1123950" cy="552450"/>
          <wp:effectExtent l="0" t="0" r="0" b="0"/>
          <wp:wrapTight wrapText="bothSides">
            <wp:wrapPolygon edited="0">
              <wp:start x="0" y="0"/>
              <wp:lineTo x="0" y="20855"/>
              <wp:lineTo x="21234" y="20855"/>
              <wp:lineTo x="2123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1649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4BFDBBC" wp14:editId="4F5D5F1D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600E" w:rsidRPr="00253B43">
      <w:rPr>
        <w:b/>
        <w:sz w:val="20"/>
      </w:rPr>
      <w:fldChar w:fldCharType="begin"/>
    </w:r>
    <w:r w:rsidR="00D21C10" w:rsidRPr="00253B43">
      <w:rPr>
        <w:b/>
        <w:sz w:val="20"/>
      </w:rPr>
      <w:instrText xml:space="preserve"> PAGE  \* MERGEFORMAT </w:instrText>
    </w:r>
    <w:r w:rsidR="008B600E" w:rsidRPr="00253B43">
      <w:rPr>
        <w:b/>
        <w:sz w:val="20"/>
      </w:rPr>
      <w:fldChar w:fldCharType="separate"/>
    </w:r>
    <w:r w:rsidR="00722A86">
      <w:rPr>
        <w:b/>
        <w:noProof/>
        <w:sz w:val="20"/>
      </w:rPr>
      <w:t>1</w:t>
    </w:r>
    <w:r w:rsidR="008B600E" w:rsidRPr="00253B43">
      <w:rPr>
        <w:b/>
        <w:sz w:val="20"/>
      </w:rPr>
      <w:fldChar w:fldCharType="end"/>
    </w:r>
    <w:r w:rsidR="00D21C10" w:rsidRPr="00253B43">
      <w:rPr>
        <w:b/>
        <w:sz w:val="20"/>
      </w:rPr>
      <w:t>/</w:t>
    </w:r>
    <w:r w:rsidR="00043B99">
      <w:rPr>
        <w:b/>
        <w:noProof/>
        <w:sz w:val="20"/>
      </w:rPr>
      <w:fldChar w:fldCharType="begin"/>
    </w:r>
    <w:r w:rsidR="00043B99">
      <w:rPr>
        <w:b/>
        <w:noProof/>
        <w:sz w:val="20"/>
      </w:rPr>
      <w:instrText xml:space="preserve"> NUMPAGES  \* MERGEFORMAT </w:instrText>
    </w:r>
    <w:r w:rsidR="00043B99">
      <w:rPr>
        <w:b/>
        <w:noProof/>
        <w:sz w:val="20"/>
      </w:rPr>
      <w:fldChar w:fldCharType="separate"/>
    </w:r>
    <w:r w:rsidR="00722A86">
      <w:rPr>
        <w:b/>
        <w:noProof/>
        <w:sz w:val="20"/>
      </w:rPr>
      <w:t>2</w:t>
    </w:r>
    <w:r w:rsidR="00043B99">
      <w:rPr>
        <w:b/>
        <w:noProof/>
        <w:sz w:val="20"/>
      </w:rPr>
      <w:fldChar w:fldCharType="end"/>
    </w:r>
    <w:r w:rsidR="00D21C10" w:rsidRPr="00467AA6">
      <w:rPr>
        <w:b/>
      </w:rPr>
      <w:t xml:space="preserve"> </w:t>
    </w:r>
    <w:r w:rsidR="00D21C10">
      <w:rPr>
        <w:b/>
      </w:rPr>
      <w:t>–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motywacja.</w:t>
    </w:r>
    <w:r w:rsidR="00D21C10" w:rsidRPr="00F53BC1">
      <w:rPr>
        <w:rStyle w:val="Hipercze"/>
        <w:rFonts w:ascii="Arial" w:hAnsi="Arial" w:cs="Arial"/>
        <w:sz w:val="18"/>
        <w:szCs w:val="18"/>
      </w:rPr>
      <w:t>pl</w:t>
    </w:r>
    <w:r w:rsidR="00D21C10">
      <w:rPr>
        <w:color w:val="1F497D"/>
      </w:rPr>
      <w:tab/>
    </w:r>
  </w:p>
  <w:p w14:paraId="59AA64B1" w14:textId="77777777" w:rsidR="00D21C10" w:rsidRPr="00467AA6" w:rsidRDefault="00D21C10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C53F1" w14:textId="77777777" w:rsidR="009677F4" w:rsidRDefault="009677F4" w:rsidP="00383833">
      <w:r>
        <w:separator/>
      </w:r>
    </w:p>
  </w:footnote>
  <w:footnote w:type="continuationSeparator" w:id="0">
    <w:p w14:paraId="598C4935" w14:textId="77777777" w:rsidR="009677F4" w:rsidRDefault="009677F4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47CE" w14:textId="77777777" w:rsidR="00D21C10" w:rsidRDefault="00B116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040878B0" wp14:editId="540A9F0D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A1B4" w14:textId="77777777" w:rsidR="00D21C10" w:rsidRDefault="00B116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3415EBA" wp14:editId="3DDBCBDA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242D5"/>
    <w:multiLevelType w:val="hybridMultilevel"/>
    <w:tmpl w:val="1A26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1325C"/>
    <w:multiLevelType w:val="hybridMultilevel"/>
    <w:tmpl w:val="7242C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BF8"/>
    <w:multiLevelType w:val="hybridMultilevel"/>
    <w:tmpl w:val="DAC8C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E2582"/>
    <w:multiLevelType w:val="hybridMultilevel"/>
    <w:tmpl w:val="0C4E4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21"/>
  </w:num>
  <w:num w:numId="5">
    <w:abstractNumId w:val="0"/>
  </w:num>
  <w:num w:numId="6">
    <w:abstractNumId w:val="11"/>
  </w:num>
  <w:num w:numId="7">
    <w:abstractNumId w:val="23"/>
  </w:num>
  <w:num w:numId="8">
    <w:abstractNumId w:val="15"/>
  </w:num>
  <w:num w:numId="9">
    <w:abstractNumId w:val="8"/>
  </w:num>
  <w:num w:numId="10">
    <w:abstractNumId w:val="27"/>
  </w:num>
  <w:num w:numId="11">
    <w:abstractNumId w:val="1"/>
  </w:num>
  <w:num w:numId="12">
    <w:abstractNumId w:val="26"/>
  </w:num>
  <w:num w:numId="13">
    <w:abstractNumId w:val="10"/>
  </w:num>
  <w:num w:numId="14">
    <w:abstractNumId w:val="16"/>
  </w:num>
  <w:num w:numId="15">
    <w:abstractNumId w:val="3"/>
  </w:num>
  <w:num w:numId="16">
    <w:abstractNumId w:val="14"/>
  </w:num>
  <w:num w:numId="17">
    <w:abstractNumId w:val="19"/>
  </w:num>
  <w:num w:numId="18">
    <w:abstractNumId w:val="18"/>
  </w:num>
  <w:num w:numId="19">
    <w:abstractNumId w:val="12"/>
  </w:num>
  <w:num w:numId="20">
    <w:abstractNumId w:val="25"/>
  </w:num>
  <w:num w:numId="21">
    <w:abstractNumId w:val="29"/>
  </w:num>
  <w:num w:numId="22">
    <w:abstractNumId w:val="6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9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108A9"/>
    <w:rsid w:val="00011904"/>
    <w:rsid w:val="00011BD4"/>
    <w:rsid w:val="00011D30"/>
    <w:rsid w:val="00011D99"/>
    <w:rsid w:val="00011E0D"/>
    <w:rsid w:val="00012312"/>
    <w:rsid w:val="000127FA"/>
    <w:rsid w:val="00012D33"/>
    <w:rsid w:val="00012DED"/>
    <w:rsid w:val="00013246"/>
    <w:rsid w:val="00013524"/>
    <w:rsid w:val="000137CE"/>
    <w:rsid w:val="00013FF1"/>
    <w:rsid w:val="00014323"/>
    <w:rsid w:val="00014F22"/>
    <w:rsid w:val="000157BC"/>
    <w:rsid w:val="00016A42"/>
    <w:rsid w:val="000171FB"/>
    <w:rsid w:val="000200CD"/>
    <w:rsid w:val="000202CE"/>
    <w:rsid w:val="000209DF"/>
    <w:rsid w:val="0002112B"/>
    <w:rsid w:val="000214D6"/>
    <w:rsid w:val="000216D3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685"/>
    <w:rsid w:val="00042A3D"/>
    <w:rsid w:val="00043B99"/>
    <w:rsid w:val="00043D44"/>
    <w:rsid w:val="00044DFA"/>
    <w:rsid w:val="00044FF1"/>
    <w:rsid w:val="00045676"/>
    <w:rsid w:val="00045B36"/>
    <w:rsid w:val="00045BB4"/>
    <w:rsid w:val="00046F02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7B3"/>
    <w:rsid w:val="000579F0"/>
    <w:rsid w:val="000602FC"/>
    <w:rsid w:val="00060596"/>
    <w:rsid w:val="00060C12"/>
    <w:rsid w:val="00061E14"/>
    <w:rsid w:val="00062807"/>
    <w:rsid w:val="000637FF"/>
    <w:rsid w:val="00064A10"/>
    <w:rsid w:val="00066375"/>
    <w:rsid w:val="000665A5"/>
    <w:rsid w:val="00067772"/>
    <w:rsid w:val="000679CA"/>
    <w:rsid w:val="00067A31"/>
    <w:rsid w:val="00067FB7"/>
    <w:rsid w:val="00071425"/>
    <w:rsid w:val="0007219E"/>
    <w:rsid w:val="00072704"/>
    <w:rsid w:val="00072ECD"/>
    <w:rsid w:val="0007430B"/>
    <w:rsid w:val="00075B5A"/>
    <w:rsid w:val="000765A7"/>
    <w:rsid w:val="000769C9"/>
    <w:rsid w:val="00076B3E"/>
    <w:rsid w:val="00076FCC"/>
    <w:rsid w:val="00077388"/>
    <w:rsid w:val="00080F78"/>
    <w:rsid w:val="00081A8C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927"/>
    <w:rsid w:val="00092AB9"/>
    <w:rsid w:val="00094268"/>
    <w:rsid w:val="000A0D17"/>
    <w:rsid w:val="000A3F9A"/>
    <w:rsid w:val="000A4BAF"/>
    <w:rsid w:val="000A55E8"/>
    <w:rsid w:val="000A5AFA"/>
    <w:rsid w:val="000A7994"/>
    <w:rsid w:val="000A7F70"/>
    <w:rsid w:val="000B1654"/>
    <w:rsid w:val="000B322C"/>
    <w:rsid w:val="000B7049"/>
    <w:rsid w:val="000B7FCD"/>
    <w:rsid w:val="000C0323"/>
    <w:rsid w:val="000C1317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154B"/>
    <w:rsid w:val="000D234F"/>
    <w:rsid w:val="000D2C9D"/>
    <w:rsid w:val="000D4775"/>
    <w:rsid w:val="000D5DB3"/>
    <w:rsid w:val="000D6A5F"/>
    <w:rsid w:val="000E010A"/>
    <w:rsid w:val="000E1379"/>
    <w:rsid w:val="000E1664"/>
    <w:rsid w:val="000E1992"/>
    <w:rsid w:val="000E3716"/>
    <w:rsid w:val="000E507B"/>
    <w:rsid w:val="000E62F8"/>
    <w:rsid w:val="000E6A3B"/>
    <w:rsid w:val="000E6BEF"/>
    <w:rsid w:val="000E7F8F"/>
    <w:rsid w:val="000F113F"/>
    <w:rsid w:val="000F1827"/>
    <w:rsid w:val="000F4038"/>
    <w:rsid w:val="000F4074"/>
    <w:rsid w:val="000F51CB"/>
    <w:rsid w:val="000F52DA"/>
    <w:rsid w:val="000F7F23"/>
    <w:rsid w:val="0010123E"/>
    <w:rsid w:val="00101C81"/>
    <w:rsid w:val="0010267F"/>
    <w:rsid w:val="00105253"/>
    <w:rsid w:val="001052BF"/>
    <w:rsid w:val="001057AC"/>
    <w:rsid w:val="00105D63"/>
    <w:rsid w:val="00107122"/>
    <w:rsid w:val="00107810"/>
    <w:rsid w:val="00107BFF"/>
    <w:rsid w:val="001102CE"/>
    <w:rsid w:val="0011168D"/>
    <w:rsid w:val="00111C32"/>
    <w:rsid w:val="00111D71"/>
    <w:rsid w:val="001123BF"/>
    <w:rsid w:val="001125B4"/>
    <w:rsid w:val="0011381B"/>
    <w:rsid w:val="00113935"/>
    <w:rsid w:val="00116945"/>
    <w:rsid w:val="0012122D"/>
    <w:rsid w:val="0012204F"/>
    <w:rsid w:val="00122D17"/>
    <w:rsid w:val="001232F0"/>
    <w:rsid w:val="00123302"/>
    <w:rsid w:val="0012391A"/>
    <w:rsid w:val="00124855"/>
    <w:rsid w:val="00127561"/>
    <w:rsid w:val="0012773C"/>
    <w:rsid w:val="00127E55"/>
    <w:rsid w:val="0013064D"/>
    <w:rsid w:val="0013066D"/>
    <w:rsid w:val="00131BB0"/>
    <w:rsid w:val="00132424"/>
    <w:rsid w:val="00132AF0"/>
    <w:rsid w:val="001332A8"/>
    <w:rsid w:val="001336D9"/>
    <w:rsid w:val="00134EBD"/>
    <w:rsid w:val="001367AC"/>
    <w:rsid w:val="001367D9"/>
    <w:rsid w:val="0013733E"/>
    <w:rsid w:val="0013780E"/>
    <w:rsid w:val="001411F5"/>
    <w:rsid w:val="00141CF7"/>
    <w:rsid w:val="00145283"/>
    <w:rsid w:val="001454D2"/>
    <w:rsid w:val="0014694F"/>
    <w:rsid w:val="001500D9"/>
    <w:rsid w:val="00152197"/>
    <w:rsid w:val="00152FC6"/>
    <w:rsid w:val="001530AD"/>
    <w:rsid w:val="0015332B"/>
    <w:rsid w:val="00153542"/>
    <w:rsid w:val="00153560"/>
    <w:rsid w:val="00153C70"/>
    <w:rsid w:val="00154D47"/>
    <w:rsid w:val="00155E60"/>
    <w:rsid w:val="001562AC"/>
    <w:rsid w:val="00156C56"/>
    <w:rsid w:val="00156C9D"/>
    <w:rsid w:val="0015702B"/>
    <w:rsid w:val="00157A65"/>
    <w:rsid w:val="00157D14"/>
    <w:rsid w:val="001607FE"/>
    <w:rsid w:val="00162939"/>
    <w:rsid w:val="00162A30"/>
    <w:rsid w:val="00162D97"/>
    <w:rsid w:val="00163F7F"/>
    <w:rsid w:val="001646A1"/>
    <w:rsid w:val="00164BDE"/>
    <w:rsid w:val="00165260"/>
    <w:rsid w:val="00165579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A22"/>
    <w:rsid w:val="0017577D"/>
    <w:rsid w:val="00175B9A"/>
    <w:rsid w:val="00176CF1"/>
    <w:rsid w:val="00180B11"/>
    <w:rsid w:val="00180F4A"/>
    <w:rsid w:val="001839C7"/>
    <w:rsid w:val="00184501"/>
    <w:rsid w:val="001851A9"/>
    <w:rsid w:val="00185815"/>
    <w:rsid w:val="001858FC"/>
    <w:rsid w:val="00187CA4"/>
    <w:rsid w:val="00190FF6"/>
    <w:rsid w:val="00192D56"/>
    <w:rsid w:val="00192EA9"/>
    <w:rsid w:val="00193457"/>
    <w:rsid w:val="00193BF6"/>
    <w:rsid w:val="001940F7"/>
    <w:rsid w:val="00194B50"/>
    <w:rsid w:val="001960AE"/>
    <w:rsid w:val="001960EE"/>
    <w:rsid w:val="00197849"/>
    <w:rsid w:val="001A1676"/>
    <w:rsid w:val="001A32EB"/>
    <w:rsid w:val="001A3CB7"/>
    <w:rsid w:val="001A4180"/>
    <w:rsid w:val="001A616B"/>
    <w:rsid w:val="001A65F8"/>
    <w:rsid w:val="001B125B"/>
    <w:rsid w:val="001B1404"/>
    <w:rsid w:val="001B1652"/>
    <w:rsid w:val="001B1E87"/>
    <w:rsid w:val="001B3392"/>
    <w:rsid w:val="001B345E"/>
    <w:rsid w:val="001B39DF"/>
    <w:rsid w:val="001B6564"/>
    <w:rsid w:val="001B725C"/>
    <w:rsid w:val="001B7FD2"/>
    <w:rsid w:val="001C03D9"/>
    <w:rsid w:val="001C0684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3054"/>
    <w:rsid w:val="001E34A1"/>
    <w:rsid w:val="001E378F"/>
    <w:rsid w:val="001E3B46"/>
    <w:rsid w:val="001E3D58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047"/>
    <w:rsid w:val="001F15F6"/>
    <w:rsid w:val="001F1622"/>
    <w:rsid w:val="001F2406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4D47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B2B"/>
    <w:rsid w:val="00214D6D"/>
    <w:rsid w:val="00216E08"/>
    <w:rsid w:val="00221DFA"/>
    <w:rsid w:val="00222E06"/>
    <w:rsid w:val="0022347A"/>
    <w:rsid w:val="00224446"/>
    <w:rsid w:val="002244E9"/>
    <w:rsid w:val="00224FB6"/>
    <w:rsid w:val="00225AED"/>
    <w:rsid w:val="00226329"/>
    <w:rsid w:val="00227FB7"/>
    <w:rsid w:val="00230822"/>
    <w:rsid w:val="00232C1A"/>
    <w:rsid w:val="00234A71"/>
    <w:rsid w:val="00235A3A"/>
    <w:rsid w:val="00236371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2CD4"/>
    <w:rsid w:val="002531FC"/>
    <w:rsid w:val="002533B4"/>
    <w:rsid w:val="00253834"/>
    <w:rsid w:val="00253B43"/>
    <w:rsid w:val="00253F54"/>
    <w:rsid w:val="0025702E"/>
    <w:rsid w:val="00260F0E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C97"/>
    <w:rsid w:val="00265E75"/>
    <w:rsid w:val="0026644F"/>
    <w:rsid w:val="00270553"/>
    <w:rsid w:val="0027201C"/>
    <w:rsid w:val="00272685"/>
    <w:rsid w:val="0027407E"/>
    <w:rsid w:val="00274315"/>
    <w:rsid w:val="00274709"/>
    <w:rsid w:val="002752BB"/>
    <w:rsid w:val="00275921"/>
    <w:rsid w:val="00275D16"/>
    <w:rsid w:val="002769D8"/>
    <w:rsid w:val="00276D71"/>
    <w:rsid w:val="00280C30"/>
    <w:rsid w:val="002812D1"/>
    <w:rsid w:val="00281C04"/>
    <w:rsid w:val="002828A3"/>
    <w:rsid w:val="0028380F"/>
    <w:rsid w:val="00283F0D"/>
    <w:rsid w:val="00283FFF"/>
    <w:rsid w:val="00285150"/>
    <w:rsid w:val="00285A3C"/>
    <w:rsid w:val="00287850"/>
    <w:rsid w:val="00290AB1"/>
    <w:rsid w:val="00291D94"/>
    <w:rsid w:val="002925F0"/>
    <w:rsid w:val="00292BCD"/>
    <w:rsid w:val="00292C75"/>
    <w:rsid w:val="00292D8E"/>
    <w:rsid w:val="0029300D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1302"/>
    <w:rsid w:val="002B1496"/>
    <w:rsid w:val="002B168A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4915"/>
    <w:rsid w:val="002C4A9B"/>
    <w:rsid w:val="002C5389"/>
    <w:rsid w:val="002C5455"/>
    <w:rsid w:val="002C66D2"/>
    <w:rsid w:val="002C6CB2"/>
    <w:rsid w:val="002C7AF7"/>
    <w:rsid w:val="002D12A1"/>
    <w:rsid w:val="002D19B7"/>
    <w:rsid w:val="002D221F"/>
    <w:rsid w:val="002D410E"/>
    <w:rsid w:val="002D4C64"/>
    <w:rsid w:val="002D501A"/>
    <w:rsid w:val="002D55B9"/>
    <w:rsid w:val="002D6E0A"/>
    <w:rsid w:val="002D6F87"/>
    <w:rsid w:val="002E05F9"/>
    <w:rsid w:val="002E0A24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206"/>
    <w:rsid w:val="002F4489"/>
    <w:rsid w:val="002F4CEA"/>
    <w:rsid w:val="002F5748"/>
    <w:rsid w:val="002F5D1D"/>
    <w:rsid w:val="002F5E9A"/>
    <w:rsid w:val="002F611B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F80"/>
    <w:rsid w:val="003065A1"/>
    <w:rsid w:val="00306DDA"/>
    <w:rsid w:val="00307158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6B5E"/>
    <w:rsid w:val="00317C6E"/>
    <w:rsid w:val="00320E2E"/>
    <w:rsid w:val="00321661"/>
    <w:rsid w:val="003229E4"/>
    <w:rsid w:val="0032398F"/>
    <w:rsid w:val="00323EC9"/>
    <w:rsid w:val="003240E3"/>
    <w:rsid w:val="00325E8E"/>
    <w:rsid w:val="00326458"/>
    <w:rsid w:val="00327B23"/>
    <w:rsid w:val="00327BDD"/>
    <w:rsid w:val="0033032B"/>
    <w:rsid w:val="003311E1"/>
    <w:rsid w:val="0033162A"/>
    <w:rsid w:val="00331C92"/>
    <w:rsid w:val="003321E4"/>
    <w:rsid w:val="00334557"/>
    <w:rsid w:val="003345CD"/>
    <w:rsid w:val="00334DED"/>
    <w:rsid w:val="003358F9"/>
    <w:rsid w:val="003370BD"/>
    <w:rsid w:val="003372C7"/>
    <w:rsid w:val="0033786E"/>
    <w:rsid w:val="003400CF"/>
    <w:rsid w:val="003406B8"/>
    <w:rsid w:val="00341B8E"/>
    <w:rsid w:val="00341F4C"/>
    <w:rsid w:val="0034256B"/>
    <w:rsid w:val="00343302"/>
    <w:rsid w:val="0034391D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C1E"/>
    <w:rsid w:val="00355D97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2928"/>
    <w:rsid w:val="00363CE4"/>
    <w:rsid w:val="003649EB"/>
    <w:rsid w:val="0036533B"/>
    <w:rsid w:val="00365920"/>
    <w:rsid w:val="00366156"/>
    <w:rsid w:val="0036651E"/>
    <w:rsid w:val="00366972"/>
    <w:rsid w:val="003676FB"/>
    <w:rsid w:val="003703DD"/>
    <w:rsid w:val="0037084C"/>
    <w:rsid w:val="00370C16"/>
    <w:rsid w:val="00370D84"/>
    <w:rsid w:val="003710DF"/>
    <w:rsid w:val="0037203A"/>
    <w:rsid w:val="00373900"/>
    <w:rsid w:val="00381910"/>
    <w:rsid w:val="00382FDF"/>
    <w:rsid w:val="00383833"/>
    <w:rsid w:val="003844DB"/>
    <w:rsid w:val="00387C79"/>
    <w:rsid w:val="0039061F"/>
    <w:rsid w:val="0039153A"/>
    <w:rsid w:val="003918FD"/>
    <w:rsid w:val="003932F5"/>
    <w:rsid w:val="003941CE"/>
    <w:rsid w:val="00394BD2"/>
    <w:rsid w:val="003964BF"/>
    <w:rsid w:val="00397EB0"/>
    <w:rsid w:val="003A0F44"/>
    <w:rsid w:val="003A12E5"/>
    <w:rsid w:val="003A1BA9"/>
    <w:rsid w:val="003A2458"/>
    <w:rsid w:val="003A24B0"/>
    <w:rsid w:val="003A554A"/>
    <w:rsid w:val="003A5580"/>
    <w:rsid w:val="003A57C4"/>
    <w:rsid w:val="003B0377"/>
    <w:rsid w:val="003B0A1E"/>
    <w:rsid w:val="003B10BA"/>
    <w:rsid w:val="003B2361"/>
    <w:rsid w:val="003B24E8"/>
    <w:rsid w:val="003B29CD"/>
    <w:rsid w:val="003B2AF9"/>
    <w:rsid w:val="003B2E84"/>
    <w:rsid w:val="003B30BF"/>
    <w:rsid w:val="003B31A9"/>
    <w:rsid w:val="003B4391"/>
    <w:rsid w:val="003B4677"/>
    <w:rsid w:val="003B5578"/>
    <w:rsid w:val="003B5ED3"/>
    <w:rsid w:val="003B7DD7"/>
    <w:rsid w:val="003C181C"/>
    <w:rsid w:val="003C19AD"/>
    <w:rsid w:val="003C1BE1"/>
    <w:rsid w:val="003C2B60"/>
    <w:rsid w:val="003C3AD4"/>
    <w:rsid w:val="003C3FB7"/>
    <w:rsid w:val="003C42FE"/>
    <w:rsid w:val="003C617A"/>
    <w:rsid w:val="003C710C"/>
    <w:rsid w:val="003D1AD7"/>
    <w:rsid w:val="003D1E12"/>
    <w:rsid w:val="003D2771"/>
    <w:rsid w:val="003D4F65"/>
    <w:rsid w:val="003D549C"/>
    <w:rsid w:val="003D64C0"/>
    <w:rsid w:val="003D6A30"/>
    <w:rsid w:val="003E0156"/>
    <w:rsid w:val="003E0AC4"/>
    <w:rsid w:val="003E0B8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396B"/>
    <w:rsid w:val="003F3EF5"/>
    <w:rsid w:val="003F4D25"/>
    <w:rsid w:val="003F5053"/>
    <w:rsid w:val="003F5D96"/>
    <w:rsid w:val="003F6C11"/>
    <w:rsid w:val="003F6C1F"/>
    <w:rsid w:val="00400D95"/>
    <w:rsid w:val="00401294"/>
    <w:rsid w:val="004013D8"/>
    <w:rsid w:val="00402079"/>
    <w:rsid w:val="0040284E"/>
    <w:rsid w:val="00404AF1"/>
    <w:rsid w:val="00404D02"/>
    <w:rsid w:val="00405072"/>
    <w:rsid w:val="004068C8"/>
    <w:rsid w:val="0040697B"/>
    <w:rsid w:val="004073D9"/>
    <w:rsid w:val="00407515"/>
    <w:rsid w:val="00407D4E"/>
    <w:rsid w:val="00407FDF"/>
    <w:rsid w:val="004100B9"/>
    <w:rsid w:val="00411D7E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DF5"/>
    <w:rsid w:val="00422740"/>
    <w:rsid w:val="004232CD"/>
    <w:rsid w:val="004233D5"/>
    <w:rsid w:val="00424EE7"/>
    <w:rsid w:val="00425133"/>
    <w:rsid w:val="004258AD"/>
    <w:rsid w:val="004259AC"/>
    <w:rsid w:val="00425BE2"/>
    <w:rsid w:val="00425E55"/>
    <w:rsid w:val="00425E7B"/>
    <w:rsid w:val="00426989"/>
    <w:rsid w:val="00427052"/>
    <w:rsid w:val="004275F1"/>
    <w:rsid w:val="004276BF"/>
    <w:rsid w:val="00427C9C"/>
    <w:rsid w:val="00427CC7"/>
    <w:rsid w:val="00427F50"/>
    <w:rsid w:val="00430E85"/>
    <w:rsid w:val="004322F2"/>
    <w:rsid w:val="00432E2D"/>
    <w:rsid w:val="0043310B"/>
    <w:rsid w:val="00433BA6"/>
    <w:rsid w:val="00433C98"/>
    <w:rsid w:val="00434BA3"/>
    <w:rsid w:val="00435411"/>
    <w:rsid w:val="0043602E"/>
    <w:rsid w:val="004363BF"/>
    <w:rsid w:val="004365EB"/>
    <w:rsid w:val="004366B5"/>
    <w:rsid w:val="00436D16"/>
    <w:rsid w:val="0043725F"/>
    <w:rsid w:val="00437750"/>
    <w:rsid w:val="00441ED1"/>
    <w:rsid w:val="00443EAA"/>
    <w:rsid w:val="00444F12"/>
    <w:rsid w:val="00444FBD"/>
    <w:rsid w:val="00445C53"/>
    <w:rsid w:val="004463D0"/>
    <w:rsid w:val="004467CB"/>
    <w:rsid w:val="0044683A"/>
    <w:rsid w:val="00446F5F"/>
    <w:rsid w:val="00454DA4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B20"/>
    <w:rsid w:val="00471F60"/>
    <w:rsid w:val="004721DF"/>
    <w:rsid w:val="004722C1"/>
    <w:rsid w:val="004723BB"/>
    <w:rsid w:val="00472EDE"/>
    <w:rsid w:val="004733B8"/>
    <w:rsid w:val="00473A93"/>
    <w:rsid w:val="00474B1D"/>
    <w:rsid w:val="004754AC"/>
    <w:rsid w:val="0047587D"/>
    <w:rsid w:val="00476048"/>
    <w:rsid w:val="00476945"/>
    <w:rsid w:val="00476C0F"/>
    <w:rsid w:val="00476DBD"/>
    <w:rsid w:val="00477542"/>
    <w:rsid w:val="00477DD9"/>
    <w:rsid w:val="00480D57"/>
    <w:rsid w:val="00481F63"/>
    <w:rsid w:val="004820B9"/>
    <w:rsid w:val="0048248C"/>
    <w:rsid w:val="004828B1"/>
    <w:rsid w:val="004837D9"/>
    <w:rsid w:val="00483B12"/>
    <w:rsid w:val="00483E18"/>
    <w:rsid w:val="004847FA"/>
    <w:rsid w:val="00485C01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419B"/>
    <w:rsid w:val="00494F2F"/>
    <w:rsid w:val="00495A78"/>
    <w:rsid w:val="00495FF3"/>
    <w:rsid w:val="00496650"/>
    <w:rsid w:val="004A08C3"/>
    <w:rsid w:val="004A0E73"/>
    <w:rsid w:val="004A1BC1"/>
    <w:rsid w:val="004A276D"/>
    <w:rsid w:val="004A3714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2E5D"/>
    <w:rsid w:val="004C39C8"/>
    <w:rsid w:val="004C39F6"/>
    <w:rsid w:val="004C4262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BC6"/>
    <w:rsid w:val="004D634D"/>
    <w:rsid w:val="004D7026"/>
    <w:rsid w:val="004D78CE"/>
    <w:rsid w:val="004E05B5"/>
    <w:rsid w:val="004E0FE1"/>
    <w:rsid w:val="004E189B"/>
    <w:rsid w:val="004E1B8D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5E1E"/>
    <w:rsid w:val="0050638E"/>
    <w:rsid w:val="0050664C"/>
    <w:rsid w:val="00506687"/>
    <w:rsid w:val="00510834"/>
    <w:rsid w:val="00510ED4"/>
    <w:rsid w:val="005112C6"/>
    <w:rsid w:val="00511689"/>
    <w:rsid w:val="00511CB7"/>
    <w:rsid w:val="005120AE"/>
    <w:rsid w:val="00513E72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2D8"/>
    <w:rsid w:val="00524FEA"/>
    <w:rsid w:val="00525634"/>
    <w:rsid w:val="00525E62"/>
    <w:rsid w:val="00526FB1"/>
    <w:rsid w:val="00532BB5"/>
    <w:rsid w:val="00533FC6"/>
    <w:rsid w:val="00534A19"/>
    <w:rsid w:val="00534DDF"/>
    <w:rsid w:val="005354FA"/>
    <w:rsid w:val="00535FC3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67C67"/>
    <w:rsid w:val="005701DD"/>
    <w:rsid w:val="00570C9F"/>
    <w:rsid w:val="00570D8B"/>
    <w:rsid w:val="00571079"/>
    <w:rsid w:val="005719A8"/>
    <w:rsid w:val="005742D5"/>
    <w:rsid w:val="005746B8"/>
    <w:rsid w:val="00575361"/>
    <w:rsid w:val="005758BB"/>
    <w:rsid w:val="0057706A"/>
    <w:rsid w:val="00577247"/>
    <w:rsid w:val="0058030C"/>
    <w:rsid w:val="00580B87"/>
    <w:rsid w:val="00581EB6"/>
    <w:rsid w:val="005828D1"/>
    <w:rsid w:val="00583EAF"/>
    <w:rsid w:val="00584785"/>
    <w:rsid w:val="00584935"/>
    <w:rsid w:val="00586F92"/>
    <w:rsid w:val="0058712E"/>
    <w:rsid w:val="00591DD3"/>
    <w:rsid w:val="005920AB"/>
    <w:rsid w:val="0059466E"/>
    <w:rsid w:val="005953DD"/>
    <w:rsid w:val="00595831"/>
    <w:rsid w:val="00595E95"/>
    <w:rsid w:val="00595F17"/>
    <w:rsid w:val="00596313"/>
    <w:rsid w:val="00596CEB"/>
    <w:rsid w:val="00597029"/>
    <w:rsid w:val="00597397"/>
    <w:rsid w:val="005974DD"/>
    <w:rsid w:val="00597760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95F"/>
    <w:rsid w:val="005A6BE2"/>
    <w:rsid w:val="005A783D"/>
    <w:rsid w:val="005B0372"/>
    <w:rsid w:val="005B0EBD"/>
    <w:rsid w:val="005B1BEB"/>
    <w:rsid w:val="005B4187"/>
    <w:rsid w:val="005B41F9"/>
    <w:rsid w:val="005B5E26"/>
    <w:rsid w:val="005B619E"/>
    <w:rsid w:val="005B6C7C"/>
    <w:rsid w:val="005B722B"/>
    <w:rsid w:val="005B78ED"/>
    <w:rsid w:val="005B79BA"/>
    <w:rsid w:val="005C0110"/>
    <w:rsid w:val="005C07CF"/>
    <w:rsid w:val="005C0B07"/>
    <w:rsid w:val="005C0BE3"/>
    <w:rsid w:val="005C0F7D"/>
    <w:rsid w:val="005C1A17"/>
    <w:rsid w:val="005C1AB3"/>
    <w:rsid w:val="005C2584"/>
    <w:rsid w:val="005C29C1"/>
    <w:rsid w:val="005C2F2C"/>
    <w:rsid w:val="005C41B2"/>
    <w:rsid w:val="005C4629"/>
    <w:rsid w:val="005C6364"/>
    <w:rsid w:val="005C733B"/>
    <w:rsid w:val="005C77FF"/>
    <w:rsid w:val="005C789F"/>
    <w:rsid w:val="005D012B"/>
    <w:rsid w:val="005D1093"/>
    <w:rsid w:val="005D4083"/>
    <w:rsid w:val="005D4856"/>
    <w:rsid w:val="005D5599"/>
    <w:rsid w:val="005D5AA5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61AC"/>
    <w:rsid w:val="005E62A7"/>
    <w:rsid w:val="005E73BE"/>
    <w:rsid w:val="005E7820"/>
    <w:rsid w:val="005F0238"/>
    <w:rsid w:val="005F030F"/>
    <w:rsid w:val="005F0ED9"/>
    <w:rsid w:val="005F128C"/>
    <w:rsid w:val="005F321E"/>
    <w:rsid w:val="005F32E6"/>
    <w:rsid w:val="005F5001"/>
    <w:rsid w:val="005F5715"/>
    <w:rsid w:val="005F5B91"/>
    <w:rsid w:val="005F5C9F"/>
    <w:rsid w:val="0060111C"/>
    <w:rsid w:val="0060175D"/>
    <w:rsid w:val="00601958"/>
    <w:rsid w:val="006023AD"/>
    <w:rsid w:val="00603F2D"/>
    <w:rsid w:val="006041BD"/>
    <w:rsid w:val="00606F4B"/>
    <w:rsid w:val="006076E8"/>
    <w:rsid w:val="00607BE9"/>
    <w:rsid w:val="00607D94"/>
    <w:rsid w:val="00607FA1"/>
    <w:rsid w:val="00611DD5"/>
    <w:rsid w:val="00612292"/>
    <w:rsid w:val="0061283A"/>
    <w:rsid w:val="00613371"/>
    <w:rsid w:val="006146D3"/>
    <w:rsid w:val="00614DEE"/>
    <w:rsid w:val="00616065"/>
    <w:rsid w:val="006176E2"/>
    <w:rsid w:val="00621F3A"/>
    <w:rsid w:val="00622652"/>
    <w:rsid w:val="00623FDC"/>
    <w:rsid w:val="00625668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6A01"/>
    <w:rsid w:val="00642D25"/>
    <w:rsid w:val="00644226"/>
    <w:rsid w:val="00644549"/>
    <w:rsid w:val="00644921"/>
    <w:rsid w:val="00644DD0"/>
    <w:rsid w:val="00645DE2"/>
    <w:rsid w:val="00645EF1"/>
    <w:rsid w:val="0064613D"/>
    <w:rsid w:val="006472B7"/>
    <w:rsid w:val="006500B9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4CCC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CC1"/>
    <w:rsid w:val="00677E5A"/>
    <w:rsid w:val="00680491"/>
    <w:rsid w:val="006816F1"/>
    <w:rsid w:val="006838B2"/>
    <w:rsid w:val="00683BB0"/>
    <w:rsid w:val="00683CE7"/>
    <w:rsid w:val="00683D29"/>
    <w:rsid w:val="006855E2"/>
    <w:rsid w:val="00686867"/>
    <w:rsid w:val="0068752D"/>
    <w:rsid w:val="006904FA"/>
    <w:rsid w:val="00691B74"/>
    <w:rsid w:val="00692BB7"/>
    <w:rsid w:val="00693631"/>
    <w:rsid w:val="00693FEF"/>
    <w:rsid w:val="00694672"/>
    <w:rsid w:val="006965D9"/>
    <w:rsid w:val="006978CF"/>
    <w:rsid w:val="006A0A19"/>
    <w:rsid w:val="006A2EEA"/>
    <w:rsid w:val="006A3094"/>
    <w:rsid w:val="006A5B6B"/>
    <w:rsid w:val="006A658D"/>
    <w:rsid w:val="006A675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128F"/>
    <w:rsid w:val="006C59A8"/>
    <w:rsid w:val="006C6351"/>
    <w:rsid w:val="006C7638"/>
    <w:rsid w:val="006C7AF1"/>
    <w:rsid w:val="006C7B14"/>
    <w:rsid w:val="006C7BEC"/>
    <w:rsid w:val="006D01A4"/>
    <w:rsid w:val="006D108C"/>
    <w:rsid w:val="006D1AE1"/>
    <w:rsid w:val="006D1CAB"/>
    <w:rsid w:val="006D2B36"/>
    <w:rsid w:val="006D2BB2"/>
    <w:rsid w:val="006D2F2C"/>
    <w:rsid w:val="006D3D4C"/>
    <w:rsid w:val="006D3EF8"/>
    <w:rsid w:val="006D5704"/>
    <w:rsid w:val="006D6CEA"/>
    <w:rsid w:val="006D77BF"/>
    <w:rsid w:val="006E0EBC"/>
    <w:rsid w:val="006E14AC"/>
    <w:rsid w:val="006E167E"/>
    <w:rsid w:val="006E2B88"/>
    <w:rsid w:val="006E3526"/>
    <w:rsid w:val="006E613C"/>
    <w:rsid w:val="006F0DB5"/>
    <w:rsid w:val="006F2478"/>
    <w:rsid w:val="006F26D9"/>
    <w:rsid w:val="006F36F2"/>
    <w:rsid w:val="006F3779"/>
    <w:rsid w:val="006F478B"/>
    <w:rsid w:val="006F5789"/>
    <w:rsid w:val="006F6775"/>
    <w:rsid w:val="006F714C"/>
    <w:rsid w:val="006F7C7E"/>
    <w:rsid w:val="00700DD3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552"/>
    <w:rsid w:val="00707AAD"/>
    <w:rsid w:val="00710445"/>
    <w:rsid w:val="007107D8"/>
    <w:rsid w:val="007108F0"/>
    <w:rsid w:val="00710907"/>
    <w:rsid w:val="00711016"/>
    <w:rsid w:val="00712480"/>
    <w:rsid w:val="00712998"/>
    <w:rsid w:val="00712D81"/>
    <w:rsid w:val="00713818"/>
    <w:rsid w:val="007140E3"/>
    <w:rsid w:val="0071428F"/>
    <w:rsid w:val="0071644C"/>
    <w:rsid w:val="007173F0"/>
    <w:rsid w:val="00717EFF"/>
    <w:rsid w:val="007202A1"/>
    <w:rsid w:val="00720CF0"/>
    <w:rsid w:val="00722A86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4062A"/>
    <w:rsid w:val="00740E81"/>
    <w:rsid w:val="00741E9B"/>
    <w:rsid w:val="00741F10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59E"/>
    <w:rsid w:val="007477C5"/>
    <w:rsid w:val="0075015B"/>
    <w:rsid w:val="00750887"/>
    <w:rsid w:val="0075126C"/>
    <w:rsid w:val="0075154F"/>
    <w:rsid w:val="007519F6"/>
    <w:rsid w:val="00754558"/>
    <w:rsid w:val="007554EB"/>
    <w:rsid w:val="0075683B"/>
    <w:rsid w:val="00760627"/>
    <w:rsid w:val="00760F74"/>
    <w:rsid w:val="00761077"/>
    <w:rsid w:val="00761235"/>
    <w:rsid w:val="007627CC"/>
    <w:rsid w:val="00762DC6"/>
    <w:rsid w:val="0076302C"/>
    <w:rsid w:val="0076303D"/>
    <w:rsid w:val="00765BAA"/>
    <w:rsid w:val="00766058"/>
    <w:rsid w:val="00767715"/>
    <w:rsid w:val="00767B85"/>
    <w:rsid w:val="00770CFB"/>
    <w:rsid w:val="00770D64"/>
    <w:rsid w:val="007715CA"/>
    <w:rsid w:val="007716F4"/>
    <w:rsid w:val="00772838"/>
    <w:rsid w:val="00773229"/>
    <w:rsid w:val="00774111"/>
    <w:rsid w:val="00775B0F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80706"/>
    <w:rsid w:val="007808DE"/>
    <w:rsid w:val="007817C0"/>
    <w:rsid w:val="00782E3B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662"/>
    <w:rsid w:val="00795ED5"/>
    <w:rsid w:val="00796836"/>
    <w:rsid w:val="00796CFB"/>
    <w:rsid w:val="00797173"/>
    <w:rsid w:val="00797F4F"/>
    <w:rsid w:val="007A15F3"/>
    <w:rsid w:val="007A1740"/>
    <w:rsid w:val="007A1B61"/>
    <w:rsid w:val="007A2437"/>
    <w:rsid w:val="007A2C7C"/>
    <w:rsid w:val="007A42B6"/>
    <w:rsid w:val="007A45BD"/>
    <w:rsid w:val="007A6B2F"/>
    <w:rsid w:val="007A7A51"/>
    <w:rsid w:val="007B0CA0"/>
    <w:rsid w:val="007B0F64"/>
    <w:rsid w:val="007B1178"/>
    <w:rsid w:val="007B1DFD"/>
    <w:rsid w:val="007B2A3B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992"/>
    <w:rsid w:val="007C4F3D"/>
    <w:rsid w:val="007C51B9"/>
    <w:rsid w:val="007C5B31"/>
    <w:rsid w:val="007D07E2"/>
    <w:rsid w:val="007D1E81"/>
    <w:rsid w:val="007D2ACE"/>
    <w:rsid w:val="007D3622"/>
    <w:rsid w:val="007D4BF4"/>
    <w:rsid w:val="007D4C0D"/>
    <w:rsid w:val="007D6523"/>
    <w:rsid w:val="007D7BD1"/>
    <w:rsid w:val="007E03BD"/>
    <w:rsid w:val="007E0570"/>
    <w:rsid w:val="007E0BA8"/>
    <w:rsid w:val="007E31E2"/>
    <w:rsid w:val="007E464A"/>
    <w:rsid w:val="007E5893"/>
    <w:rsid w:val="007F158D"/>
    <w:rsid w:val="007F1AE9"/>
    <w:rsid w:val="007F1BDC"/>
    <w:rsid w:val="007F29DA"/>
    <w:rsid w:val="007F2E04"/>
    <w:rsid w:val="007F404A"/>
    <w:rsid w:val="00800D1C"/>
    <w:rsid w:val="0080156F"/>
    <w:rsid w:val="008039A2"/>
    <w:rsid w:val="008047B2"/>
    <w:rsid w:val="0080569E"/>
    <w:rsid w:val="00806488"/>
    <w:rsid w:val="008068B9"/>
    <w:rsid w:val="00807456"/>
    <w:rsid w:val="00810B04"/>
    <w:rsid w:val="00811205"/>
    <w:rsid w:val="00812465"/>
    <w:rsid w:val="008129AE"/>
    <w:rsid w:val="00812BFA"/>
    <w:rsid w:val="00813EAC"/>
    <w:rsid w:val="008156CC"/>
    <w:rsid w:val="0081601A"/>
    <w:rsid w:val="00817535"/>
    <w:rsid w:val="00820F93"/>
    <w:rsid w:val="008212BB"/>
    <w:rsid w:val="00821F62"/>
    <w:rsid w:val="00822CC4"/>
    <w:rsid w:val="0082735E"/>
    <w:rsid w:val="00827885"/>
    <w:rsid w:val="008304D2"/>
    <w:rsid w:val="0083116E"/>
    <w:rsid w:val="00831640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E11"/>
    <w:rsid w:val="008537AB"/>
    <w:rsid w:val="00854205"/>
    <w:rsid w:val="008546E1"/>
    <w:rsid w:val="0085534D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70257"/>
    <w:rsid w:val="00870BBE"/>
    <w:rsid w:val="00870F8B"/>
    <w:rsid w:val="00871DFA"/>
    <w:rsid w:val="0087273D"/>
    <w:rsid w:val="00872EDE"/>
    <w:rsid w:val="008730C9"/>
    <w:rsid w:val="008738D4"/>
    <w:rsid w:val="00875B9B"/>
    <w:rsid w:val="008762A8"/>
    <w:rsid w:val="008762D5"/>
    <w:rsid w:val="0087637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1FE9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560D"/>
    <w:rsid w:val="008A684F"/>
    <w:rsid w:val="008A6BFC"/>
    <w:rsid w:val="008A76FB"/>
    <w:rsid w:val="008B0BAF"/>
    <w:rsid w:val="008B1694"/>
    <w:rsid w:val="008B195F"/>
    <w:rsid w:val="008B48E5"/>
    <w:rsid w:val="008B4991"/>
    <w:rsid w:val="008B55C5"/>
    <w:rsid w:val="008B56F9"/>
    <w:rsid w:val="008B600E"/>
    <w:rsid w:val="008B7595"/>
    <w:rsid w:val="008B7A44"/>
    <w:rsid w:val="008C0281"/>
    <w:rsid w:val="008C06ED"/>
    <w:rsid w:val="008C0E2D"/>
    <w:rsid w:val="008C2290"/>
    <w:rsid w:val="008C28FC"/>
    <w:rsid w:val="008C356E"/>
    <w:rsid w:val="008D2253"/>
    <w:rsid w:val="008D443B"/>
    <w:rsid w:val="008D46C5"/>
    <w:rsid w:val="008D4A86"/>
    <w:rsid w:val="008D53C3"/>
    <w:rsid w:val="008D5898"/>
    <w:rsid w:val="008D5A6D"/>
    <w:rsid w:val="008D7BD0"/>
    <w:rsid w:val="008E0454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6326"/>
    <w:rsid w:val="008E7709"/>
    <w:rsid w:val="008E7953"/>
    <w:rsid w:val="008F2778"/>
    <w:rsid w:val="008F2DC9"/>
    <w:rsid w:val="008F3058"/>
    <w:rsid w:val="008F3549"/>
    <w:rsid w:val="008F3597"/>
    <w:rsid w:val="008F3D1B"/>
    <w:rsid w:val="008F42C7"/>
    <w:rsid w:val="008F54CD"/>
    <w:rsid w:val="008F7C6E"/>
    <w:rsid w:val="009003D0"/>
    <w:rsid w:val="00900620"/>
    <w:rsid w:val="00900995"/>
    <w:rsid w:val="00900F26"/>
    <w:rsid w:val="00901C25"/>
    <w:rsid w:val="00901C65"/>
    <w:rsid w:val="00901DF4"/>
    <w:rsid w:val="00902A95"/>
    <w:rsid w:val="00902D39"/>
    <w:rsid w:val="00902DA2"/>
    <w:rsid w:val="00903BC4"/>
    <w:rsid w:val="00904690"/>
    <w:rsid w:val="00905802"/>
    <w:rsid w:val="00905EFD"/>
    <w:rsid w:val="00906814"/>
    <w:rsid w:val="009072AF"/>
    <w:rsid w:val="0090747F"/>
    <w:rsid w:val="00911BEF"/>
    <w:rsid w:val="00911EB7"/>
    <w:rsid w:val="009122A0"/>
    <w:rsid w:val="00913157"/>
    <w:rsid w:val="00913477"/>
    <w:rsid w:val="00913743"/>
    <w:rsid w:val="00914313"/>
    <w:rsid w:val="00915A1B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75F2"/>
    <w:rsid w:val="00927ACF"/>
    <w:rsid w:val="00927D18"/>
    <w:rsid w:val="009305D5"/>
    <w:rsid w:val="00930A1E"/>
    <w:rsid w:val="00930D65"/>
    <w:rsid w:val="009325E9"/>
    <w:rsid w:val="00933F3D"/>
    <w:rsid w:val="00934092"/>
    <w:rsid w:val="009353AD"/>
    <w:rsid w:val="00937AE8"/>
    <w:rsid w:val="00940406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519E"/>
    <w:rsid w:val="00946A97"/>
    <w:rsid w:val="00946ABF"/>
    <w:rsid w:val="00946E93"/>
    <w:rsid w:val="009475DA"/>
    <w:rsid w:val="00953CC7"/>
    <w:rsid w:val="009540BE"/>
    <w:rsid w:val="00954284"/>
    <w:rsid w:val="0095435A"/>
    <w:rsid w:val="009544BB"/>
    <w:rsid w:val="00954A16"/>
    <w:rsid w:val="009555F7"/>
    <w:rsid w:val="009606A6"/>
    <w:rsid w:val="009609F3"/>
    <w:rsid w:val="00960C6D"/>
    <w:rsid w:val="0096174D"/>
    <w:rsid w:val="0096268C"/>
    <w:rsid w:val="00962B05"/>
    <w:rsid w:val="0096387A"/>
    <w:rsid w:val="00963C03"/>
    <w:rsid w:val="00963FD5"/>
    <w:rsid w:val="0096535C"/>
    <w:rsid w:val="009654F4"/>
    <w:rsid w:val="00965B87"/>
    <w:rsid w:val="00967643"/>
    <w:rsid w:val="009677F4"/>
    <w:rsid w:val="00967CF9"/>
    <w:rsid w:val="00971304"/>
    <w:rsid w:val="00971395"/>
    <w:rsid w:val="00973CDD"/>
    <w:rsid w:val="00974265"/>
    <w:rsid w:val="00975C00"/>
    <w:rsid w:val="00977702"/>
    <w:rsid w:val="009808FC"/>
    <w:rsid w:val="009814A4"/>
    <w:rsid w:val="0098523B"/>
    <w:rsid w:val="00985EC4"/>
    <w:rsid w:val="00986924"/>
    <w:rsid w:val="00986A56"/>
    <w:rsid w:val="00990724"/>
    <w:rsid w:val="009915F9"/>
    <w:rsid w:val="00992D81"/>
    <w:rsid w:val="00993822"/>
    <w:rsid w:val="00994125"/>
    <w:rsid w:val="00994DBF"/>
    <w:rsid w:val="00994DF7"/>
    <w:rsid w:val="00997427"/>
    <w:rsid w:val="009A2F4E"/>
    <w:rsid w:val="009A4358"/>
    <w:rsid w:val="009A4C35"/>
    <w:rsid w:val="009A5CDD"/>
    <w:rsid w:val="009A5F5E"/>
    <w:rsid w:val="009A6D68"/>
    <w:rsid w:val="009A7938"/>
    <w:rsid w:val="009A7D6C"/>
    <w:rsid w:val="009B0422"/>
    <w:rsid w:val="009B1331"/>
    <w:rsid w:val="009B1E6F"/>
    <w:rsid w:val="009B231B"/>
    <w:rsid w:val="009B28DE"/>
    <w:rsid w:val="009B2BAA"/>
    <w:rsid w:val="009B31EF"/>
    <w:rsid w:val="009B38CE"/>
    <w:rsid w:val="009B4938"/>
    <w:rsid w:val="009B6651"/>
    <w:rsid w:val="009B7376"/>
    <w:rsid w:val="009B748C"/>
    <w:rsid w:val="009B79B3"/>
    <w:rsid w:val="009C02F0"/>
    <w:rsid w:val="009C02F7"/>
    <w:rsid w:val="009C04E3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568"/>
    <w:rsid w:val="009C7B9E"/>
    <w:rsid w:val="009D0F43"/>
    <w:rsid w:val="009D1968"/>
    <w:rsid w:val="009D1977"/>
    <w:rsid w:val="009D1B60"/>
    <w:rsid w:val="009D2964"/>
    <w:rsid w:val="009D34C0"/>
    <w:rsid w:val="009D46DB"/>
    <w:rsid w:val="009D4B98"/>
    <w:rsid w:val="009D547D"/>
    <w:rsid w:val="009D5507"/>
    <w:rsid w:val="009D689F"/>
    <w:rsid w:val="009D6A37"/>
    <w:rsid w:val="009D77E6"/>
    <w:rsid w:val="009E059B"/>
    <w:rsid w:val="009E1013"/>
    <w:rsid w:val="009E10AD"/>
    <w:rsid w:val="009E1FE4"/>
    <w:rsid w:val="009E363D"/>
    <w:rsid w:val="009E43B5"/>
    <w:rsid w:val="009E4753"/>
    <w:rsid w:val="009E4C01"/>
    <w:rsid w:val="009E4FBC"/>
    <w:rsid w:val="009E5A65"/>
    <w:rsid w:val="009E5CBA"/>
    <w:rsid w:val="009E6FFC"/>
    <w:rsid w:val="009E76C7"/>
    <w:rsid w:val="009E7E9D"/>
    <w:rsid w:val="009F1166"/>
    <w:rsid w:val="009F1B3A"/>
    <w:rsid w:val="009F20E1"/>
    <w:rsid w:val="009F32FD"/>
    <w:rsid w:val="009F352C"/>
    <w:rsid w:val="009F360A"/>
    <w:rsid w:val="009F4BCA"/>
    <w:rsid w:val="009F6C02"/>
    <w:rsid w:val="009F70F6"/>
    <w:rsid w:val="009F7453"/>
    <w:rsid w:val="009F7A66"/>
    <w:rsid w:val="009F7B89"/>
    <w:rsid w:val="00A00C5D"/>
    <w:rsid w:val="00A011A6"/>
    <w:rsid w:val="00A013D7"/>
    <w:rsid w:val="00A01B31"/>
    <w:rsid w:val="00A023AE"/>
    <w:rsid w:val="00A023CD"/>
    <w:rsid w:val="00A03101"/>
    <w:rsid w:val="00A031D4"/>
    <w:rsid w:val="00A03C59"/>
    <w:rsid w:val="00A04694"/>
    <w:rsid w:val="00A05080"/>
    <w:rsid w:val="00A0524D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391"/>
    <w:rsid w:val="00A14FFC"/>
    <w:rsid w:val="00A20541"/>
    <w:rsid w:val="00A21147"/>
    <w:rsid w:val="00A2176B"/>
    <w:rsid w:val="00A21826"/>
    <w:rsid w:val="00A218B6"/>
    <w:rsid w:val="00A22753"/>
    <w:rsid w:val="00A23B4F"/>
    <w:rsid w:val="00A23BBC"/>
    <w:rsid w:val="00A24414"/>
    <w:rsid w:val="00A24BF2"/>
    <w:rsid w:val="00A25CF4"/>
    <w:rsid w:val="00A25D8E"/>
    <w:rsid w:val="00A25E47"/>
    <w:rsid w:val="00A27785"/>
    <w:rsid w:val="00A30014"/>
    <w:rsid w:val="00A30873"/>
    <w:rsid w:val="00A30992"/>
    <w:rsid w:val="00A3134C"/>
    <w:rsid w:val="00A31602"/>
    <w:rsid w:val="00A31CD5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3118"/>
    <w:rsid w:val="00A43A5B"/>
    <w:rsid w:val="00A4513D"/>
    <w:rsid w:val="00A45C61"/>
    <w:rsid w:val="00A47487"/>
    <w:rsid w:val="00A50B19"/>
    <w:rsid w:val="00A51A7F"/>
    <w:rsid w:val="00A51B9B"/>
    <w:rsid w:val="00A5255C"/>
    <w:rsid w:val="00A52B29"/>
    <w:rsid w:val="00A53903"/>
    <w:rsid w:val="00A54472"/>
    <w:rsid w:val="00A54D60"/>
    <w:rsid w:val="00A601FF"/>
    <w:rsid w:val="00A60D56"/>
    <w:rsid w:val="00A61571"/>
    <w:rsid w:val="00A61A6D"/>
    <w:rsid w:val="00A6337C"/>
    <w:rsid w:val="00A641E5"/>
    <w:rsid w:val="00A65627"/>
    <w:rsid w:val="00A70812"/>
    <w:rsid w:val="00A70B2D"/>
    <w:rsid w:val="00A70C42"/>
    <w:rsid w:val="00A710CA"/>
    <w:rsid w:val="00A7172B"/>
    <w:rsid w:val="00A7211C"/>
    <w:rsid w:val="00A7270D"/>
    <w:rsid w:val="00A72A4C"/>
    <w:rsid w:val="00A74D0E"/>
    <w:rsid w:val="00A750B9"/>
    <w:rsid w:val="00A75D6C"/>
    <w:rsid w:val="00A764DE"/>
    <w:rsid w:val="00A76C2D"/>
    <w:rsid w:val="00A7745C"/>
    <w:rsid w:val="00A80084"/>
    <w:rsid w:val="00A8039F"/>
    <w:rsid w:val="00A80E52"/>
    <w:rsid w:val="00A81C8F"/>
    <w:rsid w:val="00A81DC2"/>
    <w:rsid w:val="00A82C5C"/>
    <w:rsid w:val="00A83618"/>
    <w:rsid w:val="00A840B3"/>
    <w:rsid w:val="00A8429F"/>
    <w:rsid w:val="00A85A7B"/>
    <w:rsid w:val="00A86F16"/>
    <w:rsid w:val="00A87061"/>
    <w:rsid w:val="00A87F85"/>
    <w:rsid w:val="00A909DE"/>
    <w:rsid w:val="00A92004"/>
    <w:rsid w:val="00A92243"/>
    <w:rsid w:val="00A93038"/>
    <w:rsid w:val="00A9470E"/>
    <w:rsid w:val="00A962A3"/>
    <w:rsid w:val="00A9640E"/>
    <w:rsid w:val="00A96877"/>
    <w:rsid w:val="00A96A0D"/>
    <w:rsid w:val="00A97910"/>
    <w:rsid w:val="00AA11CB"/>
    <w:rsid w:val="00AA15CC"/>
    <w:rsid w:val="00AA1CDC"/>
    <w:rsid w:val="00AA1CE4"/>
    <w:rsid w:val="00AA2CE0"/>
    <w:rsid w:val="00AA3143"/>
    <w:rsid w:val="00AA3B42"/>
    <w:rsid w:val="00AA3CB9"/>
    <w:rsid w:val="00AA3F04"/>
    <w:rsid w:val="00AA41E2"/>
    <w:rsid w:val="00AA4C35"/>
    <w:rsid w:val="00AA6698"/>
    <w:rsid w:val="00AA688A"/>
    <w:rsid w:val="00AA6B15"/>
    <w:rsid w:val="00AA6D69"/>
    <w:rsid w:val="00AB0F6A"/>
    <w:rsid w:val="00AB2737"/>
    <w:rsid w:val="00AB2A92"/>
    <w:rsid w:val="00AB2CD4"/>
    <w:rsid w:val="00AB3924"/>
    <w:rsid w:val="00AB3D16"/>
    <w:rsid w:val="00AB45E9"/>
    <w:rsid w:val="00AB5B89"/>
    <w:rsid w:val="00AB6550"/>
    <w:rsid w:val="00AB78AB"/>
    <w:rsid w:val="00AC2902"/>
    <w:rsid w:val="00AC356E"/>
    <w:rsid w:val="00AC445A"/>
    <w:rsid w:val="00AC4B4C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EA5"/>
    <w:rsid w:val="00AE0928"/>
    <w:rsid w:val="00AE0E1A"/>
    <w:rsid w:val="00AE1050"/>
    <w:rsid w:val="00AE14D2"/>
    <w:rsid w:val="00AE1A4C"/>
    <w:rsid w:val="00AE2B44"/>
    <w:rsid w:val="00AE2B6D"/>
    <w:rsid w:val="00AE2C4B"/>
    <w:rsid w:val="00AE2DAB"/>
    <w:rsid w:val="00AE3366"/>
    <w:rsid w:val="00AE3D82"/>
    <w:rsid w:val="00AE4F13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E18"/>
    <w:rsid w:val="00AF4079"/>
    <w:rsid w:val="00AF464B"/>
    <w:rsid w:val="00AF4CAC"/>
    <w:rsid w:val="00AF5D88"/>
    <w:rsid w:val="00AF5DC6"/>
    <w:rsid w:val="00AF6539"/>
    <w:rsid w:val="00AF73EA"/>
    <w:rsid w:val="00AF760F"/>
    <w:rsid w:val="00B00753"/>
    <w:rsid w:val="00B00B1E"/>
    <w:rsid w:val="00B0454E"/>
    <w:rsid w:val="00B05336"/>
    <w:rsid w:val="00B05BD8"/>
    <w:rsid w:val="00B05F83"/>
    <w:rsid w:val="00B0616F"/>
    <w:rsid w:val="00B070FB"/>
    <w:rsid w:val="00B07D64"/>
    <w:rsid w:val="00B11649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20115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8B4"/>
    <w:rsid w:val="00B47F77"/>
    <w:rsid w:val="00B5098D"/>
    <w:rsid w:val="00B519DD"/>
    <w:rsid w:val="00B5320A"/>
    <w:rsid w:val="00B53EA4"/>
    <w:rsid w:val="00B542B2"/>
    <w:rsid w:val="00B5484C"/>
    <w:rsid w:val="00B5599C"/>
    <w:rsid w:val="00B55E7B"/>
    <w:rsid w:val="00B57553"/>
    <w:rsid w:val="00B57684"/>
    <w:rsid w:val="00B57FDF"/>
    <w:rsid w:val="00B60D2B"/>
    <w:rsid w:val="00B612A5"/>
    <w:rsid w:val="00B61541"/>
    <w:rsid w:val="00B624C3"/>
    <w:rsid w:val="00B63CEF"/>
    <w:rsid w:val="00B64477"/>
    <w:rsid w:val="00B64EBA"/>
    <w:rsid w:val="00B6600F"/>
    <w:rsid w:val="00B66316"/>
    <w:rsid w:val="00B6691F"/>
    <w:rsid w:val="00B66F45"/>
    <w:rsid w:val="00B67C20"/>
    <w:rsid w:val="00B67CEE"/>
    <w:rsid w:val="00B70D88"/>
    <w:rsid w:val="00B718CD"/>
    <w:rsid w:val="00B733CA"/>
    <w:rsid w:val="00B74C18"/>
    <w:rsid w:val="00B7508D"/>
    <w:rsid w:val="00B7580C"/>
    <w:rsid w:val="00B759E7"/>
    <w:rsid w:val="00B75F12"/>
    <w:rsid w:val="00B77685"/>
    <w:rsid w:val="00B8393C"/>
    <w:rsid w:val="00B83D08"/>
    <w:rsid w:val="00B849C9"/>
    <w:rsid w:val="00B84AA3"/>
    <w:rsid w:val="00B85066"/>
    <w:rsid w:val="00B861F9"/>
    <w:rsid w:val="00B866A3"/>
    <w:rsid w:val="00B875F1"/>
    <w:rsid w:val="00B87BE6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950"/>
    <w:rsid w:val="00BA046C"/>
    <w:rsid w:val="00BA0D82"/>
    <w:rsid w:val="00BA1DAE"/>
    <w:rsid w:val="00BA1FD3"/>
    <w:rsid w:val="00BA207A"/>
    <w:rsid w:val="00BA3A2A"/>
    <w:rsid w:val="00BA4A21"/>
    <w:rsid w:val="00BA50D0"/>
    <w:rsid w:val="00BA5499"/>
    <w:rsid w:val="00BA5A3D"/>
    <w:rsid w:val="00BA5A61"/>
    <w:rsid w:val="00BA7521"/>
    <w:rsid w:val="00BB0C50"/>
    <w:rsid w:val="00BB18E5"/>
    <w:rsid w:val="00BB1BDF"/>
    <w:rsid w:val="00BB1FD5"/>
    <w:rsid w:val="00BB2089"/>
    <w:rsid w:val="00BB34A2"/>
    <w:rsid w:val="00BB3963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4015"/>
    <w:rsid w:val="00BC408F"/>
    <w:rsid w:val="00BC4E87"/>
    <w:rsid w:val="00BC543E"/>
    <w:rsid w:val="00BC5457"/>
    <w:rsid w:val="00BC5DF3"/>
    <w:rsid w:val="00BC7003"/>
    <w:rsid w:val="00BC7158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6A7C"/>
    <w:rsid w:val="00BD7D4C"/>
    <w:rsid w:val="00BE1EAF"/>
    <w:rsid w:val="00BE276A"/>
    <w:rsid w:val="00BE36E2"/>
    <w:rsid w:val="00BE371C"/>
    <w:rsid w:val="00BE5030"/>
    <w:rsid w:val="00BE58BD"/>
    <w:rsid w:val="00BE6338"/>
    <w:rsid w:val="00BE64A7"/>
    <w:rsid w:val="00BE7917"/>
    <w:rsid w:val="00BF1572"/>
    <w:rsid w:val="00BF3797"/>
    <w:rsid w:val="00BF3CDE"/>
    <w:rsid w:val="00BF553D"/>
    <w:rsid w:val="00BF6EAF"/>
    <w:rsid w:val="00BF74DE"/>
    <w:rsid w:val="00C0008E"/>
    <w:rsid w:val="00C004F5"/>
    <w:rsid w:val="00C00CD8"/>
    <w:rsid w:val="00C014B4"/>
    <w:rsid w:val="00C02764"/>
    <w:rsid w:val="00C027C6"/>
    <w:rsid w:val="00C033C9"/>
    <w:rsid w:val="00C068FC"/>
    <w:rsid w:val="00C06D5E"/>
    <w:rsid w:val="00C0771D"/>
    <w:rsid w:val="00C07CDE"/>
    <w:rsid w:val="00C103EB"/>
    <w:rsid w:val="00C10548"/>
    <w:rsid w:val="00C106BF"/>
    <w:rsid w:val="00C109B1"/>
    <w:rsid w:val="00C11ACC"/>
    <w:rsid w:val="00C11D6A"/>
    <w:rsid w:val="00C1320E"/>
    <w:rsid w:val="00C13B6A"/>
    <w:rsid w:val="00C14AE3"/>
    <w:rsid w:val="00C14D94"/>
    <w:rsid w:val="00C16F9C"/>
    <w:rsid w:val="00C17CA6"/>
    <w:rsid w:val="00C17E83"/>
    <w:rsid w:val="00C20057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2119"/>
    <w:rsid w:val="00C322D8"/>
    <w:rsid w:val="00C33DAB"/>
    <w:rsid w:val="00C343DD"/>
    <w:rsid w:val="00C355AE"/>
    <w:rsid w:val="00C3615E"/>
    <w:rsid w:val="00C374EF"/>
    <w:rsid w:val="00C37B5F"/>
    <w:rsid w:val="00C40F34"/>
    <w:rsid w:val="00C41576"/>
    <w:rsid w:val="00C4167E"/>
    <w:rsid w:val="00C41932"/>
    <w:rsid w:val="00C4291A"/>
    <w:rsid w:val="00C4329C"/>
    <w:rsid w:val="00C448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00A"/>
    <w:rsid w:val="00C610CE"/>
    <w:rsid w:val="00C61D0C"/>
    <w:rsid w:val="00C62F1A"/>
    <w:rsid w:val="00C63C78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3D95"/>
    <w:rsid w:val="00C7425E"/>
    <w:rsid w:val="00C74A7E"/>
    <w:rsid w:val="00C755C8"/>
    <w:rsid w:val="00C76A75"/>
    <w:rsid w:val="00C76FA6"/>
    <w:rsid w:val="00C773E3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2EAD"/>
    <w:rsid w:val="00C93309"/>
    <w:rsid w:val="00C93C73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3062"/>
    <w:rsid w:val="00CA36E5"/>
    <w:rsid w:val="00CA4463"/>
    <w:rsid w:val="00CA50A0"/>
    <w:rsid w:val="00CA7478"/>
    <w:rsid w:val="00CB04F7"/>
    <w:rsid w:val="00CB0E3A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689A"/>
    <w:rsid w:val="00CD6A92"/>
    <w:rsid w:val="00CD6E62"/>
    <w:rsid w:val="00CD7A1C"/>
    <w:rsid w:val="00CE10AD"/>
    <w:rsid w:val="00CE1137"/>
    <w:rsid w:val="00CE124A"/>
    <w:rsid w:val="00CE288A"/>
    <w:rsid w:val="00CE294A"/>
    <w:rsid w:val="00CE39D8"/>
    <w:rsid w:val="00CE3D10"/>
    <w:rsid w:val="00CE42F9"/>
    <w:rsid w:val="00CE48CD"/>
    <w:rsid w:val="00CE5E37"/>
    <w:rsid w:val="00CE6318"/>
    <w:rsid w:val="00CE7AF7"/>
    <w:rsid w:val="00CF0B12"/>
    <w:rsid w:val="00CF0F64"/>
    <w:rsid w:val="00CF26F8"/>
    <w:rsid w:val="00CF3394"/>
    <w:rsid w:val="00CF33C5"/>
    <w:rsid w:val="00CF4170"/>
    <w:rsid w:val="00CF41FA"/>
    <w:rsid w:val="00CF5179"/>
    <w:rsid w:val="00CF6740"/>
    <w:rsid w:val="00CF719F"/>
    <w:rsid w:val="00D002FB"/>
    <w:rsid w:val="00D004FD"/>
    <w:rsid w:val="00D01544"/>
    <w:rsid w:val="00D016FE"/>
    <w:rsid w:val="00D02AF5"/>
    <w:rsid w:val="00D04FF4"/>
    <w:rsid w:val="00D0516E"/>
    <w:rsid w:val="00D05A4B"/>
    <w:rsid w:val="00D07DDC"/>
    <w:rsid w:val="00D07E99"/>
    <w:rsid w:val="00D1165D"/>
    <w:rsid w:val="00D12E23"/>
    <w:rsid w:val="00D135F4"/>
    <w:rsid w:val="00D13B4D"/>
    <w:rsid w:val="00D146FE"/>
    <w:rsid w:val="00D15F39"/>
    <w:rsid w:val="00D1638E"/>
    <w:rsid w:val="00D16543"/>
    <w:rsid w:val="00D16630"/>
    <w:rsid w:val="00D16A2C"/>
    <w:rsid w:val="00D16DB2"/>
    <w:rsid w:val="00D2002E"/>
    <w:rsid w:val="00D2069F"/>
    <w:rsid w:val="00D206A4"/>
    <w:rsid w:val="00D21159"/>
    <w:rsid w:val="00D21C10"/>
    <w:rsid w:val="00D22038"/>
    <w:rsid w:val="00D22132"/>
    <w:rsid w:val="00D2265E"/>
    <w:rsid w:val="00D22A78"/>
    <w:rsid w:val="00D255C2"/>
    <w:rsid w:val="00D2610A"/>
    <w:rsid w:val="00D26242"/>
    <w:rsid w:val="00D26287"/>
    <w:rsid w:val="00D26DF3"/>
    <w:rsid w:val="00D277DC"/>
    <w:rsid w:val="00D27FD1"/>
    <w:rsid w:val="00D309E7"/>
    <w:rsid w:val="00D30E64"/>
    <w:rsid w:val="00D328C9"/>
    <w:rsid w:val="00D32F0B"/>
    <w:rsid w:val="00D3342B"/>
    <w:rsid w:val="00D33468"/>
    <w:rsid w:val="00D34A2A"/>
    <w:rsid w:val="00D34E37"/>
    <w:rsid w:val="00D352B2"/>
    <w:rsid w:val="00D35382"/>
    <w:rsid w:val="00D35765"/>
    <w:rsid w:val="00D35D96"/>
    <w:rsid w:val="00D35DE0"/>
    <w:rsid w:val="00D35DF8"/>
    <w:rsid w:val="00D36C8D"/>
    <w:rsid w:val="00D37687"/>
    <w:rsid w:val="00D37C22"/>
    <w:rsid w:val="00D408CE"/>
    <w:rsid w:val="00D412CE"/>
    <w:rsid w:val="00D42DBE"/>
    <w:rsid w:val="00D435C7"/>
    <w:rsid w:val="00D43B4F"/>
    <w:rsid w:val="00D4676E"/>
    <w:rsid w:val="00D46A21"/>
    <w:rsid w:val="00D46E21"/>
    <w:rsid w:val="00D4793E"/>
    <w:rsid w:val="00D50E37"/>
    <w:rsid w:val="00D511AE"/>
    <w:rsid w:val="00D51DEB"/>
    <w:rsid w:val="00D52A2E"/>
    <w:rsid w:val="00D52D6F"/>
    <w:rsid w:val="00D52DD3"/>
    <w:rsid w:val="00D531EE"/>
    <w:rsid w:val="00D5328A"/>
    <w:rsid w:val="00D53C38"/>
    <w:rsid w:val="00D53EB7"/>
    <w:rsid w:val="00D54A6C"/>
    <w:rsid w:val="00D54E1D"/>
    <w:rsid w:val="00D54FDD"/>
    <w:rsid w:val="00D60837"/>
    <w:rsid w:val="00D60B99"/>
    <w:rsid w:val="00D60D84"/>
    <w:rsid w:val="00D60EA9"/>
    <w:rsid w:val="00D63321"/>
    <w:rsid w:val="00D6381C"/>
    <w:rsid w:val="00D64A7F"/>
    <w:rsid w:val="00D64D01"/>
    <w:rsid w:val="00D65027"/>
    <w:rsid w:val="00D65500"/>
    <w:rsid w:val="00D657DD"/>
    <w:rsid w:val="00D66D5A"/>
    <w:rsid w:val="00D66EAD"/>
    <w:rsid w:val="00D71973"/>
    <w:rsid w:val="00D73479"/>
    <w:rsid w:val="00D73EE2"/>
    <w:rsid w:val="00D743F1"/>
    <w:rsid w:val="00D7476A"/>
    <w:rsid w:val="00D75A4D"/>
    <w:rsid w:val="00D76C7A"/>
    <w:rsid w:val="00D77E94"/>
    <w:rsid w:val="00D8023A"/>
    <w:rsid w:val="00D80D0D"/>
    <w:rsid w:val="00D819EB"/>
    <w:rsid w:val="00D81D31"/>
    <w:rsid w:val="00D82F29"/>
    <w:rsid w:val="00D832F4"/>
    <w:rsid w:val="00D863E5"/>
    <w:rsid w:val="00D86B09"/>
    <w:rsid w:val="00D876EF"/>
    <w:rsid w:val="00D87862"/>
    <w:rsid w:val="00D87988"/>
    <w:rsid w:val="00D90434"/>
    <w:rsid w:val="00D90D31"/>
    <w:rsid w:val="00D91ECF"/>
    <w:rsid w:val="00D928FF"/>
    <w:rsid w:val="00D92DCF"/>
    <w:rsid w:val="00D9472E"/>
    <w:rsid w:val="00D95BFA"/>
    <w:rsid w:val="00D964A3"/>
    <w:rsid w:val="00D96C49"/>
    <w:rsid w:val="00D977BD"/>
    <w:rsid w:val="00D97B07"/>
    <w:rsid w:val="00DA0555"/>
    <w:rsid w:val="00DA3A29"/>
    <w:rsid w:val="00DA4081"/>
    <w:rsid w:val="00DA4C66"/>
    <w:rsid w:val="00DA671A"/>
    <w:rsid w:val="00DA7BA6"/>
    <w:rsid w:val="00DA7C00"/>
    <w:rsid w:val="00DB1158"/>
    <w:rsid w:val="00DB116B"/>
    <w:rsid w:val="00DB286D"/>
    <w:rsid w:val="00DB3611"/>
    <w:rsid w:val="00DB36E5"/>
    <w:rsid w:val="00DB3E2E"/>
    <w:rsid w:val="00DB4105"/>
    <w:rsid w:val="00DB4E0D"/>
    <w:rsid w:val="00DB5129"/>
    <w:rsid w:val="00DB58EE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C1C"/>
    <w:rsid w:val="00DC539B"/>
    <w:rsid w:val="00DC5D93"/>
    <w:rsid w:val="00DC67A7"/>
    <w:rsid w:val="00DC7787"/>
    <w:rsid w:val="00DC7802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5E65"/>
    <w:rsid w:val="00DD61F9"/>
    <w:rsid w:val="00DD6540"/>
    <w:rsid w:val="00DD66FD"/>
    <w:rsid w:val="00DE130D"/>
    <w:rsid w:val="00DE1DEE"/>
    <w:rsid w:val="00DE23CE"/>
    <w:rsid w:val="00DE3277"/>
    <w:rsid w:val="00DE3AB6"/>
    <w:rsid w:val="00DE3CB8"/>
    <w:rsid w:val="00DE415A"/>
    <w:rsid w:val="00DE45E8"/>
    <w:rsid w:val="00DE5334"/>
    <w:rsid w:val="00DE5511"/>
    <w:rsid w:val="00DE7733"/>
    <w:rsid w:val="00DF0867"/>
    <w:rsid w:val="00DF13B7"/>
    <w:rsid w:val="00DF17B8"/>
    <w:rsid w:val="00DF3C74"/>
    <w:rsid w:val="00DF4042"/>
    <w:rsid w:val="00DF4AF6"/>
    <w:rsid w:val="00DF4E26"/>
    <w:rsid w:val="00DF5AAF"/>
    <w:rsid w:val="00DF5E9E"/>
    <w:rsid w:val="00DF7F89"/>
    <w:rsid w:val="00E00EED"/>
    <w:rsid w:val="00E03B25"/>
    <w:rsid w:val="00E047D4"/>
    <w:rsid w:val="00E05240"/>
    <w:rsid w:val="00E052C6"/>
    <w:rsid w:val="00E05A23"/>
    <w:rsid w:val="00E06E28"/>
    <w:rsid w:val="00E0716F"/>
    <w:rsid w:val="00E0724E"/>
    <w:rsid w:val="00E07674"/>
    <w:rsid w:val="00E10A9C"/>
    <w:rsid w:val="00E1238A"/>
    <w:rsid w:val="00E15B62"/>
    <w:rsid w:val="00E16111"/>
    <w:rsid w:val="00E162AC"/>
    <w:rsid w:val="00E16747"/>
    <w:rsid w:val="00E16CA5"/>
    <w:rsid w:val="00E2213B"/>
    <w:rsid w:val="00E25ED7"/>
    <w:rsid w:val="00E26537"/>
    <w:rsid w:val="00E26F74"/>
    <w:rsid w:val="00E27813"/>
    <w:rsid w:val="00E30592"/>
    <w:rsid w:val="00E326ED"/>
    <w:rsid w:val="00E3285B"/>
    <w:rsid w:val="00E32C48"/>
    <w:rsid w:val="00E35B4D"/>
    <w:rsid w:val="00E3630F"/>
    <w:rsid w:val="00E36438"/>
    <w:rsid w:val="00E37E47"/>
    <w:rsid w:val="00E41A43"/>
    <w:rsid w:val="00E42D4A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3539"/>
    <w:rsid w:val="00E74F95"/>
    <w:rsid w:val="00E76E5A"/>
    <w:rsid w:val="00E77114"/>
    <w:rsid w:val="00E779A9"/>
    <w:rsid w:val="00E77B49"/>
    <w:rsid w:val="00E77EF7"/>
    <w:rsid w:val="00E81887"/>
    <w:rsid w:val="00E8237B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BD"/>
    <w:rsid w:val="00E94421"/>
    <w:rsid w:val="00E94F2F"/>
    <w:rsid w:val="00E95A0A"/>
    <w:rsid w:val="00E95E24"/>
    <w:rsid w:val="00E97DAF"/>
    <w:rsid w:val="00E97DB9"/>
    <w:rsid w:val="00EA0A2F"/>
    <w:rsid w:val="00EA1644"/>
    <w:rsid w:val="00EA2273"/>
    <w:rsid w:val="00EA2585"/>
    <w:rsid w:val="00EA3B0B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14C"/>
    <w:rsid w:val="00EC5505"/>
    <w:rsid w:val="00EC56D9"/>
    <w:rsid w:val="00EC64C1"/>
    <w:rsid w:val="00EC6504"/>
    <w:rsid w:val="00EC6DCE"/>
    <w:rsid w:val="00EC73E2"/>
    <w:rsid w:val="00ED0064"/>
    <w:rsid w:val="00ED09C4"/>
    <w:rsid w:val="00ED1105"/>
    <w:rsid w:val="00ED4133"/>
    <w:rsid w:val="00ED5CAA"/>
    <w:rsid w:val="00ED5DE8"/>
    <w:rsid w:val="00ED664C"/>
    <w:rsid w:val="00ED684E"/>
    <w:rsid w:val="00ED6911"/>
    <w:rsid w:val="00ED6B11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0C46"/>
    <w:rsid w:val="00EF13FD"/>
    <w:rsid w:val="00EF2036"/>
    <w:rsid w:val="00EF295F"/>
    <w:rsid w:val="00EF31DD"/>
    <w:rsid w:val="00EF453E"/>
    <w:rsid w:val="00EF55DF"/>
    <w:rsid w:val="00EF5ED9"/>
    <w:rsid w:val="00EF63F1"/>
    <w:rsid w:val="00EF64EC"/>
    <w:rsid w:val="00EF6D9D"/>
    <w:rsid w:val="00EF6F56"/>
    <w:rsid w:val="00F0141D"/>
    <w:rsid w:val="00F01436"/>
    <w:rsid w:val="00F01E1E"/>
    <w:rsid w:val="00F02021"/>
    <w:rsid w:val="00F03889"/>
    <w:rsid w:val="00F03DE6"/>
    <w:rsid w:val="00F04455"/>
    <w:rsid w:val="00F05189"/>
    <w:rsid w:val="00F06D22"/>
    <w:rsid w:val="00F07648"/>
    <w:rsid w:val="00F07DED"/>
    <w:rsid w:val="00F1023C"/>
    <w:rsid w:val="00F10A70"/>
    <w:rsid w:val="00F112E7"/>
    <w:rsid w:val="00F1132E"/>
    <w:rsid w:val="00F11C62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3057"/>
    <w:rsid w:val="00F23312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3066"/>
    <w:rsid w:val="00F34ED3"/>
    <w:rsid w:val="00F35D89"/>
    <w:rsid w:val="00F3656B"/>
    <w:rsid w:val="00F3727A"/>
    <w:rsid w:val="00F37831"/>
    <w:rsid w:val="00F3785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47B6E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0E"/>
    <w:rsid w:val="00F65D40"/>
    <w:rsid w:val="00F66387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A70"/>
    <w:rsid w:val="00F8042B"/>
    <w:rsid w:val="00F81605"/>
    <w:rsid w:val="00F824C8"/>
    <w:rsid w:val="00F8422A"/>
    <w:rsid w:val="00F85115"/>
    <w:rsid w:val="00F85E31"/>
    <w:rsid w:val="00F86138"/>
    <w:rsid w:val="00F86F67"/>
    <w:rsid w:val="00F87877"/>
    <w:rsid w:val="00F87AFA"/>
    <w:rsid w:val="00F87C92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3DA"/>
    <w:rsid w:val="00FA0D37"/>
    <w:rsid w:val="00FA0ED3"/>
    <w:rsid w:val="00FA0EE0"/>
    <w:rsid w:val="00FA0F87"/>
    <w:rsid w:val="00FA159A"/>
    <w:rsid w:val="00FA1715"/>
    <w:rsid w:val="00FA1C00"/>
    <w:rsid w:val="00FA2942"/>
    <w:rsid w:val="00FA4A50"/>
    <w:rsid w:val="00FA4BA5"/>
    <w:rsid w:val="00FA5247"/>
    <w:rsid w:val="00FA5970"/>
    <w:rsid w:val="00FA5EE8"/>
    <w:rsid w:val="00FA6145"/>
    <w:rsid w:val="00FB0181"/>
    <w:rsid w:val="00FB227F"/>
    <w:rsid w:val="00FB2848"/>
    <w:rsid w:val="00FB396F"/>
    <w:rsid w:val="00FB3B98"/>
    <w:rsid w:val="00FB3EC2"/>
    <w:rsid w:val="00FB3FCE"/>
    <w:rsid w:val="00FB4473"/>
    <w:rsid w:val="00FB4AB5"/>
    <w:rsid w:val="00FB5ED0"/>
    <w:rsid w:val="00FB70DD"/>
    <w:rsid w:val="00FC17C3"/>
    <w:rsid w:val="00FC303E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B54"/>
    <w:rsid w:val="00FD1E91"/>
    <w:rsid w:val="00FD3197"/>
    <w:rsid w:val="00FD458C"/>
    <w:rsid w:val="00FD4642"/>
    <w:rsid w:val="00FD5398"/>
    <w:rsid w:val="00FD5F6D"/>
    <w:rsid w:val="00FD6C6B"/>
    <w:rsid w:val="00FD6D30"/>
    <w:rsid w:val="00FD6D79"/>
    <w:rsid w:val="00FD72ED"/>
    <w:rsid w:val="00FE0CE9"/>
    <w:rsid w:val="00FE14F7"/>
    <w:rsid w:val="00FE2CC3"/>
    <w:rsid w:val="00FE2D5B"/>
    <w:rsid w:val="00FF244A"/>
    <w:rsid w:val="00FF2F30"/>
    <w:rsid w:val="00FF324E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364130"/>
  <w15:docId w15:val="{2A27E3BA-B688-4BEF-83FF-EE95F5D6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uiPriority="63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D6C"/>
    <w:rPr>
      <w:sz w:val="24"/>
      <w:szCs w:val="24"/>
      <w:lang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32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4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gozdzon@contru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4E9CEA-B488-444D-B4FB-30BD3D87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11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Dominika Mrowińska</cp:lastModifiedBy>
  <cp:revision>4</cp:revision>
  <cp:lastPrinted>2018-10-29T10:13:00Z</cp:lastPrinted>
  <dcterms:created xsi:type="dcterms:W3CDTF">2019-01-09T16:19:00Z</dcterms:created>
  <dcterms:modified xsi:type="dcterms:W3CDTF">2019-01-11T10:04:00Z</dcterms:modified>
</cp:coreProperties>
</file>