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A1DD" w14:textId="06C0938E" w:rsidR="00CF4F36" w:rsidRPr="00667D6F" w:rsidRDefault="00E5161A" w:rsidP="00CF4F36">
      <w:pPr>
        <w:jc w:val="right"/>
        <w:rPr>
          <w:rFonts w:ascii="Arial" w:hAnsi="Arial" w:cs="Arial"/>
          <w:color w:val="660066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2E9502CB" wp14:editId="60860489">
            <wp:simplePos x="0" y="0"/>
            <wp:positionH relativeFrom="margin">
              <wp:posOffset>5186680</wp:posOffset>
            </wp:positionH>
            <wp:positionV relativeFrom="margin">
              <wp:posOffset>-755015</wp:posOffset>
            </wp:positionV>
            <wp:extent cx="1299210" cy="66675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F36" w:rsidRPr="00667D6F">
        <w:rPr>
          <w:rFonts w:ascii="Arial" w:hAnsi="Arial" w:cs="Arial"/>
          <w:sz w:val="20"/>
          <w:szCs w:val="20"/>
        </w:rPr>
        <w:t>Info</w:t>
      </w:r>
      <w:r w:rsidR="00F976CA">
        <w:rPr>
          <w:rFonts w:ascii="Arial" w:hAnsi="Arial" w:cs="Arial"/>
          <w:sz w:val="20"/>
          <w:szCs w:val="20"/>
        </w:rPr>
        <w:t>rmacja prasowa</w:t>
      </w:r>
      <w:bookmarkStart w:id="0" w:name="_GoBack"/>
      <w:bookmarkEnd w:id="0"/>
    </w:p>
    <w:p w14:paraId="17736C10" w14:textId="77777777" w:rsidR="00CF4F36" w:rsidRPr="00667D6F" w:rsidRDefault="00CF4F36" w:rsidP="00CF4F36">
      <w:pPr>
        <w:rPr>
          <w:rFonts w:ascii="Arial" w:hAnsi="Arial" w:cs="Arial"/>
          <w:b/>
          <w:color w:val="660066"/>
          <w:sz w:val="20"/>
          <w:szCs w:val="20"/>
        </w:rPr>
      </w:pPr>
    </w:p>
    <w:p w14:paraId="42054DF2" w14:textId="4510FEE9" w:rsidR="00C4469D" w:rsidRPr="00667D6F" w:rsidRDefault="00941EF0" w:rsidP="00667D6F">
      <w:pPr>
        <w:jc w:val="center"/>
        <w:rPr>
          <w:rFonts w:ascii="Arial" w:hAnsi="Arial" w:cs="Arial"/>
          <w:b/>
          <w:color w:val="660066"/>
          <w:sz w:val="28"/>
          <w:szCs w:val="28"/>
        </w:rPr>
      </w:pPr>
      <w:r w:rsidRPr="00667D6F">
        <w:rPr>
          <w:rFonts w:ascii="Arial" w:hAnsi="Arial" w:cs="Arial"/>
          <w:b/>
          <w:color w:val="660066"/>
          <w:sz w:val="28"/>
          <w:szCs w:val="28"/>
        </w:rPr>
        <w:t xml:space="preserve">Raport: </w:t>
      </w:r>
      <w:r w:rsidR="00FD0CD4">
        <w:rPr>
          <w:rFonts w:ascii="Arial" w:hAnsi="Arial" w:cs="Arial"/>
          <w:b/>
          <w:color w:val="660066"/>
          <w:sz w:val="28"/>
          <w:szCs w:val="28"/>
        </w:rPr>
        <w:t>Cztery</w:t>
      </w:r>
      <w:r w:rsidR="00857E78" w:rsidRPr="00667D6F">
        <w:rPr>
          <w:rFonts w:ascii="Arial" w:hAnsi="Arial" w:cs="Arial"/>
          <w:b/>
          <w:color w:val="660066"/>
          <w:sz w:val="28"/>
          <w:szCs w:val="28"/>
        </w:rPr>
        <w:t xml:space="preserve"> osobowości pracowników i jeden rynek pracy</w:t>
      </w:r>
    </w:p>
    <w:p w14:paraId="608C163A" w14:textId="77777777" w:rsidR="00941EF0" w:rsidRPr="00667D6F" w:rsidRDefault="00941EF0" w:rsidP="00941EF0">
      <w:pPr>
        <w:ind w:left="0"/>
        <w:jc w:val="both"/>
        <w:rPr>
          <w:rFonts w:ascii="Arial" w:hAnsi="Arial" w:cs="Arial"/>
          <w:color w:val="1D1A1F"/>
          <w:sz w:val="20"/>
          <w:szCs w:val="20"/>
        </w:rPr>
      </w:pPr>
    </w:p>
    <w:p w14:paraId="793D9CB0" w14:textId="77777777" w:rsidR="00941EF0" w:rsidRPr="00667D6F" w:rsidRDefault="00377765" w:rsidP="00941EF0">
      <w:pPr>
        <w:ind w:left="0"/>
        <w:jc w:val="both"/>
        <w:rPr>
          <w:rFonts w:ascii="Arial" w:hAnsi="Arial" w:cs="Arial"/>
          <w:b/>
          <w:sz w:val="20"/>
          <w:szCs w:val="20"/>
        </w:rPr>
      </w:pPr>
      <w:r w:rsidRPr="00667D6F">
        <w:rPr>
          <w:rFonts w:ascii="Arial" w:hAnsi="Arial" w:cs="Arial"/>
          <w:b/>
          <w:sz w:val="20"/>
          <w:szCs w:val="20"/>
        </w:rPr>
        <w:t>Wzrost znaczenia elastyczności, zdrowy styl życia, deformalizacja</w:t>
      </w:r>
      <w:r w:rsidR="00396654" w:rsidRPr="00667D6F">
        <w:rPr>
          <w:rFonts w:ascii="Arial" w:hAnsi="Arial" w:cs="Arial"/>
          <w:b/>
          <w:sz w:val="20"/>
          <w:szCs w:val="20"/>
        </w:rPr>
        <w:t xml:space="preserve"> pracy</w:t>
      </w:r>
      <w:r w:rsidRPr="00667D6F">
        <w:rPr>
          <w:rFonts w:ascii="Arial" w:hAnsi="Arial" w:cs="Arial"/>
          <w:b/>
          <w:sz w:val="20"/>
          <w:szCs w:val="20"/>
        </w:rPr>
        <w:t xml:space="preserve"> wraz </w:t>
      </w:r>
      <w:r w:rsidR="00396654" w:rsidRPr="00667D6F">
        <w:rPr>
          <w:rFonts w:ascii="Arial" w:hAnsi="Arial" w:cs="Arial"/>
          <w:b/>
          <w:sz w:val="20"/>
          <w:szCs w:val="20"/>
        </w:rPr>
        <w:t>z dywersyfikacją zarządzania HR –</w:t>
      </w:r>
      <w:r w:rsidR="00854134" w:rsidRPr="00667D6F">
        <w:rPr>
          <w:rFonts w:ascii="Arial" w:hAnsi="Arial" w:cs="Arial"/>
          <w:b/>
          <w:sz w:val="20"/>
          <w:szCs w:val="20"/>
        </w:rPr>
        <w:t xml:space="preserve"> najnowszy raport</w:t>
      </w:r>
      <w:r w:rsidR="00AD21E6" w:rsidRPr="00667D6F">
        <w:rPr>
          <w:rFonts w:ascii="Arial" w:hAnsi="Arial" w:cs="Arial"/>
          <w:b/>
          <w:sz w:val="20"/>
          <w:szCs w:val="20"/>
        </w:rPr>
        <w:t xml:space="preserve"> Antal i Sodexo</w:t>
      </w:r>
      <w:r w:rsidR="00854134" w:rsidRPr="00667D6F">
        <w:rPr>
          <w:rFonts w:ascii="Arial" w:hAnsi="Arial" w:cs="Arial"/>
          <w:b/>
          <w:sz w:val="20"/>
          <w:szCs w:val="20"/>
        </w:rPr>
        <w:t xml:space="preserve"> odkrywa </w:t>
      </w:r>
      <w:r w:rsidR="00396654" w:rsidRPr="00667D6F">
        <w:rPr>
          <w:rFonts w:ascii="Arial" w:hAnsi="Arial" w:cs="Arial"/>
          <w:b/>
          <w:sz w:val="20"/>
          <w:szCs w:val="20"/>
        </w:rPr>
        <w:t>nowe oblicze rynku pracy</w:t>
      </w:r>
      <w:r w:rsidR="00854134" w:rsidRPr="00667D6F">
        <w:rPr>
          <w:rFonts w:ascii="Arial" w:hAnsi="Arial" w:cs="Arial"/>
          <w:b/>
          <w:sz w:val="20"/>
          <w:szCs w:val="20"/>
        </w:rPr>
        <w:t>. Wyodrębnia</w:t>
      </w:r>
      <w:r w:rsidR="00396654" w:rsidRPr="00667D6F">
        <w:rPr>
          <w:rFonts w:ascii="Arial" w:hAnsi="Arial" w:cs="Arial"/>
          <w:b/>
          <w:sz w:val="20"/>
          <w:szCs w:val="20"/>
        </w:rPr>
        <w:t xml:space="preserve"> również 4 główne postawy pracowników. </w:t>
      </w:r>
      <w:r w:rsidR="00AD21E6" w:rsidRPr="00667D6F">
        <w:rPr>
          <w:rFonts w:ascii="Arial" w:hAnsi="Arial" w:cs="Arial"/>
          <w:b/>
          <w:sz w:val="20"/>
          <w:szCs w:val="20"/>
        </w:rPr>
        <w:t xml:space="preserve">Kim są: Zdystansowany Zawodowiec, Zwinny Profesjonalista, Bezpieczny Tradycjonalista oraz Praktyczny Inicjator? Jakie są ich wymagania względem pracodawcy? </w:t>
      </w:r>
      <w:r w:rsidR="00941EF0" w:rsidRPr="00667D6F">
        <w:rPr>
          <w:rFonts w:ascii="Arial" w:hAnsi="Arial" w:cs="Arial"/>
          <w:b/>
          <w:sz w:val="20"/>
          <w:szCs w:val="20"/>
        </w:rPr>
        <w:t>Co motywuje ich do pracy?</w:t>
      </w:r>
    </w:p>
    <w:p w14:paraId="4BB1022D" w14:textId="77777777" w:rsidR="00854134" w:rsidRPr="00667D6F" w:rsidRDefault="00854134" w:rsidP="00AD21E6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0AD4419" w14:textId="2EFF36A9" w:rsidR="000C56E7" w:rsidRPr="00667D6F" w:rsidRDefault="000C56E7" w:rsidP="00AD21E6">
      <w:pPr>
        <w:ind w:left="0"/>
        <w:jc w:val="both"/>
        <w:rPr>
          <w:rFonts w:ascii="Arial" w:hAnsi="Arial" w:cs="Arial"/>
          <w:sz w:val="20"/>
          <w:szCs w:val="20"/>
        </w:rPr>
      </w:pPr>
      <w:r w:rsidRPr="00667D6F">
        <w:rPr>
          <w:rFonts w:ascii="Arial" w:hAnsi="Arial" w:cs="Arial"/>
          <w:sz w:val="20"/>
          <w:szCs w:val="20"/>
        </w:rPr>
        <w:t xml:space="preserve">Raport przedstawia </w:t>
      </w:r>
      <w:r w:rsidR="001D5B01" w:rsidRPr="00667D6F">
        <w:rPr>
          <w:rFonts w:ascii="Arial" w:hAnsi="Arial" w:cs="Arial"/>
          <w:sz w:val="20"/>
          <w:szCs w:val="20"/>
        </w:rPr>
        <w:t>opis postaw Polaków na rynku pracy</w:t>
      </w:r>
      <w:r w:rsidR="00396654" w:rsidRPr="00667D6F">
        <w:rPr>
          <w:rFonts w:ascii="Arial" w:hAnsi="Arial" w:cs="Arial"/>
          <w:sz w:val="20"/>
          <w:szCs w:val="20"/>
        </w:rPr>
        <w:t xml:space="preserve">, </w:t>
      </w:r>
      <w:r w:rsidR="001D5B01" w:rsidRPr="00667D6F">
        <w:rPr>
          <w:rFonts w:ascii="Arial" w:hAnsi="Arial" w:cs="Arial"/>
          <w:sz w:val="20"/>
          <w:szCs w:val="20"/>
        </w:rPr>
        <w:t xml:space="preserve">które ewoluowały na przestrzeni lat. </w:t>
      </w:r>
      <w:r w:rsidR="0007551E" w:rsidRPr="00667D6F">
        <w:rPr>
          <w:rFonts w:ascii="Arial" w:hAnsi="Arial" w:cs="Arial"/>
          <w:sz w:val="20"/>
          <w:szCs w:val="20"/>
        </w:rPr>
        <w:t>Analizowane w nim są</w:t>
      </w:r>
      <w:r w:rsidRPr="00667D6F">
        <w:rPr>
          <w:rFonts w:ascii="Arial" w:hAnsi="Arial" w:cs="Arial"/>
          <w:sz w:val="20"/>
          <w:szCs w:val="20"/>
        </w:rPr>
        <w:t xml:space="preserve"> oczekiwania pracowników wobec idealnego pracodawcy</w:t>
      </w:r>
      <w:r w:rsidR="0007551E" w:rsidRPr="00667D6F">
        <w:rPr>
          <w:rFonts w:ascii="Arial" w:hAnsi="Arial" w:cs="Arial"/>
          <w:sz w:val="20"/>
          <w:szCs w:val="20"/>
        </w:rPr>
        <w:t xml:space="preserve"> w zakresie: mobilności i czasu pracy, miejsca pracy, wynagrodzenia i benefitów, stylu komunikacji w organizacji, atmosfery oraz stylu zarządzania. Na podstawie tych preferencji wyszczególniono 4 dominujące typy </w:t>
      </w:r>
      <w:r w:rsidR="00D8609F" w:rsidRPr="00667D6F">
        <w:rPr>
          <w:rFonts w:ascii="Arial" w:hAnsi="Arial" w:cs="Arial"/>
          <w:sz w:val="20"/>
          <w:szCs w:val="20"/>
        </w:rPr>
        <w:t xml:space="preserve">osobowości </w:t>
      </w:r>
      <w:r w:rsidR="0007551E" w:rsidRPr="00667D6F">
        <w:rPr>
          <w:rFonts w:ascii="Arial" w:hAnsi="Arial" w:cs="Arial"/>
          <w:sz w:val="20"/>
          <w:szCs w:val="20"/>
        </w:rPr>
        <w:t>pracownik</w:t>
      </w:r>
      <w:r w:rsidR="00D8609F" w:rsidRPr="00667D6F">
        <w:rPr>
          <w:rFonts w:ascii="Arial" w:hAnsi="Arial" w:cs="Arial"/>
          <w:sz w:val="20"/>
          <w:szCs w:val="20"/>
        </w:rPr>
        <w:t xml:space="preserve">ów na dzisiejszym rynku pracy. </w:t>
      </w:r>
      <w:r w:rsidR="00854134" w:rsidRPr="00667D6F">
        <w:rPr>
          <w:rFonts w:ascii="Arial" w:hAnsi="Arial" w:cs="Arial"/>
          <w:sz w:val="20"/>
          <w:szCs w:val="20"/>
        </w:rPr>
        <w:t>Z raportu dowiadujemy się, że r</w:t>
      </w:r>
      <w:r w:rsidR="00BA6543" w:rsidRPr="00667D6F">
        <w:rPr>
          <w:rFonts w:ascii="Arial" w:hAnsi="Arial" w:cs="Arial"/>
          <w:sz w:val="20"/>
          <w:szCs w:val="20"/>
        </w:rPr>
        <w:t xml:space="preserve">odzaj motywacji pracownika zależy nie tylko od jego </w:t>
      </w:r>
      <w:r w:rsidR="004A7D9B">
        <w:rPr>
          <w:rFonts w:ascii="Arial" w:hAnsi="Arial" w:cs="Arial"/>
          <w:sz w:val="20"/>
          <w:szCs w:val="20"/>
        </w:rPr>
        <w:t>osobistych preferencji</w:t>
      </w:r>
      <w:r w:rsidR="00BA6543" w:rsidRPr="00667D6F">
        <w:rPr>
          <w:rFonts w:ascii="Arial" w:hAnsi="Arial" w:cs="Arial"/>
          <w:sz w:val="20"/>
          <w:szCs w:val="20"/>
        </w:rPr>
        <w:t xml:space="preserve">, ale również od </w:t>
      </w:r>
      <w:r w:rsidR="00396654" w:rsidRPr="00667D6F">
        <w:rPr>
          <w:rFonts w:ascii="Arial" w:hAnsi="Arial" w:cs="Arial"/>
          <w:sz w:val="20"/>
          <w:szCs w:val="20"/>
        </w:rPr>
        <w:t>branży</w:t>
      </w:r>
      <w:r w:rsidR="00854134" w:rsidRPr="00667D6F">
        <w:rPr>
          <w:rFonts w:ascii="Arial" w:hAnsi="Arial" w:cs="Arial"/>
          <w:sz w:val="20"/>
          <w:szCs w:val="20"/>
        </w:rPr>
        <w:t xml:space="preserve"> jaką</w:t>
      </w:r>
      <w:r w:rsidR="00BA6543" w:rsidRPr="00667D6F">
        <w:rPr>
          <w:rFonts w:ascii="Arial" w:hAnsi="Arial" w:cs="Arial"/>
          <w:sz w:val="20"/>
          <w:szCs w:val="20"/>
        </w:rPr>
        <w:t xml:space="preserve"> reprezentuje.</w:t>
      </w:r>
      <w:r w:rsidR="00396654" w:rsidRPr="00667D6F">
        <w:rPr>
          <w:rFonts w:ascii="Arial" w:hAnsi="Arial" w:cs="Arial"/>
          <w:sz w:val="20"/>
          <w:szCs w:val="20"/>
        </w:rPr>
        <w:t xml:space="preserve"> </w:t>
      </w:r>
    </w:p>
    <w:p w14:paraId="721A656B" w14:textId="77777777" w:rsidR="00EA23FC" w:rsidRPr="00667D6F" w:rsidRDefault="00EA23FC" w:rsidP="00AD21E6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76EEE572" w14:textId="5D56A5EC" w:rsidR="004B3475" w:rsidRPr="00667D6F" w:rsidRDefault="00E5161A" w:rsidP="00AD21E6">
      <w:pPr>
        <w:ind w:left="0"/>
        <w:jc w:val="both"/>
        <w:rPr>
          <w:rFonts w:ascii="Arial" w:hAnsi="Arial" w:cs="Arial"/>
          <w:sz w:val="20"/>
          <w:szCs w:val="20"/>
        </w:rPr>
      </w:pPr>
      <w:r w:rsidRPr="00C25116">
        <w:rPr>
          <w:rFonts w:ascii="Arial" w:hAnsi="Arial" w:cs="Arial"/>
          <w:i/>
          <w:sz w:val="20"/>
          <w:szCs w:val="20"/>
        </w:rPr>
        <w:t>- Jesteśmy świadkami rewolucji zarządzania kapitałem ludzkim, która wymaga od firm umiejętnego zarządzania potencjałem wielopokoleniowych i różnorodnych zespołów, na niespotykaną do tej pory skalę. Ten raport doskonale oddaje tę różnorodność – postaw, celów, ambicji, motywatorów i oczekiwań.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i/>
        </w:rPr>
        <w:t xml:space="preserve">Prezentowane 4 typy osobowości w dużym uproszczeniu pokazują jak bardzo jesteśmy do siebie podobni, a zarazem różni. </w:t>
      </w:r>
      <w:r w:rsidRPr="006813C8">
        <w:rPr>
          <w:i/>
        </w:rPr>
        <w:t xml:space="preserve">Nie chodzi tylko </w:t>
      </w:r>
      <w:r>
        <w:rPr>
          <w:i/>
        </w:rPr>
        <w:t>o wiek czy płeć</w:t>
      </w:r>
      <w:r w:rsidRPr="006813C8">
        <w:rPr>
          <w:i/>
        </w:rPr>
        <w:t>, ale o różne oczekiwania, potrzeby, a nawet sposób myślenia czy reagowania. Sztuką staje się umiejętność wykorzystania t</w:t>
      </w:r>
      <w:r>
        <w:rPr>
          <w:i/>
        </w:rPr>
        <w:t xml:space="preserve">ej różnorodności </w:t>
      </w:r>
      <w:r w:rsidRPr="006813C8">
        <w:rPr>
          <w:i/>
        </w:rPr>
        <w:t>– czyli pełnego wykorzystania tkwiącego w nas potencjału</w:t>
      </w:r>
      <w:r>
        <w:rPr>
          <w:i/>
        </w:rPr>
        <w:t xml:space="preserve"> i </w:t>
      </w:r>
      <w:r w:rsidRPr="008D5C75">
        <w:rPr>
          <w:i/>
        </w:rPr>
        <w:t>kreowanie pozytywnego środowiska pracy rozumianego jako employee experience</w:t>
      </w:r>
      <w:r>
        <w:rPr>
          <w:i/>
        </w:rPr>
        <w:t xml:space="preserve"> – </w:t>
      </w:r>
      <w:r w:rsidRPr="00105DB9">
        <w:t xml:space="preserve">powiedział </w:t>
      </w:r>
      <w:r w:rsidRPr="00047F12">
        <w:rPr>
          <w:b/>
        </w:rPr>
        <w:t>Arkadiusz Rochala, Dyrektor Generalny, Sodexo Benefits and Rewards Services</w:t>
      </w:r>
      <w:r w:rsidR="00105DB9" w:rsidRPr="00047F12">
        <w:rPr>
          <w:b/>
        </w:rPr>
        <w:t>.</w:t>
      </w:r>
      <w:r w:rsidRPr="00105DB9">
        <w:t xml:space="preserve"> </w:t>
      </w:r>
    </w:p>
    <w:p w14:paraId="45E52CD7" w14:textId="77777777" w:rsidR="00996AC0" w:rsidRPr="00667D6F" w:rsidRDefault="00996AC0" w:rsidP="00AD21E6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3F619A3" w14:textId="77777777" w:rsidR="00AA5556" w:rsidRPr="00667D6F" w:rsidRDefault="00EA23FC" w:rsidP="00EA23FC">
      <w:pPr>
        <w:ind w:left="0"/>
        <w:jc w:val="center"/>
        <w:rPr>
          <w:rFonts w:ascii="Arial" w:hAnsi="Arial" w:cs="Arial"/>
          <w:b/>
          <w:color w:val="660066"/>
          <w:sz w:val="26"/>
          <w:szCs w:val="26"/>
        </w:rPr>
      </w:pPr>
      <w:r w:rsidRPr="00667D6F">
        <w:rPr>
          <w:rFonts w:ascii="Arial" w:hAnsi="Arial" w:cs="Arial"/>
          <w:b/>
          <w:color w:val="660066"/>
          <w:sz w:val="26"/>
          <w:szCs w:val="26"/>
        </w:rPr>
        <w:t>Nowoczesny model pracy – czego chcą dziś pracownicy?</w:t>
      </w:r>
    </w:p>
    <w:p w14:paraId="13423A6A" w14:textId="77777777" w:rsidR="00396654" w:rsidRPr="00667D6F" w:rsidRDefault="00396654" w:rsidP="00EA23FC">
      <w:pPr>
        <w:ind w:left="0"/>
        <w:jc w:val="center"/>
        <w:rPr>
          <w:rFonts w:ascii="Arial" w:hAnsi="Arial" w:cs="Arial"/>
          <w:b/>
          <w:color w:val="660066"/>
          <w:sz w:val="20"/>
          <w:szCs w:val="20"/>
        </w:rPr>
      </w:pPr>
    </w:p>
    <w:p w14:paraId="6EC7B0D3" w14:textId="77777777" w:rsidR="00854134" w:rsidRPr="00667D6F" w:rsidRDefault="00854134" w:rsidP="0035353B">
      <w:pPr>
        <w:ind w:left="0"/>
        <w:jc w:val="both"/>
        <w:rPr>
          <w:rFonts w:ascii="Arial" w:hAnsi="Arial" w:cs="Arial"/>
          <w:b/>
        </w:rPr>
      </w:pPr>
      <w:r w:rsidRPr="00667D6F">
        <w:rPr>
          <w:rFonts w:ascii="Arial" w:hAnsi="Arial" w:cs="Arial"/>
          <w:b/>
        </w:rPr>
        <w:t>Wciąż obserwujemy wzrost oczekiwań w zakresie elastyczności</w:t>
      </w:r>
      <w:r w:rsidR="0035353B" w:rsidRPr="00667D6F">
        <w:rPr>
          <w:rFonts w:ascii="Arial" w:hAnsi="Arial" w:cs="Arial"/>
          <w:b/>
        </w:rPr>
        <w:t xml:space="preserve"> pracodawcy </w:t>
      </w:r>
    </w:p>
    <w:p w14:paraId="7DD770F4" w14:textId="77777777" w:rsidR="00854134" w:rsidRPr="00667D6F" w:rsidRDefault="00854134" w:rsidP="00396654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D154CD5" w14:textId="7051D178" w:rsidR="00854134" w:rsidRPr="00667D6F" w:rsidRDefault="00854134" w:rsidP="00854134">
      <w:pPr>
        <w:ind w:left="0"/>
        <w:jc w:val="both"/>
        <w:rPr>
          <w:rFonts w:ascii="Arial" w:hAnsi="Arial" w:cs="Arial"/>
          <w:sz w:val="20"/>
          <w:szCs w:val="20"/>
        </w:rPr>
      </w:pPr>
      <w:r w:rsidRPr="00667D6F">
        <w:rPr>
          <w:rFonts w:ascii="Arial" w:hAnsi="Arial" w:cs="Arial"/>
          <w:sz w:val="20"/>
          <w:szCs w:val="20"/>
        </w:rPr>
        <w:t xml:space="preserve">Jak wynika z raportu, aż 81% pracowników w Polsce chce elastycznie zaczynać i kończyć czas pracy w zależności od natężenia obowiązków i prywatnych zobowiązań. W zamian są w stanie zaakceptować brak stałego miejsca pracy w biurze czy konieczność biznesową zostania w pracy po godzinach, np. </w:t>
      </w:r>
      <w:r w:rsidR="004A7D9B">
        <w:rPr>
          <w:rFonts w:ascii="Arial" w:hAnsi="Arial" w:cs="Arial"/>
          <w:sz w:val="20"/>
          <w:szCs w:val="20"/>
        </w:rPr>
        <w:t>przy wzmożonej intensywności</w:t>
      </w:r>
      <w:r w:rsidRPr="00667D6F">
        <w:rPr>
          <w:rFonts w:ascii="Arial" w:hAnsi="Arial" w:cs="Arial"/>
          <w:sz w:val="20"/>
          <w:szCs w:val="20"/>
        </w:rPr>
        <w:t xml:space="preserve"> projekt</w:t>
      </w:r>
      <w:r w:rsidR="004A7D9B">
        <w:rPr>
          <w:rFonts w:ascii="Arial" w:hAnsi="Arial" w:cs="Arial"/>
          <w:sz w:val="20"/>
          <w:szCs w:val="20"/>
        </w:rPr>
        <w:t>ów</w:t>
      </w:r>
      <w:r w:rsidRPr="00667D6F">
        <w:rPr>
          <w:rFonts w:ascii="Arial" w:hAnsi="Arial" w:cs="Arial"/>
          <w:sz w:val="20"/>
          <w:szCs w:val="20"/>
        </w:rPr>
        <w:t>.</w:t>
      </w:r>
    </w:p>
    <w:p w14:paraId="45315B86" w14:textId="77777777" w:rsidR="00854134" w:rsidRPr="00667D6F" w:rsidRDefault="00854134" w:rsidP="00396654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190FCD9" w14:textId="10F73CCD" w:rsidR="0035353B" w:rsidRPr="00667D6F" w:rsidRDefault="0035353B" w:rsidP="0035353B">
      <w:pPr>
        <w:ind w:left="0"/>
        <w:jc w:val="both"/>
        <w:rPr>
          <w:rFonts w:ascii="Arial" w:hAnsi="Arial" w:cs="Arial"/>
          <w:b/>
        </w:rPr>
      </w:pPr>
      <w:r w:rsidRPr="00667D6F">
        <w:rPr>
          <w:rFonts w:ascii="Arial" w:hAnsi="Arial" w:cs="Arial"/>
          <w:b/>
        </w:rPr>
        <w:t>Rośnie znaczenie zdrowego stylu życia</w:t>
      </w:r>
      <w:r w:rsidR="004A7D9B">
        <w:rPr>
          <w:rFonts w:ascii="Arial" w:hAnsi="Arial" w:cs="Arial"/>
          <w:b/>
        </w:rPr>
        <w:t xml:space="preserve">, również w </w:t>
      </w:r>
      <w:r w:rsidRPr="00667D6F">
        <w:rPr>
          <w:rFonts w:ascii="Arial" w:hAnsi="Arial" w:cs="Arial"/>
          <w:b/>
        </w:rPr>
        <w:t>prac</w:t>
      </w:r>
      <w:r w:rsidR="004A7D9B">
        <w:rPr>
          <w:rFonts w:ascii="Arial" w:hAnsi="Arial" w:cs="Arial"/>
          <w:b/>
        </w:rPr>
        <w:t>y</w:t>
      </w:r>
    </w:p>
    <w:p w14:paraId="0240CA28" w14:textId="77777777" w:rsidR="0035353B" w:rsidRPr="00667D6F" w:rsidRDefault="0035353B" w:rsidP="0035353B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A98124A" w14:textId="77777777" w:rsidR="0035353B" w:rsidRPr="00667D6F" w:rsidRDefault="0035353B" w:rsidP="0035353B">
      <w:pPr>
        <w:ind w:left="0"/>
        <w:jc w:val="both"/>
        <w:rPr>
          <w:rFonts w:ascii="Arial" w:hAnsi="Arial" w:cs="Arial"/>
          <w:sz w:val="20"/>
          <w:szCs w:val="20"/>
        </w:rPr>
      </w:pPr>
      <w:r w:rsidRPr="00667D6F">
        <w:rPr>
          <w:rFonts w:ascii="Arial" w:hAnsi="Arial" w:cs="Arial"/>
          <w:sz w:val="20"/>
          <w:szCs w:val="20"/>
        </w:rPr>
        <w:t>Dla 76% pracowników ważna jest możliwość wygodnego dbania o zdrowy styl życia. Istotne są również związane z tym benefity, np.: konsultacje z dietetykiem, owocowe poniedziałki czy karty lunchowe.</w:t>
      </w:r>
    </w:p>
    <w:p w14:paraId="07024561" w14:textId="77777777" w:rsidR="0035353B" w:rsidRPr="00667D6F" w:rsidRDefault="0035353B" w:rsidP="0035353B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7D2C4FF3" w14:textId="77777777" w:rsidR="00854134" w:rsidRPr="00667D6F" w:rsidRDefault="00854134" w:rsidP="0035353B">
      <w:pPr>
        <w:ind w:left="0"/>
        <w:jc w:val="both"/>
        <w:rPr>
          <w:rFonts w:ascii="Arial" w:hAnsi="Arial" w:cs="Arial"/>
          <w:b/>
        </w:rPr>
      </w:pPr>
      <w:r w:rsidRPr="00667D6F">
        <w:rPr>
          <w:rFonts w:ascii="Arial" w:hAnsi="Arial" w:cs="Arial"/>
          <w:b/>
        </w:rPr>
        <w:t xml:space="preserve">Przestajemy chodzić w garsonkach i garniturach </w:t>
      </w:r>
    </w:p>
    <w:p w14:paraId="2804174A" w14:textId="77777777" w:rsidR="00854134" w:rsidRPr="00667D6F" w:rsidRDefault="00854134" w:rsidP="00854134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FFE4820" w14:textId="77777777" w:rsidR="00854134" w:rsidRPr="00667D6F" w:rsidRDefault="00854134" w:rsidP="00854134">
      <w:pPr>
        <w:ind w:left="0"/>
        <w:jc w:val="both"/>
        <w:rPr>
          <w:rFonts w:ascii="Arial" w:hAnsi="Arial" w:cs="Arial"/>
          <w:b/>
          <w:sz w:val="20"/>
          <w:szCs w:val="20"/>
        </w:rPr>
      </w:pPr>
      <w:r w:rsidRPr="00667D6F">
        <w:rPr>
          <w:rFonts w:ascii="Arial" w:hAnsi="Arial" w:cs="Arial"/>
          <w:sz w:val="20"/>
          <w:szCs w:val="20"/>
        </w:rPr>
        <w:t>Miejsca pracy ulegają deformalizacji</w:t>
      </w:r>
      <w:r w:rsidRPr="00667D6F">
        <w:rPr>
          <w:rFonts w:ascii="Arial" w:hAnsi="Arial" w:cs="Arial"/>
          <w:b/>
          <w:sz w:val="20"/>
          <w:szCs w:val="20"/>
        </w:rPr>
        <w:t xml:space="preserve"> </w:t>
      </w:r>
      <w:r w:rsidRPr="00667D6F">
        <w:rPr>
          <w:rFonts w:ascii="Arial" w:hAnsi="Arial" w:cs="Arial"/>
          <w:sz w:val="20"/>
          <w:szCs w:val="20"/>
        </w:rPr>
        <w:t>– 97% pracowników ceni swobodną atmosferę, otwartą komunikację oraz chce mieć możliwość wyboru wygodnego ubioru.</w:t>
      </w:r>
    </w:p>
    <w:p w14:paraId="1921D017" w14:textId="77777777" w:rsidR="0035353B" w:rsidRPr="00667D6F" w:rsidRDefault="0035353B" w:rsidP="00AD21E6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4138BB60" w14:textId="77777777" w:rsidR="0035353B" w:rsidRPr="00667D6F" w:rsidRDefault="0035353B" w:rsidP="0035353B">
      <w:pPr>
        <w:ind w:left="0"/>
        <w:jc w:val="both"/>
        <w:rPr>
          <w:rFonts w:ascii="Arial" w:hAnsi="Arial" w:cs="Arial"/>
          <w:b/>
        </w:rPr>
      </w:pPr>
      <w:r w:rsidRPr="00667D6F">
        <w:rPr>
          <w:rFonts w:ascii="Arial" w:hAnsi="Arial" w:cs="Arial"/>
          <w:b/>
        </w:rPr>
        <w:t>Rośnie kultura partycypacyjna w aspekcie HR</w:t>
      </w:r>
    </w:p>
    <w:p w14:paraId="3879347B" w14:textId="77777777" w:rsidR="0035353B" w:rsidRPr="00667D6F" w:rsidRDefault="0035353B" w:rsidP="0035353B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CDF2E06" w14:textId="77E42C7B" w:rsidR="00996AC0" w:rsidRPr="00667D6F" w:rsidRDefault="002932B4" w:rsidP="00AD21E6">
      <w:pPr>
        <w:ind w:left="0"/>
        <w:jc w:val="both"/>
        <w:rPr>
          <w:rFonts w:ascii="Arial" w:hAnsi="Arial" w:cs="Arial"/>
          <w:sz w:val="20"/>
          <w:szCs w:val="20"/>
        </w:rPr>
      </w:pPr>
      <w:r w:rsidRPr="00667D6F">
        <w:rPr>
          <w:rFonts w:ascii="Arial" w:hAnsi="Arial" w:cs="Arial"/>
          <w:sz w:val="20"/>
          <w:szCs w:val="20"/>
        </w:rPr>
        <w:t xml:space="preserve">Aż 92% badanych chce mieć wpływ na działania HR, </w:t>
      </w:r>
      <w:r w:rsidR="00996AC0" w:rsidRPr="00667D6F">
        <w:rPr>
          <w:rFonts w:ascii="Arial" w:hAnsi="Arial" w:cs="Arial"/>
          <w:sz w:val="20"/>
          <w:szCs w:val="20"/>
        </w:rPr>
        <w:t xml:space="preserve">rozwój </w:t>
      </w:r>
      <w:r w:rsidR="004A7D9B">
        <w:rPr>
          <w:rFonts w:ascii="Arial" w:hAnsi="Arial" w:cs="Arial"/>
          <w:sz w:val="20"/>
          <w:szCs w:val="20"/>
        </w:rPr>
        <w:t>firmy</w:t>
      </w:r>
      <w:r w:rsidR="004A7D9B" w:rsidRPr="00667D6F">
        <w:rPr>
          <w:rFonts w:ascii="Arial" w:hAnsi="Arial" w:cs="Arial"/>
          <w:sz w:val="20"/>
          <w:szCs w:val="20"/>
        </w:rPr>
        <w:t xml:space="preserve"> </w:t>
      </w:r>
      <w:r w:rsidR="00996AC0" w:rsidRPr="00667D6F">
        <w:rPr>
          <w:rFonts w:ascii="Arial" w:hAnsi="Arial" w:cs="Arial"/>
          <w:sz w:val="20"/>
          <w:szCs w:val="20"/>
        </w:rPr>
        <w:t xml:space="preserve">i jej kulturę organizacyjną. Zależy im, aby samodzielnie wybierać benefity pozapłacowe czy szkolenia. Chętnie angażują się w akcje społeczne i charytatywne organizowane przez pracodawcę. </w:t>
      </w:r>
    </w:p>
    <w:p w14:paraId="38F55FC4" w14:textId="77777777" w:rsidR="0035353B" w:rsidRPr="00667D6F" w:rsidRDefault="0035353B" w:rsidP="00AD21E6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3867B5E6" w14:textId="77777777" w:rsidR="0035353B" w:rsidRPr="00667D6F" w:rsidRDefault="002932B4" w:rsidP="0035353B">
      <w:pPr>
        <w:ind w:left="0"/>
        <w:jc w:val="both"/>
        <w:rPr>
          <w:rFonts w:ascii="Arial" w:hAnsi="Arial" w:cs="Arial"/>
        </w:rPr>
      </w:pPr>
      <w:r w:rsidRPr="00667D6F">
        <w:rPr>
          <w:rFonts w:ascii="Arial" w:hAnsi="Arial" w:cs="Arial"/>
          <w:b/>
        </w:rPr>
        <w:t>Kluczowym wymiarem oceny pracodaw</w:t>
      </w:r>
      <w:r w:rsidR="0035353B" w:rsidRPr="00667D6F">
        <w:rPr>
          <w:rFonts w:ascii="Arial" w:hAnsi="Arial" w:cs="Arial"/>
          <w:b/>
        </w:rPr>
        <w:t>cy są wynagrodzenia i benefity</w:t>
      </w:r>
    </w:p>
    <w:p w14:paraId="7DBA0E45" w14:textId="77777777" w:rsidR="0035353B" w:rsidRPr="00667D6F" w:rsidRDefault="0035353B" w:rsidP="0035353B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65C26579" w14:textId="77777777" w:rsidR="00537D0B" w:rsidRPr="00667D6F" w:rsidRDefault="0035353B" w:rsidP="0035353B">
      <w:pPr>
        <w:ind w:left="0"/>
        <w:jc w:val="both"/>
        <w:rPr>
          <w:rFonts w:ascii="Arial" w:hAnsi="Arial" w:cs="Arial"/>
          <w:sz w:val="20"/>
          <w:szCs w:val="20"/>
        </w:rPr>
      </w:pPr>
      <w:r w:rsidRPr="00667D6F">
        <w:rPr>
          <w:rFonts w:ascii="Arial" w:hAnsi="Arial" w:cs="Arial"/>
          <w:sz w:val="20"/>
          <w:szCs w:val="20"/>
        </w:rPr>
        <w:t>Wyniki przeprowadzonego badania potwierdzają, że wśród czynników racjonalnych, wpływających na ocenę pracodawcy, nadal niezmiennie prym wiodą wysokość oferowanego wynagrodzenia oraz oferta świadczeń pozapłacowych. Na kolejnych miejscach respondenci</w:t>
      </w:r>
      <w:r w:rsidR="004A7D9B">
        <w:rPr>
          <w:rFonts w:ascii="Arial" w:hAnsi="Arial" w:cs="Arial"/>
          <w:sz w:val="20"/>
          <w:szCs w:val="20"/>
        </w:rPr>
        <w:t xml:space="preserve"> </w:t>
      </w:r>
      <w:r w:rsidRPr="00667D6F">
        <w:rPr>
          <w:rFonts w:ascii="Arial" w:hAnsi="Arial" w:cs="Arial"/>
          <w:sz w:val="20"/>
          <w:szCs w:val="20"/>
        </w:rPr>
        <w:t>uplasowali: możliwości rozwoju, wartości społeczne, zgodność z zainteresowaniami oraz możliwości uczenia</w:t>
      </w:r>
      <w:r w:rsidR="004A7D9B">
        <w:rPr>
          <w:rFonts w:ascii="Arial" w:hAnsi="Arial" w:cs="Arial"/>
          <w:sz w:val="20"/>
          <w:szCs w:val="20"/>
        </w:rPr>
        <w:t xml:space="preserve"> się</w:t>
      </w:r>
      <w:r w:rsidRPr="00667D6F">
        <w:rPr>
          <w:rFonts w:ascii="Arial" w:hAnsi="Arial" w:cs="Arial"/>
          <w:sz w:val="20"/>
          <w:szCs w:val="20"/>
        </w:rPr>
        <w:t xml:space="preserve">. </w:t>
      </w:r>
    </w:p>
    <w:p w14:paraId="6DBBCF43" w14:textId="77777777" w:rsidR="00CF4F36" w:rsidRPr="00667D6F" w:rsidRDefault="00CF4F36" w:rsidP="00AD21E6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590B244A" w14:textId="77777777" w:rsidR="00CB147A" w:rsidRPr="00667D6F" w:rsidRDefault="00374F96" w:rsidP="00AD21E6">
      <w:pPr>
        <w:ind w:left="0"/>
        <w:jc w:val="both"/>
        <w:rPr>
          <w:rFonts w:ascii="Arial" w:hAnsi="Arial" w:cs="Arial"/>
          <w:sz w:val="20"/>
          <w:szCs w:val="20"/>
        </w:rPr>
      </w:pPr>
      <w:r w:rsidRPr="00667D6F">
        <w:rPr>
          <w:rFonts w:ascii="Arial" w:hAnsi="Arial" w:cs="Arial"/>
          <w:sz w:val="20"/>
          <w:szCs w:val="20"/>
        </w:rPr>
        <w:t xml:space="preserve">– </w:t>
      </w:r>
      <w:r w:rsidR="002A3CEF" w:rsidRPr="00667D6F">
        <w:rPr>
          <w:rFonts w:ascii="Arial" w:hAnsi="Arial" w:cs="Arial"/>
          <w:i/>
          <w:sz w:val="20"/>
          <w:szCs w:val="20"/>
        </w:rPr>
        <w:t>Funkcjonowanie na współczesnym rynku pracy opiera się przede wszystkim na partnerstwie oraz wzajemnej satysfakcji p</w:t>
      </w:r>
      <w:r w:rsidRPr="00667D6F">
        <w:rPr>
          <w:rFonts w:ascii="Arial" w:hAnsi="Arial" w:cs="Arial"/>
          <w:i/>
          <w:sz w:val="20"/>
          <w:szCs w:val="20"/>
        </w:rPr>
        <w:t xml:space="preserve">racownika i pracodawcy. </w:t>
      </w:r>
      <w:r w:rsidR="002A3CEF" w:rsidRPr="00667D6F">
        <w:rPr>
          <w:rFonts w:ascii="Arial" w:hAnsi="Arial" w:cs="Arial"/>
          <w:i/>
          <w:sz w:val="20"/>
          <w:szCs w:val="20"/>
        </w:rPr>
        <w:t>Tylko holistyczne podejście do modelu współpracy, znajomość potrzeb i preferencji oraz dostosowanie oferty do panujących standardów, może przełożyć się na sukces i obopólne korzyści. Na znaczeniu zyskują elastyczność pracy, zdrowy styl życia, wynagrodzenie i benefit</w:t>
      </w:r>
      <w:r w:rsidRPr="00667D6F">
        <w:rPr>
          <w:rFonts w:ascii="Arial" w:hAnsi="Arial" w:cs="Arial"/>
          <w:i/>
          <w:sz w:val="20"/>
          <w:szCs w:val="20"/>
        </w:rPr>
        <w:t>y</w:t>
      </w:r>
      <w:r w:rsidR="002A3CEF" w:rsidRPr="00667D6F">
        <w:rPr>
          <w:rFonts w:ascii="Arial" w:hAnsi="Arial" w:cs="Arial"/>
          <w:i/>
          <w:sz w:val="20"/>
          <w:szCs w:val="20"/>
        </w:rPr>
        <w:t>, a czasy</w:t>
      </w:r>
      <w:r w:rsidRPr="00667D6F">
        <w:rPr>
          <w:rFonts w:ascii="Arial" w:hAnsi="Arial" w:cs="Arial"/>
          <w:i/>
          <w:sz w:val="20"/>
          <w:szCs w:val="20"/>
        </w:rPr>
        <w:t xml:space="preserve"> formalizmu odchodzą już do lamusa </w:t>
      </w:r>
      <w:r w:rsidRPr="00667D6F">
        <w:rPr>
          <w:rFonts w:ascii="Arial" w:hAnsi="Arial" w:cs="Arial"/>
          <w:sz w:val="20"/>
          <w:szCs w:val="20"/>
        </w:rPr>
        <w:t>– wyjaśnia</w:t>
      </w:r>
      <w:r w:rsidR="00CF4F36" w:rsidRPr="00667D6F">
        <w:rPr>
          <w:rFonts w:ascii="Arial" w:hAnsi="Arial" w:cs="Arial"/>
          <w:sz w:val="20"/>
          <w:szCs w:val="20"/>
        </w:rPr>
        <w:t xml:space="preserve"> </w:t>
      </w:r>
      <w:r w:rsidR="00CF4F36" w:rsidRPr="00667D6F">
        <w:rPr>
          <w:rFonts w:ascii="Arial" w:hAnsi="Arial" w:cs="Arial"/>
          <w:b/>
          <w:sz w:val="20"/>
          <w:szCs w:val="20"/>
        </w:rPr>
        <w:t>Artur Skiba, prezes Antal.</w:t>
      </w:r>
      <w:r w:rsidR="00CF4F36" w:rsidRPr="00667D6F">
        <w:rPr>
          <w:rFonts w:ascii="Arial" w:hAnsi="Arial" w:cs="Arial"/>
          <w:sz w:val="20"/>
          <w:szCs w:val="20"/>
        </w:rPr>
        <w:t xml:space="preserve"> </w:t>
      </w:r>
    </w:p>
    <w:p w14:paraId="1B7C1AE7" w14:textId="77777777" w:rsidR="00CB147A" w:rsidRPr="00667D6F" w:rsidRDefault="00CB147A" w:rsidP="00CB147A">
      <w:pPr>
        <w:ind w:left="0"/>
        <w:jc w:val="center"/>
        <w:rPr>
          <w:rFonts w:ascii="Arial" w:hAnsi="Arial" w:cs="Arial"/>
          <w:sz w:val="26"/>
          <w:szCs w:val="26"/>
        </w:rPr>
      </w:pPr>
      <w:r w:rsidRPr="00667D6F">
        <w:rPr>
          <w:rFonts w:ascii="Arial" w:hAnsi="Arial" w:cs="Arial"/>
          <w:b/>
          <w:color w:val="660066"/>
          <w:sz w:val="26"/>
          <w:szCs w:val="26"/>
        </w:rPr>
        <w:t>4 osobowości pracowników</w:t>
      </w:r>
    </w:p>
    <w:p w14:paraId="0320D89A" w14:textId="77777777" w:rsidR="00BA6543" w:rsidRPr="00667D6F" w:rsidRDefault="00BA6543" w:rsidP="00CF4F36">
      <w:pPr>
        <w:ind w:left="0"/>
        <w:jc w:val="center"/>
        <w:rPr>
          <w:rFonts w:ascii="Arial" w:hAnsi="Arial" w:cs="Arial"/>
          <w:b/>
          <w:color w:val="660066"/>
          <w:sz w:val="20"/>
          <w:szCs w:val="20"/>
        </w:rPr>
      </w:pPr>
    </w:p>
    <w:p w14:paraId="1E2246C4" w14:textId="16DC5318" w:rsidR="00CF4F36" w:rsidRPr="00667D6F" w:rsidRDefault="002F0D19" w:rsidP="00CB147A">
      <w:p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raporcie „Cztery osobowości -</w:t>
      </w:r>
      <w:r w:rsidR="0035353B" w:rsidRPr="00667D6F">
        <w:rPr>
          <w:rFonts w:ascii="Arial" w:hAnsi="Arial" w:cs="Arial"/>
          <w:sz w:val="20"/>
          <w:szCs w:val="20"/>
        </w:rPr>
        <w:t xml:space="preserve"> jeden rynek pracy”, pracownicy zostali </w:t>
      </w:r>
      <w:r w:rsidR="00CB147A" w:rsidRPr="00667D6F">
        <w:rPr>
          <w:rFonts w:ascii="Arial" w:hAnsi="Arial" w:cs="Arial"/>
          <w:sz w:val="20"/>
          <w:szCs w:val="20"/>
        </w:rPr>
        <w:t xml:space="preserve">zbadani w dwóch wymiarach: kulturowym oraz funkcjonalnym. Pierwszy z nich </w:t>
      </w:r>
      <w:r w:rsidR="004A7D9B">
        <w:rPr>
          <w:rFonts w:ascii="Arial" w:hAnsi="Arial" w:cs="Arial"/>
          <w:sz w:val="20"/>
          <w:szCs w:val="20"/>
        </w:rPr>
        <w:t>dotyczy</w:t>
      </w:r>
      <w:r w:rsidR="00CB147A" w:rsidRPr="00667D6F">
        <w:rPr>
          <w:rFonts w:ascii="Arial" w:hAnsi="Arial" w:cs="Arial"/>
          <w:sz w:val="20"/>
          <w:szCs w:val="20"/>
        </w:rPr>
        <w:t xml:space="preserve"> obszar</w:t>
      </w:r>
      <w:r w:rsidR="004A7D9B">
        <w:rPr>
          <w:rFonts w:ascii="Arial" w:hAnsi="Arial" w:cs="Arial"/>
          <w:sz w:val="20"/>
          <w:szCs w:val="20"/>
        </w:rPr>
        <w:t>ów</w:t>
      </w:r>
      <w:r w:rsidR="00CB147A" w:rsidRPr="00667D6F">
        <w:rPr>
          <w:rFonts w:ascii="Arial" w:hAnsi="Arial" w:cs="Arial"/>
          <w:sz w:val="20"/>
          <w:szCs w:val="20"/>
        </w:rPr>
        <w:t xml:space="preserve"> związan</w:t>
      </w:r>
      <w:r w:rsidR="004A7D9B">
        <w:rPr>
          <w:rFonts w:ascii="Arial" w:hAnsi="Arial" w:cs="Arial"/>
          <w:sz w:val="20"/>
          <w:szCs w:val="20"/>
        </w:rPr>
        <w:t>ych</w:t>
      </w:r>
      <w:r w:rsidR="00CB147A" w:rsidRPr="00667D6F">
        <w:rPr>
          <w:rFonts w:ascii="Arial" w:hAnsi="Arial" w:cs="Arial"/>
          <w:sz w:val="20"/>
          <w:szCs w:val="20"/>
        </w:rPr>
        <w:t xml:space="preserve"> z atmosferą w pracy, stylem wykonywania zadań, kulturą organizacyjną, podejściem do work-life balance / work-life integration. Z kolei wymiar funkcjonalny </w:t>
      </w:r>
      <w:r w:rsidR="004A7D9B">
        <w:rPr>
          <w:rFonts w:ascii="Arial" w:hAnsi="Arial" w:cs="Arial"/>
          <w:sz w:val="20"/>
          <w:szCs w:val="20"/>
        </w:rPr>
        <w:t>obejmuje</w:t>
      </w:r>
      <w:r w:rsidR="00CB147A" w:rsidRPr="00667D6F">
        <w:rPr>
          <w:rFonts w:ascii="Arial" w:hAnsi="Arial" w:cs="Arial"/>
          <w:sz w:val="20"/>
          <w:szCs w:val="20"/>
        </w:rPr>
        <w:t xml:space="preserve"> warunki ekonomiczne, sposoby rozliczeń pracowników z zadań, systemy wynagrodzenia, warunki biurowe, bezpieczeństwo pracy czy formę umowy. </w:t>
      </w:r>
      <w:r w:rsidR="00667D6F">
        <w:rPr>
          <w:rFonts w:ascii="Arial" w:hAnsi="Arial" w:cs="Arial"/>
          <w:sz w:val="20"/>
          <w:szCs w:val="20"/>
        </w:rPr>
        <w:t>Na tej podstawie wyróżniono 4 typy postaw pracowników:</w:t>
      </w:r>
      <w:r w:rsidR="005C4A70">
        <w:rPr>
          <w:rFonts w:ascii="Arial" w:hAnsi="Arial" w:cs="Arial"/>
          <w:sz w:val="20"/>
          <w:szCs w:val="20"/>
        </w:rPr>
        <w:t xml:space="preserve"> Zwinny Profesjonalista, Praktyczny Inicjator, Bezpieczny Tradycjonalista oraz Zdystansowany Zawodowiec.</w:t>
      </w:r>
    </w:p>
    <w:p w14:paraId="2401973D" w14:textId="0A743A57" w:rsidR="00CB147A" w:rsidRPr="00667D6F" w:rsidRDefault="007D39B2" w:rsidP="00CB147A">
      <w:pPr>
        <w:ind w:left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2598F6D2" wp14:editId="51A2ED51">
            <wp:simplePos x="0" y="0"/>
            <wp:positionH relativeFrom="margin">
              <wp:posOffset>824230</wp:posOffset>
            </wp:positionH>
            <wp:positionV relativeFrom="margin">
              <wp:posOffset>2719705</wp:posOffset>
            </wp:positionV>
            <wp:extent cx="3543300" cy="271018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3B4F5" w14:textId="12420987" w:rsidR="00CB147A" w:rsidRPr="00667D6F" w:rsidRDefault="00CB147A" w:rsidP="00CB147A">
      <w:pPr>
        <w:ind w:left="0"/>
        <w:jc w:val="center"/>
        <w:rPr>
          <w:rFonts w:ascii="Arial" w:hAnsi="Arial" w:cs="Arial"/>
          <w:sz w:val="20"/>
          <w:szCs w:val="20"/>
        </w:rPr>
      </w:pPr>
    </w:p>
    <w:p w14:paraId="4B1204E1" w14:textId="77777777" w:rsidR="00CB147A" w:rsidRPr="00667D6F" w:rsidRDefault="00CB147A" w:rsidP="004B3475">
      <w:pPr>
        <w:ind w:left="0"/>
        <w:jc w:val="center"/>
        <w:rPr>
          <w:rFonts w:ascii="Arial" w:hAnsi="Arial" w:cs="Arial"/>
          <w:sz w:val="20"/>
          <w:szCs w:val="20"/>
        </w:rPr>
      </w:pPr>
    </w:p>
    <w:p w14:paraId="0D51F88B" w14:textId="69F48EE8" w:rsidR="004B3475" w:rsidRPr="00667D6F" w:rsidRDefault="004B3475" w:rsidP="004B3475">
      <w:pPr>
        <w:ind w:left="0"/>
        <w:jc w:val="center"/>
        <w:rPr>
          <w:rFonts w:ascii="Arial" w:hAnsi="Arial" w:cs="Arial"/>
          <w:b/>
          <w:color w:val="660066"/>
          <w:sz w:val="20"/>
          <w:szCs w:val="20"/>
        </w:rPr>
      </w:pPr>
    </w:p>
    <w:p w14:paraId="1CB8A6F1" w14:textId="70710DD7" w:rsidR="00667D6F" w:rsidRDefault="00667D6F" w:rsidP="00667D6F">
      <w:pPr>
        <w:ind w:left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72E93919" w14:textId="07055F80" w:rsidR="00667D6F" w:rsidRDefault="00667D6F" w:rsidP="00667D6F">
      <w:pPr>
        <w:ind w:left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78407435" w14:textId="756168E4" w:rsidR="00667D6F" w:rsidRDefault="00667D6F" w:rsidP="00667D6F">
      <w:pPr>
        <w:ind w:left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5BB70678" w14:textId="77777777" w:rsidR="00667D6F" w:rsidRDefault="00667D6F" w:rsidP="00667D6F">
      <w:pPr>
        <w:ind w:left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1780151E" w14:textId="77777777" w:rsidR="00667D6F" w:rsidRDefault="00667D6F" w:rsidP="00667D6F">
      <w:pPr>
        <w:ind w:left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27B6EC7A" w14:textId="77777777" w:rsidR="00667D6F" w:rsidRDefault="00667D6F" w:rsidP="00667D6F">
      <w:pPr>
        <w:ind w:left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2F9AD039" w14:textId="77777777" w:rsidR="00667D6F" w:rsidRDefault="00667D6F" w:rsidP="00667D6F">
      <w:pPr>
        <w:ind w:left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6132F49F" w14:textId="77777777" w:rsidR="00667D6F" w:rsidRDefault="00667D6F" w:rsidP="00667D6F">
      <w:pPr>
        <w:ind w:left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7ADF5066" w14:textId="77777777" w:rsidR="00667D6F" w:rsidRDefault="00667D6F" w:rsidP="00667D6F">
      <w:pPr>
        <w:ind w:left="0"/>
        <w:jc w:val="center"/>
        <w:rPr>
          <w:rFonts w:ascii="Arial" w:hAnsi="Arial" w:cs="Arial"/>
          <w:b/>
          <w:color w:val="660066"/>
          <w:sz w:val="28"/>
          <w:szCs w:val="28"/>
        </w:rPr>
      </w:pPr>
    </w:p>
    <w:p w14:paraId="7FFE605C" w14:textId="77777777" w:rsidR="00E30835" w:rsidRDefault="00E30835" w:rsidP="00667D6F">
      <w:pPr>
        <w:ind w:left="0"/>
        <w:jc w:val="center"/>
        <w:rPr>
          <w:rFonts w:ascii="Arial" w:hAnsi="Arial" w:cs="Arial"/>
          <w:b/>
          <w:color w:val="660066"/>
          <w:sz w:val="26"/>
          <w:szCs w:val="26"/>
        </w:rPr>
      </w:pPr>
    </w:p>
    <w:p w14:paraId="58973926" w14:textId="77777777" w:rsidR="00E30835" w:rsidRDefault="00E30835" w:rsidP="00667D6F">
      <w:pPr>
        <w:ind w:left="0"/>
        <w:jc w:val="center"/>
        <w:rPr>
          <w:rFonts w:ascii="Arial" w:hAnsi="Arial" w:cs="Arial"/>
          <w:b/>
          <w:color w:val="660066"/>
          <w:sz w:val="26"/>
          <w:szCs w:val="26"/>
        </w:rPr>
      </w:pPr>
    </w:p>
    <w:p w14:paraId="2EE80A8E" w14:textId="5CC3A4D4" w:rsidR="00CB147A" w:rsidRPr="00667D6F" w:rsidRDefault="00CB147A" w:rsidP="00667D6F">
      <w:pPr>
        <w:ind w:left="0"/>
        <w:jc w:val="center"/>
        <w:rPr>
          <w:rFonts w:ascii="Arial" w:hAnsi="Arial" w:cs="Arial"/>
          <w:b/>
          <w:color w:val="660066"/>
          <w:sz w:val="26"/>
          <w:szCs w:val="26"/>
        </w:rPr>
      </w:pPr>
      <w:r w:rsidRPr="00667D6F">
        <w:rPr>
          <w:rFonts w:ascii="Arial" w:hAnsi="Arial" w:cs="Arial"/>
          <w:b/>
          <w:color w:val="660066"/>
          <w:sz w:val="26"/>
          <w:szCs w:val="26"/>
        </w:rPr>
        <w:t>Co drugi pracownik w Polsce to Zwinny Profesjonalista</w:t>
      </w:r>
    </w:p>
    <w:p w14:paraId="16E9AC6D" w14:textId="3A6764B9" w:rsidR="004D5FA8" w:rsidRDefault="004D5FA8" w:rsidP="004A7D9B">
      <w:pPr>
        <w:spacing w:before="24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Niezwykle ciekawy jest procentowy udział typów osobowości wśród polskich pracowników. Zwinni Profesjonaliści </w:t>
      </w:r>
      <w:r w:rsidRPr="00667D6F">
        <w:rPr>
          <w:rFonts w:ascii="Arial" w:hAnsi="Arial" w:cs="Arial"/>
          <w:sz w:val="20"/>
          <w:szCs w:val="20"/>
        </w:rPr>
        <w:t xml:space="preserve">stanowią </w:t>
      </w:r>
      <w:r>
        <w:rPr>
          <w:rFonts w:ascii="Arial" w:hAnsi="Arial" w:cs="Arial"/>
          <w:sz w:val="20"/>
          <w:szCs w:val="20"/>
        </w:rPr>
        <w:t xml:space="preserve">zdecydowaną większość, bo </w:t>
      </w:r>
      <w:r w:rsidRPr="00667D6F">
        <w:rPr>
          <w:rFonts w:ascii="Arial" w:hAnsi="Arial" w:cs="Arial"/>
          <w:sz w:val="20"/>
          <w:szCs w:val="20"/>
        </w:rPr>
        <w:t>aż 55% pracowników</w:t>
      </w:r>
      <w:r>
        <w:rPr>
          <w:rFonts w:ascii="Arial" w:hAnsi="Arial" w:cs="Arial"/>
          <w:sz w:val="20"/>
          <w:szCs w:val="20"/>
        </w:rPr>
        <w:t xml:space="preserve"> w kraju. Ten typ reprezentuje </w:t>
      </w:r>
      <w:r w:rsidRPr="00667D6F">
        <w:rPr>
          <w:rFonts w:ascii="Arial" w:hAnsi="Arial" w:cs="Arial"/>
          <w:sz w:val="20"/>
          <w:szCs w:val="20"/>
        </w:rPr>
        <w:t xml:space="preserve">nieco częściej mężczyzna niż kobieta </w:t>
      </w:r>
      <w:r>
        <w:rPr>
          <w:rFonts w:ascii="Arial" w:hAnsi="Arial" w:cs="Arial"/>
          <w:sz w:val="20"/>
          <w:szCs w:val="20"/>
        </w:rPr>
        <w:t xml:space="preserve">(57% do 52%) i są to głównie </w:t>
      </w:r>
      <w:r w:rsidRPr="00667D6F">
        <w:rPr>
          <w:rFonts w:ascii="Arial" w:hAnsi="Arial" w:cs="Arial"/>
          <w:sz w:val="20"/>
          <w:szCs w:val="20"/>
        </w:rPr>
        <w:t>przedstawiciele sprzedaży (aż 76%) oraz wyższej kadry zarządzającej (59%), prawnicy i HR-owcy (57%). Branże, w których najczęściej spotkasz Zwinnego Profesjonalistę, to: Agencje marketingowe (100%), Ubezpieczenia (86%) Handel detaliczny (73%), Farmacja (71%).</w:t>
      </w:r>
    </w:p>
    <w:p w14:paraId="1D8885FA" w14:textId="5527A414" w:rsidR="004D5FA8" w:rsidRDefault="00E30835" w:rsidP="00CF4F36">
      <w:pPr>
        <w:ind w:left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78419E4B" wp14:editId="76B2CBF8">
            <wp:simplePos x="0" y="0"/>
            <wp:positionH relativeFrom="margin">
              <wp:align>center</wp:align>
            </wp:positionH>
            <wp:positionV relativeFrom="page">
              <wp:posOffset>7990005</wp:posOffset>
            </wp:positionV>
            <wp:extent cx="4232910" cy="2072005"/>
            <wp:effectExtent l="0" t="0" r="0" b="4445"/>
            <wp:wrapSquare wrapText="bothSides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87A06" w14:textId="4F218CE9" w:rsidR="006D2B4B" w:rsidRPr="006D2B4B" w:rsidRDefault="006D2B4B" w:rsidP="006D2B4B">
      <w:pPr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– </w:t>
      </w:r>
      <w:r w:rsidRPr="00F24C38">
        <w:rPr>
          <w:rFonts w:ascii="Arial" w:hAnsi="Arial" w:cs="Arial"/>
          <w:i/>
          <w:sz w:val="20"/>
          <w:szCs w:val="20"/>
        </w:rPr>
        <w:t>Firm</w:t>
      </w:r>
      <w:r>
        <w:rPr>
          <w:rFonts w:ascii="Arial" w:hAnsi="Arial" w:cs="Arial"/>
          <w:i/>
          <w:sz w:val="20"/>
          <w:szCs w:val="20"/>
        </w:rPr>
        <w:t xml:space="preserve">y, zainteresowane zatrudnieniem </w:t>
      </w:r>
      <w:r w:rsidRPr="00F24C38">
        <w:rPr>
          <w:rFonts w:ascii="Arial" w:hAnsi="Arial" w:cs="Arial"/>
          <w:i/>
          <w:sz w:val="20"/>
          <w:szCs w:val="20"/>
        </w:rPr>
        <w:t>kandydat</w:t>
      </w:r>
      <w:r>
        <w:rPr>
          <w:rFonts w:ascii="Arial" w:hAnsi="Arial" w:cs="Arial"/>
          <w:i/>
          <w:sz w:val="20"/>
          <w:szCs w:val="20"/>
        </w:rPr>
        <w:t xml:space="preserve">ów z tej grupy, powinny przede wszystkim zaprezentować ofertę pracy podkreślając elementy, które są kluczem do serc Zwinnych Profesjonalistów. Są to: możliwość </w:t>
      </w:r>
      <w:r w:rsidRPr="006D2B4B">
        <w:rPr>
          <w:rFonts w:ascii="Arial" w:hAnsi="Arial" w:cs="Arial"/>
          <w:i/>
          <w:sz w:val="20"/>
          <w:szCs w:val="20"/>
        </w:rPr>
        <w:t>łączenia życi</w:t>
      </w:r>
      <w:r>
        <w:rPr>
          <w:rFonts w:ascii="Arial" w:hAnsi="Arial" w:cs="Arial"/>
          <w:i/>
          <w:sz w:val="20"/>
          <w:szCs w:val="20"/>
        </w:rPr>
        <w:t xml:space="preserve">a prywatnego i realizacji pasji </w:t>
      </w:r>
      <w:r w:rsidRPr="006D2B4B">
        <w:rPr>
          <w:rFonts w:ascii="Arial" w:hAnsi="Arial" w:cs="Arial"/>
          <w:i/>
          <w:sz w:val="20"/>
          <w:szCs w:val="20"/>
        </w:rPr>
        <w:t>z pracą, świ</w:t>
      </w:r>
      <w:r>
        <w:rPr>
          <w:rFonts w:ascii="Arial" w:hAnsi="Arial" w:cs="Arial"/>
          <w:i/>
          <w:sz w:val="20"/>
          <w:szCs w:val="20"/>
        </w:rPr>
        <w:t xml:space="preserve">etna atmosfera, otwartość </w:t>
      </w:r>
      <w:r w:rsidRPr="006D2B4B">
        <w:rPr>
          <w:rFonts w:ascii="Arial" w:hAnsi="Arial" w:cs="Arial"/>
          <w:i/>
          <w:sz w:val="20"/>
          <w:szCs w:val="20"/>
        </w:rPr>
        <w:t>we wspó</w:t>
      </w:r>
      <w:r>
        <w:rPr>
          <w:rFonts w:ascii="Arial" w:hAnsi="Arial" w:cs="Arial"/>
          <w:i/>
          <w:sz w:val="20"/>
          <w:szCs w:val="20"/>
        </w:rPr>
        <w:t xml:space="preserve">łpracy z szefem oraz możliwości wyboru narzędzi rozwojowych czy benefitów. </w:t>
      </w:r>
      <w:r w:rsidRPr="00F24C38">
        <w:rPr>
          <w:rFonts w:ascii="Arial" w:hAnsi="Arial" w:cs="Arial"/>
          <w:i/>
          <w:sz w:val="20"/>
          <w:szCs w:val="20"/>
        </w:rPr>
        <w:t>Współc</w:t>
      </w:r>
      <w:r>
        <w:rPr>
          <w:rFonts w:ascii="Arial" w:hAnsi="Arial" w:cs="Arial"/>
          <w:i/>
          <w:sz w:val="20"/>
          <w:szCs w:val="20"/>
        </w:rPr>
        <w:t xml:space="preserve">ześni zawodowcy to osoby, które </w:t>
      </w:r>
      <w:r w:rsidRPr="00F24C38">
        <w:rPr>
          <w:rFonts w:ascii="Arial" w:hAnsi="Arial" w:cs="Arial"/>
          <w:i/>
          <w:sz w:val="20"/>
          <w:szCs w:val="20"/>
        </w:rPr>
        <w:t>poszukuj</w:t>
      </w:r>
      <w:r>
        <w:rPr>
          <w:rFonts w:ascii="Arial" w:hAnsi="Arial" w:cs="Arial"/>
          <w:i/>
          <w:sz w:val="20"/>
          <w:szCs w:val="20"/>
        </w:rPr>
        <w:t xml:space="preserve">ą nowych, ciekawych doświadczeń </w:t>
      </w:r>
      <w:r w:rsidRPr="00F24C38">
        <w:rPr>
          <w:rFonts w:ascii="Arial" w:hAnsi="Arial" w:cs="Arial"/>
          <w:i/>
          <w:sz w:val="20"/>
          <w:szCs w:val="20"/>
        </w:rPr>
        <w:t>tak</w:t>
      </w:r>
      <w:r>
        <w:rPr>
          <w:rFonts w:ascii="Arial" w:hAnsi="Arial" w:cs="Arial"/>
          <w:i/>
          <w:sz w:val="20"/>
          <w:szCs w:val="20"/>
        </w:rPr>
        <w:t xml:space="preserve">że w sferze zawodowej i docenią </w:t>
      </w:r>
      <w:r w:rsidRPr="00F24C38">
        <w:rPr>
          <w:rFonts w:ascii="Arial" w:hAnsi="Arial" w:cs="Arial"/>
          <w:i/>
          <w:sz w:val="20"/>
          <w:szCs w:val="20"/>
        </w:rPr>
        <w:t>niesta</w:t>
      </w:r>
      <w:r>
        <w:rPr>
          <w:rFonts w:ascii="Arial" w:hAnsi="Arial" w:cs="Arial"/>
          <w:i/>
          <w:sz w:val="20"/>
          <w:szCs w:val="20"/>
        </w:rPr>
        <w:t xml:space="preserve">ndardowe działania pracodawców, </w:t>
      </w:r>
      <w:r w:rsidRPr="00F24C38">
        <w:rPr>
          <w:rFonts w:ascii="Arial" w:hAnsi="Arial" w:cs="Arial"/>
          <w:i/>
          <w:sz w:val="20"/>
          <w:szCs w:val="20"/>
        </w:rPr>
        <w:t xml:space="preserve">warto, </w:t>
      </w:r>
      <w:r>
        <w:rPr>
          <w:rFonts w:ascii="Arial" w:hAnsi="Arial" w:cs="Arial"/>
          <w:i/>
          <w:sz w:val="20"/>
          <w:szCs w:val="20"/>
        </w:rPr>
        <w:t xml:space="preserve">więc zainwestować w odświeżenie </w:t>
      </w:r>
      <w:r w:rsidRPr="00F24C38">
        <w:rPr>
          <w:rFonts w:ascii="Arial" w:hAnsi="Arial" w:cs="Arial"/>
          <w:i/>
          <w:sz w:val="20"/>
          <w:szCs w:val="20"/>
        </w:rPr>
        <w:t>mater</w:t>
      </w:r>
      <w:r>
        <w:rPr>
          <w:rFonts w:ascii="Arial" w:hAnsi="Arial" w:cs="Arial"/>
          <w:i/>
          <w:sz w:val="20"/>
          <w:szCs w:val="20"/>
        </w:rPr>
        <w:t xml:space="preserve">iałów rekrutacyjnych i employer </w:t>
      </w:r>
      <w:r w:rsidRPr="00F24C38">
        <w:rPr>
          <w:rFonts w:ascii="Arial" w:hAnsi="Arial" w:cs="Arial"/>
          <w:i/>
          <w:sz w:val="20"/>
          <w:szCs w:val="20"/>
        </w:rPr>
        <w:t>brand</w:t>
      </w:r>
      <w:r>
        <w:rPr>
          <w:rFonts w:ascii="Arial" w:hAnsi="Arial" w:cs="Arial"/>
          <w:i/>
          <w:sz w:val="20"/>
          <w:szCs w:val="20"/>
        </w:rPr>
        <w:t xml:space="preserve">ingowych, nowe formy rekrutacji czy kreatywne kampanie </w:t>
      </w:r>
      <w:r>
        <w:rPr>
          <w:rFonts w:ascii="Arial" w:hAnsi="Arial" w:cs="Arial"/>
          <w:sz w:val="20"/>
          <w:szCs w:val="20"/>
        </w:rPr>
        <w:t xml:space="preserve">– wyjaśnia </w:t>
      </w:r>
      <w:r w:rsidRPr="00F24C38">
        <w:rPr>
          <w:rFonts w:ascii="Arial" w:hAnsi="Arial" w:cs="Arial"/>
          <w:b/>
          <w:sz w:val="20"/>
          <w:szCs w:val="20"/>
        </w:rPr>
        <w:t>Anna Piotrowska-Banasiak, Development Director w Antal.</w:t>
      </w:r>
    </w:p>
    <w:p w14:paraId="23BE067B" w14:textId="77777777" w:rsidR="00F24C38" w:rsidRDefault="00F24C38" w:rsidP="00CF4F36">
      <w:pPr>
        <w:ind w:left="0"/>
        <w:jc w:val="both"/>
        <w:rPr>
          <w:rFonts w:ascii="Arial" w:hAnsi="Arial" w:cs="Arial"/>
          <w:sz w:val="20"/>
          <w:szCs w:val="20"/>
        </w:rPr>
      </w:pPr>
    </w:p>
    <w:p w14:paraId="4C0B6F67" w14:textId="77777777" w:rsidR="00374F96" w:rsidRDefault="002A3CEF" w:rsidP="00CF4F36">
      <w:pPr>
        <w:ind w:left="0"/>
        <w:jc w:val="both"/>
        <w:rPr>
          <w:rFonts w:ascii="Arial" w:hAnsi="Arial" w:cs="Arial"/>
          <w:i/>
          <w:sz w:val="20"/>
          <w:szCs w:val="20"/>
        </w:rPr>
      </w:pPr>
      <w:r w:rsidRPr="00667D6F">
        <w:rPr>
          <w:rFonts w:ascii="Arial" w:hAnsi="Arial" w:cs="Arial"/>
          <w:sz w:val="20"/>
          <w:szCs w:val="20"/>
        </w:rPr>
        <w:t>Pozostałe osobowości polskich pracowników</w:t>
      </w:r>
      <w:r w:rsidR="009B1A94">
        <w:rPr>
          <w:rFonts w:ascii="Arial" w:hAnsi="Arial" w:cs="Arial"/>
          <w:sz w:val="20"/>
          <w:szCs w:val="20"/>
        </w:rPr>
        <w:t>,</w:t>
      </w:r>
      <w:r w:rsidRPr="00667D6F">
        <w:rPr>
          <w:rFonts w:ascii="Arial" w:hAnsi="Arial" w:cs="Arial"/>
          <w:sz w:val="20"/>
          <w:szCs w:val="20"/>
        </w:rPr>
        <w:t xml:space="preserve"> wy</w:t>
      </w:r>
      <w:r w:rsidR="00374F96" w:rsidRPr="00667D6F">
        <w:rPr>
          <w:rFonts w:ascii="Arial" w:hAnsi="Arial" w:cs="Arial"/>
          <w:sz w:val="20"/>
          <w:szCs w:val="20"/>
        </w:rPr>
        <w:t>różnione w raporcie</w:t>
      </w:r>
      <w:r w:rsidR="009B1A94">
        <w:rPr>
          <w:rFonts w:ascii="Arial" w:hAnsi="Arial" w:cs="Arial"/>
          <w:sz w:val="20"/>
          <w:szCs w:val="20"/>
        </w:rPr>
        <w:t>,</w:t>
      </w:r>
      <w:r w:rsidR="00374F96" w:rsidRPr="00667D6F">
        <w:rPr>
          <w:rFonts w:ascii="Arial" w:hAnsi="Arial" w:cs="Arial"/>
          <w:sz w:val="20"/>
          <w:szCs w:val="20"/>
        </w:rPr>
        <w:t xml:space="preserve"> reprezentują:</w:t>
      </w:r>
      <w:r w:rsidRPr="00667D6F">
        <w:rPr>
          <w:rFonts w:ascii="Arial" w:hAnsi="Arial" w:cs="Arial"/>
          <w:sz w:val="20"/>
          <w:szCs w:val="20"/>
        </w:rPr>
        <w:t xml:space="preserve"> Praktyczny Inicjator (26%), </w:t>
      </w:r>
      <w:r w:rsidR="00374F96" w:rsidRPr="00667D6F">
        <w:rPr>
          <w:rFonts w:ascii="Arial" w:hAnsi="Arial" w:cs="Arial"/>
          <w:sz w:val="20"/>
          <w:szCs w:val="20"/>
        </w:rPr>
        <w:t>Bezpieczny Tradycjonalista (10%) oraz Zdystansowany Zawodowiec (10%). Jak podkreślają eksperci Antal – d</w:t>
      </w:r>
      <w:r w:rsidR="00CF4F36" w:rsidRPr="00667D6F">
        <w:rPr>
          <w:rFonts w:ascii="Arial" w:hAnsi="Arial" w:cs="Arial"/>
          <w:i/>
          <w:sz w:val="20"/>
          <w:szCs w:val="20"/>
        </w:rPr>
        <w:t xml:space="preserve">o </w:t>
      </w:r>
      <w:r w:rsidR="00CF4F36" w:rsidRPr="00667D6F">
        <w:rPr>
          <w:rFonts w:ascii="Arial" w:hAnsi="Arial" w:cs="Arial"/>
          <w:sz w:val="20"/>
          <w:szCs w:val="20"/>
        </w:rPr>
        <w:t xml:space="preserve">każdego typu </w:t>
      </w:r>
      <w:r w:rsidRPr="00667D6F">
        <w:rPr>
          <w:rFonts w:ascii="Arial" w:hAnsi="Arial" w:cs="Arial"/>
          <w:sz w:val="20"/>
          <w:szCs w:val="20"/>
        </w:rPr>
        <w:t xml:space="preserve"> pracownika </w:t>
      </w:r>
      <w:r w:rsidR="00CF4F36" w:rsidRPr="00667D6F">
        <w:rPr>
          <w:rFonts w:ascii="Arial" w:hAnsi="Arial" w:cs="Arial"/>
          <w:sz w:val="20"/>
          <w:szCs w:val="20"/>
        </w:rPr>
        <w:t xml:space="preserve">należy dostosować ofertę pracodawcy, aby skutecznie prowadzić działania z zakresu rekrutacji, polityki płacowej, doboru benefitów, rozwoju pracowników czy employer brandingu. Ważna jest również dywersyfikacja oferty pod kątem specjalizacji pracowników czy </w:t>
      </w:r>
      <w:r w:rsidR="00374F96" w:rsidRPr="00667D6F">
        <w:rPr>
          <w:rFonts w:ascii="Arial" w:hAnsi="Arial" w:cs="Arial"/>
          <w:sz w:val="20"/>
          <w:szCs w:val="20"/>
        </w:rPr>
        <w:t>branży.</w:t>
      </w:r>
      <w:r w:rsidR="00374F96" w:rsidRPr="00667D6F">
        <w:rPr>
          <w:rFonts w:ascii="Arial" w:hAnsi="Arial" w:cs="Arial"/>
          <w:i/>
          <w:sz w:val="20"/>
          <w:szCs w:val="20"/>
        </w:rPr>
        <w:t xml:space="preserve"> </w:t>
      </w:r>
    </w:p>
    <w:p w14:paraId="6DBDB0A3" w14:textId="77777777" w:rsidR="005C4A70" w:rsidRDefault="005C4A70" w:rsidP="00CF4F36">
      <w:pPr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12E3E79" w14:textId="77777777" w:rsidR="00374F96" w:rsidRPr="00667D6F" w:rsidRDefault="00374F96" w:rsidP="00707F8E">
      <w:pPr>
        <w:ind w:left="0"/>
        <w:jc w:val="right"/>
        <w:rPr>
          <w:rFonts w:ascii="Arial" w:hAnsi="Arial" w:cs="Arial"/>
          <w:sz w:val="20"/>
          <w:szCs w:val="20"/>
        </w:rPr>
      </w:pPr>
    </w:p>
    <w:tbl>
      <w:tblPr>
        <w:tblW w:w="9782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3369"/>
        <w:gridCol w:w="6413"/>
      </w:tblGrid>
      <w:tr w:rsidR="00667D6F" w:rsidRPr="00F740D1" w14:paraId="42B116BB" w14:textId="77777777" w:rsidTr="00F740D1">
        <w:trPr>
          <w:trHeight w:val="217"/>
        </w:trPr>
        <w:tc>
          <w:tcPr>
            <w:tcW w:w="3369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</w:tcPr>
          <w:p w14:paraId="061F791C" w14:textId="77777777" w:rsidR="00667D6F" w:rsidRPr="00F740D1" w:rsidRDefault="00667D6F" w:rsidP="00F740D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4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 pracownika</w:t>
            </w:r>
          </w:p>
        </w:tc>
        <w:tc>
          <w:tcPr>
            <w:tcW w:w="6413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</w:tcPr>
          <w:p w14:paraId="0075CFCA" w14:textId="77777777" w:rsidR="00667D6F" w:rsidRPr="00F740D1" w:rsidRDefault="007913F4" w:rsidP="00F740D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4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Charakterystyka</w:t>
            </w:r>
          </w:p>
        </w:tc>
      </w:tr>
      <w:tr w:rsidR="00667D6F" w:rsidRPr="00F740D1" w14:paraId="63E269EE" w14:textId="77777777" w:rsidTr="00F740D1">
        <w:trPr>
          <w:trHeight w:val="808"/>
        </w:trPr>
        <w:tc>
          <w:tcPr>
            <w:tcW w:w="336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14:paraId="1EC1CD11" w14:textId="77777777" w:rsidR="00667D6F" w:rsidRPr="00F740D1" w:rsidRDefault="00667D6F" w:rsidP="00F740D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4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Zwinny Profesjonalista</w:t>
            </w:r>
          </w:p>
        </w:tc>
        <w:tc>
          <w:tcPr>
            <w:tcW w:w="641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14:paraId="0BE4CEE9" w14:textId="77777777" w:rsidR="00667D6F" w:rsidRPr="00F740D1" w:rsidRDefault="00667D6F" w:rsidP="00F740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740D1">
              <w:rPr>
                <w:rFonts w:ascii="Arial" w:hAnsi="Arial" w:cs="Arial"/>
                <w:sz w:val="20"/>
                <w:szCs w:val="20"/>
              </w:rPr>
              <w:t>Prezentuje on postawę elastyczną i liberalną. Z drugiej strony, od pracodawcy również wymaga wyjścia w kierunku jego potrzeb. Praca dla ni</w:t>
            </w:r>
            <w:r w:rsidR="007913F4" w:rsidRPr="00F740D1">
              <w:rPr>
                <w:rFonts w:ascii="Arial" w:hAnsi="Arial" w:cs="Arial"/>
                <w:sz w:val="20"/>
                <w:szCs w:val="20"/>
              </w:rPr>
              <w:t xml:space="preserve">ego powinna się mocno przenikać z życiem </w:t>
            </w:r>
            <w:r w:rsidRPr="00F740D1">
              <w:rPr>
                <w:rFonts w:ascii="Arial" w:hAnsi="Arial" w:cs="Arial"/>
                <w:sz w:val="20"/>
                <w:szCs w:val="20"/>
              </w:rPr>
              <w:t>prywatnym.</w:t>
            </w:r>
          </w:p>
        </w:tc>
      </w:tr>
      <w:tr w:rsidR="00667D6F" w:rsidRPr="00F740D1" w14:paraId="1D541CA2" w14:textId="77777777" w:rsidTr="00F740D1">
        <w:trPr>
          <w:trHeight w:val="1398"/>
        </w:trPr>
        <w:tc>
          <w:tcPr>
            <w:tcW w:w="336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0006AC87" w14:textId="77777777" w:rsidR="00667D6F" w:rsidRPr="00F740D1" w:rsidRDefault="00667D6F" w:rsidP="00F740D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4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Praktyczny Inicjator</w:t>
            </w:r>
          </w:p>
        </w:tc>
        <w:tc>
          <w:tcPr>
            <w:tcW w:w="641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1B155B16" w14:textId="77777777" w:rsidR="00667D6F" w:rsidRPr="00F740D1" w:rsidRDefault="00667D6F" w:rsidP="00F740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740D1">
              <w:rPr>
                <w:rFonts w:ascii="Arial" w:hAnsi="Arial" w:cs="Arial"/>
                <w:sz w:val="20"/>
                <w:szCs w:val="20"/>
              </w:rPr>
              <w:t>Zna swój cel i skupia się na jego realizacji. W pracy spęd</w:t>
            </w:r>
            <w:r w:rsidR="007913F4" w:rsidRPr="00F740D1">
              <w:rPr>
                <w:rFonts w:ascii="Arial" w:hAnsi="Arial" w:cs="Arial"/>
                <w:sz w:val="20"/>
                <w:szCs w:val="20"/>
              </w:rPr>
              <w:t xml:space="preserve">zi czasu tyle ile to konieczne, </w:t>
            </w:r>
            <w:r w:rsidRPr="00F740D1">
              <w:rPr>
                <w:rFonts w:ascii="Arial" w:hAnsi="Arial" w:cs="Arial"/>
                <w:sz w:val="20"/>
                <w:szCs w:val="20"/>
              </w:rPr>
              <w:t>koncentrując się w pełni na zadaniach, ale</w:t>
            </w:r>
            <w:r w:rsidR="007913F4" w:rsidRPr="00F740D1">
              <w:rPr>
                <w:rFonts w:ascii="Arial" w:hAnsi="Arial" w:cs="Arial"/>
                <w:sz w:val="20"/>
                <w:szCs w:val="20"/>
              </w:rPr>
              <w:t xml:space="preserve"> zamykając </w:t>
            </w:r>
            <w:r w:rsidRPr="00F740D1">
              <w:rPr>
                <w:rFonts w:ascii="Arial" w:hAnsi="Arial" w:cs="Arial"/>
                <w:sz w:val="20"/>
                <w:szCs w:val="20"/>
              </w:rPr>
              <w:t>drzwi do biura przestaje też myśleć o pra</w:t>
            </w:r>
            <w:r w:rsidR="007913F4" w:rsidRPr="00F740D1">
              <w:rPr>
                <w:rFonts w:ascii="Arial" w:hAnsi="Arial" w:cs="Arial"/>
                <w:sz w:val="20"/>
                <w:szCs w:val="20"/>
              </w:rPr>
              <w:t>cy.</w:t>
            </w:r>
            <w:r w:rsidRPr="00F7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F4" w:rsidRPr="00F740D1">
              <w:rPr>
                <w:rFonts w:ascii="Arial" w:hAnsi="Arial" w:cs="Arial"/>
                <w:sz w:val="20"/>
                <w:szCs w:val="20"/>
              </w:rPr>
              <w:t xml:space="preserve">Chyba, że </w:t>
            </w:r>
            <w:r w:rsidRPr="00F740D1">
              <w:rPr>
                <w:rFonts w:ascii="Arial" w:hAnsi="Arial" w:cs="Arial"/>
                <w:sz w:val="20"/>
                <w:szCs w:val="20"/>
              </w:rPr>
              <w:t>chodzi o inte</w:t>
            </w:r>
            <w:r w:rsidR="007913F4" w:rsidRPr="00F740D1">
              <w:rPr>
                <w:rFonts w:ascii="Arial" w:hAnsi="Arial" w:cs="Arial"/>
                <w:sz w:val="20"/>
                <w:szCs w:val="20"/>
              </w:rPr>
              <w:t xml:space="preserve">grację z pracownikami na stopie </w:t>
            </w:r>
            <w:r w:rsidRPr="00F740D1">
              <w:rPr>
                <w:rFonts w:ascii="Arial" w:hAnsi="Arial" w:cs="Arial"/>
                <w:sz w:val="20"/>
                <w:szCs w:val="20"/>
              </w:rPr>
              <w:t>prywa</w:t>
            </w:r>
            <w:r w:rsidR="007913F4" w:rsidRPr="00F740D1">
              <w:rPr>
                <w:rFonts w:ascii="Arial" w:hAnsi="Arial" w:cs="Arial"/>
                <w:sz w:val="20"/>
                <w:szCs w:val="20"/>
              </w:rPr>
              <w:t xml:space="preserve">tnej – jako </w:t>
            </w:r>
            <w:r w:rsidRPr="00F740D1">
              <w:rPr>
                <w:rFonts w:ascii="Arial" w:hAnsi="Arial" w:cs="Arial"/>
                <w:sz w:val="20"/>
                <w:szCs w:val="20"/>
              </w:rPr>
              <w:t>ceniący towarzystwo w takich sytuacjach go nie zabraknie.</w:t>
            </w:r>
          </w:p>
        </w:tc>
      </w:tr>
      <w:tr w:rsidR="00667D6F" w:rsidRPr="00F740D1" w14:paraId="766DC25D" w14:textId="77777777" w:rsidTr="00F740D1">
        <w:trPr>
          <w:trHeight w:val="823"/>
        </w:trPr>
        <w:tc>
          <w:tcPr>
            <w:tcW w:w="336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14:paraId="3EDB3876" w14:textId="77777777" w:rsidR="00667D6F" w:rsidRPr="00F740D1" w:rsidRDefault="00667D6F" w:rsidP="00F740D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4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Bezpieczny Tradycjonalista</w:t>
            </w:r>
          </w:p>
        </w:tc>
        <w:tc>
          <w:tcPr>
            <w:tcW w:w="641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14:paraId="7B11D6E3" w14:textId="77777777" w:rsidR="00667D6F" w:rsidRPr="00F740D1" w:rsidRDefault="007913F4" w:rsidP="00F740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740D1">
              <w:rPr>
                <w:rFonts w:ascii="Arial" w:hAnsi="Arial" w:cs="Arial"/>
                <w:sz w:val="20"/>
                <w:szCs w:val="20"/>
              </w:rPr>
              <w:t>To osoba ceniąca stabilizacją i bezpieczeństwo pracy w obszarze funkcjonalnym i konserwatywnym. Jest odpowiedziany za określony obszar, lubi jasne i przewidywalne sytuacje. Gra w pojedynkę.</w:t>
            </w:r>
          </w:p>
        </w:tc>
      </w:tr>
      <w:tr w:rsidR="00667D6F" w:rsidRPr="00F740D1" w14:paraId="3E70A9F7" w14:textId="77777777" w:rsidTr="00F740D1">
        <w:trPr>
          <w:trHeight w:val="977"/>
        </w:trPr>
        <w:tc>
          <w:tcPr>
            <w:tcW w:w="336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6BC66C62" w14:textId="77777777" w:rsidR="00667D6F" w:rsidRPr="00F740D1" w:rsidRDefault="00667D6F" w:rsidP="00F740D1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4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Zdystansowany Zawodowiec</w:t>
            </w:r>
          </w:p>
        </w:tc>
        <w:tc>
          <w:tcPr>
            <w:tcW w:w="6413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14:paraId="3638DC85" w14:textId="77777777" w:rsidR="00667D6F" w:rsidRPr="00F740D1" w:rsidRDefault="007913F4" w:rsidP="00F740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740D1">
              <w:rPr>
                <w:rFonts w:ascii="Arial" w:hAnsi="Arial" w:cs="Arial"/>
                <w:sz w:val="20"/>
                <w:szCs w:val="20"/>
              </w:rPr>
              <w:t>Zna swoje miejsce w organizacji i zależ</w:t>
            </w:r>
            <w:r w:rsidR="005C4A70">
              <w:rPr>
                <w:rFonts w:ascii="Arial" w:hAnsi="Arial" w:cs="Arial"/>
                <w:sz w:val="20"/>
                <w:szCs w:val="20"/>
              </w:rPr>
              <w:t>y</w:t>
            </w:r>
            <w:r w:rsidRPr="00F740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A70">
              <w:rPr>
                <w:rFonts w:ascii="Arial" w:hAnsi="Arial" w:cs="Arial"/>
                <w:sz w:val="20"/>
                <w:szCs w:val="20"/>
              </w:rPr>
              <w:t>mu</w:t>
            </w:r>
            <w:r w:rsidRPr="00F740D1">
              <w:rPr>
                <w:rFonts w:ascii="Arial" w:hAnsi="Arial" w:cs="Arial"/>
                <w:sz w:val="20"/>
                <w:szCs w:val="20"/>
              </w:rPr>
              <w:t xml:space="preserve"> na jasnej, formalnej strukturze. Woli pozostawać na swojej, dobrze znanej połowie boiska.  Broni tradycyjnych zasad w kulturze organizacyjnej, ale potrafi być elastyczny, jeśli względy funkcjonalne za tym przemawiają.</w:t>
            </w:r>
          </w:p>
        </w:tc>
      </w:tr>
    </w:tbl>
    <w:p w14:paraId="033545CC" w14:textId="6E4A0D9D" w:rsidR="00374F96" w:rsidRPr="00667D6F" w:rsidRDefault="00BA6543" w:rsidP="00CF4F36">
      <w:pPr>
        <w:ind w:left="0"/>
        <w:jc w:val="both"/>
        <w:rPr>
          <w:rFonts w:ascii="Arial" w:hAnsi="Arial" w:cs="Arial"/>
          <w:i/>
          <w:sz w:val="20"/>
          <w:szCs w:val="20"/>
        </w:rPr>
      </w:pPr>
      <w:r w:rsidRPr="00667D6F">
        <w:rPr>
          <w:rFonts w:ascii="Arial" w:hAnsi="Arial" w:cs="Arial"/>
          <w:i/>
          <w:sz w:val="20"/>
          <w:szCs w:val="20"/>
        </w:rPr>
        <w:t xml:space="preserve"> </w:t>
      </w:r>
    </w:p>
    <w:p w14:paraId="2DC34727" w14:textId="10D76198" w:rsidR="005C4A70" w:rsidRPr="002B4501" w:rsidRDefault="00E1756D" w:rsidP="00CF4F36">
      <w:pPr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Więcej informacji dostępnych w r</w:t>
      </w:r>
      <w:r w:rsidR="005C4A70" w:rsidRPr="002B4501">
        <w:rPr>
          <w:rFonts w:ascii="Arial" w:hAnsi="Arial" w:cs="Arial"/>
          <w:b/>
          <w:sz w:val="20"/>
          <w:szCs w:val="20"/>
          <w:u w:val="single"/>
        </w:rPr>
        <w:t>aporcie</w:t>
      </w:r>
      <w:r w:rsidR="00F24C38" w:rsidRPr="002B4501">
        <w:rPr>
          <w:rFonts w:ascii="Arial" w:hAnsi="Arial" w:cs="Arial"/>
          <w:b/>
          <w:sz w:val="20"/>
          <w:szCs w:val="20"/>
          <w:u w:val="single"/>
        </w:rPr>
        <w:t xml:space="preserve"> pod linkiem: </w:t>
      </w:r>
      <w:hyperlink r:id="rId10" w:history="1">
        <w:r w:rsidRPr="006453FB">
          <w:rPr>
            <w:rStyle w:val="Hipercze"/>
            <w:rFonts w:ascii="Arial" w:hAnsi="Arial" w:cs="Arial"/>
            <w:b/>
            <w:sz w:val="20"/>
            <w:szCs w:val="20"/>
          </w:rPr>
          <w:t>https://antal.pl/trendy/raporty-rynku-pracy/1706-cztery-osobowosci-jeden-rynek-pracy</w:t>
        </w:r>
      </w:hyperlink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78D64CF" w14:textId="1ADB3272" w:rsidR="005C4A70" w:rsidRDefault="005C4A70" w:rsidP="00CF4F36">
      <w:pPr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661282C" w14:textId="77777777" w:rsidR="00CF4F36" w:rsidRPr="00667D6F" w:rsidRDefault="00CF4F36" w:rsidP="00CF4F36">
      <w:pPr>
        <w:ind w:left="0"/>
        <w:jc w:val="both"/>
        <w:rPr>
          <w:rFonts w:ascii="Arial" w:hAnsi="Arial" w:cs="Arial"/>
          <w:b/>
          <w:sz w:val="20"/>
          <w:szCs w:val="20"/>
        </w:rPr>
      </w:pPr>
      <w:r w:rsidRPr="00667D6F">
        <w:rPr>
          <w:rFonts w:ascii="Arial" w:hAnsi="Arial" w:cs="Arial"/>
          <w:b/>
          <w:sz w:val="20"/>
          <w:szCs w:val="20"/>
        </w:rPr>
        <w:t>***</w:t>
      </w:r>
    </w:p>
    <w:p w14:paraId="184F0B0F" w14:textId="6B7FE2A8" w:rsidR="00CF4F36" w:rsidRPr="00576B8D" w:rsidRDefault="00CF4F36" w:rsidP="00CF4F36">
      <w:pPr>
        <w:ind w:left="0"/>
        <w:jc w:val="both"/>
        <w:rPr>
          <w:rFonts w:ascii="Arial" w:hAnsi="Arial" w:cs="Arial"/>
          <w:sz w:val="18"/>
          <w:szCs w:val="20"/>
        </w:rPr>
      </w:pPr>
      <w:r w:rsidRPr="00576B8D">
        <w:rPr>
          <w:rFonts w:ascii="Arial" w:hAnsi="Arial" w:cs="Arial"/>
          <w:b/>
          <w:sz w:val="18"/>
          <w:szCs w:val="20"/>
        </w:rPr>
        <w:t xml:space="preserve">Antal </w:t>
      </w:r>
      <w:r w:rsidRPr="00576B8D">
        <w:rPr>
          <w:rFonts w:ascii="Arial" w:hAnsi="Arial" w:cs="Arial"/>
          <w:sz w:val="18"/>
          <w:szCs w:val="20"/>
        </w:rPr>
        <w:t xml:space="preserve">jest liderem rekrutacji specjalistów i menedżerów oraz doradztwa HR. Firma działa w Polsce oraz w Czechach i na Słowacji, a także na Węgrzech pod marką Enloyd. Dzięki codziennym kontaktom zarówno z pracodawcami jak i kandydatami, Antal dysponuje najlepszymi informacjami na temat obecnych na rynku pracy trendów. W celu jeszcze większego pogłębienia tej wiedzy regularnie prowadzi również badania rynku pracy. </w:t>
      </w:r>
    </w:p>
    <w:p w14:paraId="2B680795" w14:textId="26F1AD1C" w:rsidR="00CF4F36" w:rsidRPr="00576B8D" w:rsidRDefault="00CF4F36" w:rsidP="00CF4F36">
      <w:pPr>
        <w:ind w:left="0"/>
        <w:jc w:val="both"/>
        <w:rPr>
          <w:rFonts w:ascii="Arial" w:hAnsi="Arial" w:cs="Arial"/>
          <w:sz w:val="18"/>
          <w:szCs w:val="20"/>
        </w:rPr>
      </w:pPr>
    </w:p>
    <w:p w14:paraId="50F79D65" w14:textId="77777777" w:rsidR="00CF4F36" w:rsidRPr="00576B8D" w:rsidRDefault="00CF4F36" w:rsidP="00CF4F36">
      <w:pPr>
        <w:ind w:left="0"/>
        <w:jc w:val="both"/>
        <w:rPr>
          <w:rFonts w:ascii="Arial" w:hAnsi="Arial" w:cs="Arial"/>
          <w:sz w:val="18"/>
          <w:szCs w:val="20"/>
        </w:rPr>
      </w:pPr>
      <w:r w:rsidRPr="00576B8D">
        <w:rPr>
          <w:rFonts w:ascii="Arial" w:hAnsi="Arial" w:cs="Arial"/>
          <w:b/>
          <w:sz w:val="18"/>
          <w:szCs w:val="20"/>
        </w:rPr>
        <w:t xml:space="preserve">Sodexo </w:t>
      </w:r>
    </w:p>
    <w:p w14:paraId="465E035C" w14:textId="2C65C05C" w:rsidR="00CF4F36" w:rsidRPr="00576B8D" w:rsidRDefault="004A7D9B" w:rsidP="00CF4F36">
      <w:pPr>
        <w:ind w:left="0"/>
        <w:jc w:val="both"/>
        <w:rPr>
          <w:rFonts w:ascii="Arial" w:hAnsi="Arial" w:cs="Arial"/>
          <w:b/>
          <w:sz w:val="18"/>
          <w:szCs w:val="20"/>
        </w:rPr>
      </w:pPr>
      <w:r w:rsidRPr="00576B8D">
        <w:rPr>
          <w:rFonts w:ascii="Arial" w:hAnsi="Arial" w:cs="Arial"/>
          <w:sz w:val="18"/>
          <w:szCs w:val="20"/>
        </w:rPr>
        <w:t xml:space="preserve">Sodexo Benefits and Rewards Services jest liderem polskiego rynku świadczeń pozapłacowych, na którym działa od 20 lat, 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Sodexo Benefits and Rewards Services w Polsce skorzystało już 43 tysiące klientów i ponad 3,5 miliona użytkowników. Na polskim rynku firma Sodexo otrzymała m.in. tytuł Business Superbrands oraz nagrodę Złota Jakość Roku. W 2016 roku firma Aon Hewitt, światowy lider w doradztwie i rozwiązaniach outsourcingowych w obszarze zarządzania kapitałem ludzkim, po raz kolejny doceniła działania Sodexo Benefits and Rewards Services w Polsce, przyznając firmie certyfikat Aon Hewitt Best Employer™ na poziomie międzynarodowym i krajowym. </w:t>
      </w:r>
    </w:p>
    <w:p w14:paraId="1FB3A7D5" w14:textId="77777777" w:rsidR="00CF4F36" w:rsidRPr="00576B8D" w:rsidRDefault="00CF4F36" w:rsidP="00CF4F36">
      <w:pPr>
        <w:ind w:left="0"/>
        <w:jc w:val="both"/>
        <w:rPr>
          <w:rFonts w:ascii="Arial" w:hAnsi="Arial" w:cs="Arial"/>
          <w:b/>
          <w:sz w:val="18"/>
          <w:szCs w:val="20"/>
        </w:rPr>
      </w:pPr>
    </w:p>
    <w:p w14:paraId="4A3A4DD3" w14:textId="77777777" w:rsidR="00CF4F36" w:rsidRPr="00576B8D" w:rsidRDefault="00CF4F36" w:rsidP="00CF4F36">
      <w:pPr>
        <w:ind w:left="0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576B8D">
        <w:rPr>
          <w:rFonts w:ascii="Arial" w:hAnsi="Arial" w:cs="Arial"/>
          <w:b/>
          <w:sz w:val="18"/>
          <w:szCs w:val="20"/>
          <w:u w:val="single"/>
        </w:rPr>
        <w:t>Kontakt do mediów:</w:t>
      </w:r>
    </w:p>
    <w:p w14:paraId="39C88160" w14:textId="77777777" w:rsidR="00CF4F36" w:rsidRPr="00576B8D" w:rsidRDefault="00CF4F36" w:rsidP="00CF4F36">
      <w:pPr>
        <w:ind w:left="0"/>
        <w:jc w:val="both"/>
        <w:rPr>
          <w:rFonts w:ascii="Arial" w:hAnsi="Arial" w:cs="Arial"/>
          <w:sz w:val="18"/>
          <w:szCs w:val="20"/>
        </w:rPr>
      </w:pPr>
      <w:r w:rsidRPr="00576B8D">
        <w:rPr>
          <w:rFonts w:ascii="Arial" w:hAnsi="Arial" w:cs="Arial"/>
          <w:sz w:val="18"/>
          <w:szCs w:val="20"/>
        </w:rPr>
        <w:t>Karina Chowaniak</w:t>
      </w:r>
    </w:p>
    <w:p w14:paraId="5C182507" w14:textId="269A59B2" w:rsidR="00CF4F36" w:rsidRPr="00F976CA" w:rsidRDefault="00A4643D" w:rsidP="00CF4F36">
      <w:pPr>
        <w:ind w:left="0"/>
        <w:jc w:val="both"/>
        <w:rPr>
          <w:rFonts w:ascii="Arial" w:hAnsi="Arial" w:cs="Arial"/>
          <w:sz w:val="18"/>
          <w:szCs w:val="20"/>
        </w:rPr>
      </w:pPr>
      <w:r w:rsidRPr="00F976CA">
        <w:rPr>
          <w:rFonts w:ascii="Arial" w:hAnsi="Arial" w:cs="Arial"/>
          <w:sz w:val="18"/>
          <w:szCs w:val="20"/>
        </w:rPr>
        <w:t>PR Manager</w:t>
      </w:r>
      <w:r w:rsidR="00DC682C" w:rsidRPr="00F976CA">
        <w:rPr>
          <w:rFonts w:ascii="Arial" w:hAnsi="Arial" w:cs="Arial"/>
          <w:sz w:val="18"/>
          <w:szCs w:val="20"/>
        </w:rPr>
        <w:t>,</w:t>
      </w:r>
      <w:r w:rsidR="004A7D9B" w:rsidRPr="00F976CA">
        <w:rPr>
          <w:rFonts w:ascii="Arial" w:hAnsi="Arial" w:cs="Arial"/>
          <w:sz w:val="18"/>
          <w:szCs w:val="20"/>
        </w:rPr>
        <w:t xml:space="preserve"> Antal</w:t>
      </w:r>
    </w:p>
    <w:p w14:paraId="25515FA0" w14:textId="078E1131" w:rsidR="00CF4F36" w:rsidRPr="00F27937" w:rsidRDefault="00F27937" w:rsidP="00CF4F36">
      <w:pPr>
        <w:ind w:left="0"/>
        <w:jc w:val="both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>t</w:t>
      </w:r>
      <w:r w:rsidRPr="00F27937">
        <w:rPr>
          <w:rFonts w:ascii="Arial" w:hAnsi="Arial" w:cs="Arial"/>
          <w:sz w:val="18"/>
          <w:szCs w:val="20"/>
          <w:lang w:val="en-US"/>
        </w:rPr>
        <w:t>e</w:t>
      </w:r>
      <w:r>
        <w:rPr>
          <w:rFonts w:ascii="Arial" w:hAnsi="Arial" w:cs="Arial"/>
          <w:sz w:val="18"/>
          <w:szCs w:val="20"/>
          <w:lang w:val="en-US"/>
        </w:rPr>
        <w:t xml:space="preserve">l. </w:t>
      </w:r>
      <w:r w:rsidR="00CF4F36" w:rsidRPr="00F27937">
        <w:rPr>
          <w:rFonts w:ascii="Arial" w:hAnsi="Arial" w:cs="Arial"/>
          <w:sz w:val="18"/>
          <w:szCs w:val="20"/>
          <w:lang w:val="en-US"/>
        </w:rPr>
        <w:t>664 929 623</w:t>
      </w:r>
    </w:p>
    <w:p w14:paraId="3DCE4E0C" w14:textId="77777777" w:rsidR="000C56E7" w:rsidRPr="00F27937" w:rsidRDefault="00C31AA2" w:rsidP="00CF4F36">
      <w:pPr>
        <w:ind w:left="0"/>
        <w:jc w:val="both"/>
        <w:rPr>
          <w:rFonts w:ascii="Arial" w:hAnsi="Arial" w:cs="Arial"/>
          <w:sz w:val="18"/>
          <w:szCs w:val="20"/>
          <w:lang w:val="en-US"/>
        </w:rPr>
      </w:pPr>
      <w:hyperlink r:id="rId11" w:history="1">
        <w:r w:rsidR="00CF4F36" w:rsidRPr="00F27937">
          <w:rPr>
            <w:rStyle w:val="Hipercze"/>
            <w:rFonts w:ascii="Arial" w:hAnsi="Arial" w:cs="Arial"/>
            <w:sz w:val="18"/>
            <w:szCs w:val="20"/>
            <w:lang w:val="en-US"/>
          </w:rPr>
          <w:t>Karina.Chowaniak@antal.pl</w:t>
        </w:r>
      </w:hyperlink>
      <w:r w:rsidR="00CF4F36" w:rsidRPr="00F27937">
        <w:rPr>
          <w:rFonts w:ascii="Arial" w:hAnsi="Arial" w:cs="Arial"/>
          <w:sz w:val="18"/>
          <w:szCs w:val="20"/>
          <w:lang w:val="en-US"/>
        </w:rPr>
        <w:t xml:space="preserve"> </w:t>
      </w:r>
    </w:p>
    <w:sectPr w:rsidR="000C56E7" w:rsidRPr="00F2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77EC0" w14:textId="77777777" w:rsidR="00C31AA2" w:rsidRDefault="00C31AA2" w:rsidP="00CF4F36">
      <w:r>
        <w:separator/>
      </w:r>
    </w:p>
  </w:endnote>
  <w:endnote w:type="continuationSeparator" w:id="0">
    <w:p w14:paraId="6313C65B" w14:textId="77777777" w:rsidR="00C31AA2" w:rsidRDefault="00C31AA2" w:rsidP="00CF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0B0F6" w14:textId="77777777" w:rsidR="00C31AA2" w:rsidRDefault="00C31AA2" w:rsidP="00CF4F36">
      <w:r>
        <w:separator/>
      </w:r>
    </w:p>
  </w:footnote>
  <w:footnote w:type="continuationSeparator" w:id="0">
    <w:p w14:paraId="6505D8EC" w14:textId="77777777" w:rsidR="00C31AA2" w:rsidRDefault="00C31AA2" w:rsidP="00CF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850"/>
    <w:multiLevelType w:val="hybridMultilevel"/>
    <w:tmpl w:val="160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D00"/>
    <w:multiLevelType w:val="hybridMultilevel"/>
    <w:tmpl w:val="B76EAC76"/>
    <w:lvl w:ilvl="0" w:tplc="298A1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41ECF"/>
    <w:multiLevelType w:val="hybridMultilevel"/>
    <w:tmpl w:val="DAB60884"/>
    <w:lvl w:ilvl="0" w:tplc="EDBE3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3A160E"/>
    <w:multiLevelType w:val="hybridMultilevel"/>
    <w:tmpl w:val="1174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8"/>
    <w:rsid w:val="00033E9F"/>
    <w:rsid w:val="000369BB"/>
    <w:rsid w:val="00047F12"/>
    <w:rsid w:val="0007551E"/>
    <w:rsid w:val="00094FCF"/>
    <w:rsid w:val="000A3B20"/>
    <w:rsid w:val="000C56E7"/>
    <w:rsid w:val="00105DB9"/>
    <w:rsid w:val="00117ED5"/>
    <w:rsid w:val="0012116C"/>
    <w:rsid w:val="001D5B01"/>
    <w:rsid w:val="00252636"/>
    <w:rsid w:val="002932B4"/>
    <w:rsid w:val="002A3CEF"/>
    <w:rsid w:val="002B4501"/>
    <w:rsid w:val="002C5CB7"/>
    <w:rsid w:val="002F0D19"/>
    <w:rsid w:val="002F322D"/>
    <w:rsid w:val="00305CF6"/>
    <w:rsid w:val="0035353B"/>
    <w:rsid w:val="00374F96"/>
    <w:rsid w:val="00377765"/>
    <w:rsid w:val="00396654"/>
    <w:rsid w:val="004342BE"/>
    <w:rsid w:val="00441E49"/>
    <w:rsid w:val="004A7D9B"/>
    <w:rsid w:val="004B191B"/>
    <w:rsid w:val="004B3475"/>
    <w:rsid w:val="004D5FA8"/>
    <w:rsid w:val="005118E8"/>
    <w:rsid w:val="00537D0B"/>
    <w:rsid w:val="00576B8D"/>
    <w:rsid w:val="005C4A70"/>
    <w:rsid w:val="005F6DDC"/>
    <w:rsid w:val="00620465"/>
    <w:rsid w:val="00653C29"/>
    <w:rsid w:val="00667D6F"/>
    <w:rsid w:val="00677EC1"/>
    <w:rsid w:val="00680D4D"/>
    <w:rsid w:val="006C78ED"/>
    <w:rsid w:val="006D2B4B"/>
    <w:rsid w:val="00707F8E"/>
    <w:rsid w:val="007913F4"/>
    <w:rsid w:val="007D39B2"/>
    <w:rsid w:val="007D6C1E"/>
    <w:rsid w:val="007E1F3D"/>
    <w:rsid w:val="00826203"/>
    <w:rsid w:val="00844242"/>
    <w:rsid w:val="00854134"/>
    <w:rsid w:val="00857E78"/>
    <w:rsid w:val="008F04A6"/>
    <w:rsid w:val="00941EF0"/>
    <w:rsid w:val="00996AC0"/>
    <w:rsid w:val="009B1A94"/>
    <w:rsid w:val="009C279A"/>
    <w:rsid w:val="00A4643D"/>
    <w:rsid w:val="00A52A85"/>
    <w:rsid w:val="00AA2F62"/>
    <w:rsid w:val="00AA5556"/>
    <w:rsid w:val="00AD0AA9"/>
    <w:rsid w:val="00AD21E6"/>
    <w:rsid w:val="00AE4C01"/>
    <w:rsid w:val="00B1361A"/>
    <w:rsid w:val="00B23F5E"/>
    <w:rsid w:val="00BA6543"/>
    <w:rsid w:val="00BD30DE"/>
    <w:rsid w:val="00C25116"/>
    <w:rsid w:val="00C31AA2"/>
    <w:rsid w:val="00C4469D"/>
    <w:rsid w:val="00C54DF6"/>
    <w:rsid w:val="00CB147A"/>
    <w:rsid w:val="00CF4F36"/>
    <w:rsid w:val="00D8609F"/>
    <w:rsid w:val="00DC682C"/>
    <w:rsid w:val="00E026C6"/>
    <w:rsid w:val="00E1756D"/>
    <w:rsid w:val="00E30835"/>
    <w:rsid w:val="00E5161A"/>
    <w:rsid w:val="00EA23FC"/>
    <w:rsid w:val="00F24C38"/>
    <w:rsid w:val="00F27937"/>
    <w:rsid w:val="00F32C91"/>
    <w:rsid w:val="00F740D1"/>
    <w:rsid w:val="00F976CA"/>
    <w:rsid w:val="00FD0CD4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937C"/>
  <w15:chartTrackingRefBased/>
  <w15:docId w15:val="{1507330B-DB5C-4652-A76B-BCC4E9B6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7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E49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32B4"/>
    <w:pPr>
      <w:contextualSpacing/>
    </w:pPr>
  </w:style>
  <w:style w:type="character" w:styleId="Odwoaniedokomentarza">
    <w:name w:val="annotation reference"/>
    <w:uiPriority w:val="99"/>
    <w:semiHidden/>
    <w:unhideWhenUsed/>
    <w:rsid w:val="00CF4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F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4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4F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4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F36"/>
  </w:style>
  <w:style w:type="paragraph" w:styleId="Stopka">
    <w:name w:val="footer"/>
    <w:basedOn w:val="Normalny"/>
    <w:link w:val="StopkaZnak"/>
    <w:uiPriority w:val="99"/>
    <w:unhideWhenUsed/>
    <w:rsid w:val="00CF4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F36"/>
  </w:style>
  <w:style w:type="character" w:styleId="Hipercze">
    <w:name w:val="Hyperlink"/>
    <w:uiPriority w:val="99"/>
    <w:unhideWhenUsed/>
    <w:rsid w:val="00CF4F3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5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654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A6543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4B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6">
    <w:name w:val="Medium List 2 Accent 6"/>
    <w:basedOn w:val="Standardowy"/>
    <w:uiPriority w:val="66"/>
    <w:rsid w:val="00667D6F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6">
    <w:name w:val="Light Shading Accent 6"/>
    <w:basedOn w:val="Standardowy"/>
    <w:uiPriority w:val="60"/>
    <w:rsid w:val="00667D6F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Jasnasiatkaakcent6">
    <w:name w:val="Light Grid Accent 6"/>
    <w:basedOn w:val="Standardowy"/>
    <w:uiPriority w:val="62"/>
    <w:rsid w:val="00667D6F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ina.Chowaniak@antal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ntal.pl/trendy/raporty-rynku-pracy/1706-cztery-osobowosci-jeden-rynek-pra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9383</CharactersWithSpaces>
  <SharedDoc>false</SharedDoc>
  <HLinks>
    <vt:vector size="6" baseType="variant">
      <vt:variant>
        <vt:i4>2490437</vt:i4>
      </vt:variant>
      <vt:variant>
        <vt:i4>0</vt:i4>
      </vt:variant>
      <vt:variant>
        <vt:i4>0</vt:i4>
      </vt:variant>
      <vt:variant>
        <vt:i4>5</vt:i4>
      </vt:variant>
      <vt:variant>
        <vt:lpwstr>mailto:Karina.Chowaniak@antal.pl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Chowaniak</dc:creator>
  <cp:keywords/>
  <cp:lastModifiedBy>Karina Chowaniak</cp:lastModifiedBy>
  <cp:revision>13</cp:revision>
  <dcterms:created xsi:type="dcterms:W3CDTF">2018-12-07T09:11:00Z</dcterms:created>
  <dcterms:modified xsi:type="dcterms:W3CDTF">2019-01-16T12:13:00Z</dcterms:modified>
</cp:coreProperties>
</file>