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6" w:rsidRDefault="00EA1A26"/>
    <w:p w:rsidR="00EA1A26" w:rsidRDefault="00EA1A26"/>
    <w:p w:rsidR="00EA1A26" w:rsidRPr="002932A9" w:rsidRDefault="002932A9" w:rsidP="002932A9">
      <w:pPr>
        <w:rPr>
          <w:sz w:val="18"/>
        </w:rPr>
      </w:pPr>
      <w:r w:rsidRPr="002932A9">
        <w:rPr>
          <w:rFonts w:ascii="Museo Sans 500" w:hAnsi="Museo Sans 500"/>
          <w:b/>
          <w:color w:val="00000A"/>
          <w:sz w:val="28"/>
          <w:szCs w:val="48"/>
        </w:rPr>
        <w:t>Contratação de Pedro Vieira e Marisa Figueiredo</w:t>
      </w:r>
    </w:p>
    <w:p w:rsidR="00EA1A26" w:rsidRPr="002932A9" w:rsidRDefault="00EA1A26" w:rsidP="002932A9">
      <w:pPr>
        <w:rPr>
          <w:sz w:val="48"/>
        </w:rPr>
      </w:pPr>
      <w:r w:rsidRPr="002932A9">
        <w:rPr>
          <w:rFonts w:ascii="Museo Sans 500" w:hAnsi="Museo Sans 500"/>
          <w:b/>
          <w:color w:val="00000A"/>
          <w:sz w:val="52"/>
          <w:szCs w:val="48"/>
        </w:rPr>
        <w:t xml:space="preserve">Lift Consulting reforça em </w:t>
      </w:r>
      <w:r w:rsidR="008A782C" w:rsidRPr="002932A9">
        <w:rPr>
          <w:rFonts w:ascii="Museo Sans 500" w:hAnsi="Museo Sans 500"/>
          <w:b/>
          <w:i/>
          <w:color w:val="00000A"/>
          <w:sz w:val="52"/>
          <w:szCs w:val="48"/>
        </w:rPr>
        <w:t>Social M</w:t>
      </w:r>
      <w:r w:rsidRPr="002932A9">
        <w:rPr>
          <w:rFonts w:ascii="Museo Sans 500" w:hAnsi="Museo Sans 500"/>
          <w:b/>
          <w:i/>
          <w:color w:val="00000A"/>
          <w:sz w:val="52"/>
          <w:szCs w:val="48"/>
        </w:rPr>
        <w:t>edia</w:t>
      </w:r>
      <w:r w:rsidRPr="002932A9">
        <w:rPr>
          <w:rFonts w:ascii="Museo Sans 500" w:hAnsi="Museo Sans 500"/>
          <w:b/>
          <w:color w:val="00000A"/>
          <w:sz w:val="52"/>
          <w:szCs w:val="48"/>
        </w:rPr>
        <w:t xml:space="preserve"> e </w:t>
      </w:r>
      <w:proofErr w:type="spellStart"/>
      <w:r w:rsidR="008A782C" w:rsidRPr="002932A9">
        <w:rPr>
          <w:rFonts w:ascii="Museo Sans 500" w:hAnsi="Museo Sans 500"/>
          <w:b/>
          <w:i/>
          <w:color w:val="00000A"/>
          <w:sz w:val="52"/>
          <w:szCs w:val="48"/>
        </w:rPr>
        <w:t>Content</w:t>
      </w:r>
      <w:proofErr w:type="spellEnd"/>
      <w:r w:rsidR="002932A9" w:rsidRPr="002932A9">
        <w:rPr>
          <w:rFonts w:ascii="Museo Sans 500" w:hAnsi="Museo Sans 500"/>
          <w:b/>
          <w:i/>
          <w:color w:val="00000A"/>
          <w:sz w:val="52"/>
          <w:szCs w:val="48"/>
        </w:rPr>
        <w:t xml:space="preserve"> Marketing</w:t>
      </w:r>
    </w:p>
    <w:p w:rsidR="00EA1A26" w:rsidRDefault="00EA1A26" w:rsidP="00EA1A26">
      <w:pPr>
        <w:jc w:val="center"/>
        <w:rPr>
          <w:sz w:val="24"/>
        </w:rPr>
      </w:pPr>
    </w:p>
    <w:p w:rsidR="00EA1A26" w:rsidRDefault="00E840EC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  <w:r>
        <w:rPr>
          <w:rFonts w:ascii="Museo Sans 300" w:hAnsi="Museo Sans 300"/>
          <w:b/>
          <w:color w:val="00000A"/>
          <w:sz w:val="24"/>
          <w:szCs w:val="24"/>
        </w:rPr>
        <w:t>Paço de Arcos, 21</w:t>
      </w:r>
      <w:r w:rsidR="00EA1A26" w:rsidRPr="00CE3F1E">
        <w:rPr>
          <w:rFonts w:ascii="Museo Sans 300" w:hAnsi="Museo Sans 300"/>
          <w:b/>
          <w:color w:val="00000A"/>
          <w:sz w:val="24"/>
          <w:szCs w:val="24"/>
        </w:rPr>
        <w:t xml:space="preserve"> de janeiro, 2019 –</w:t>
      </w:r>
      <w:r w:rsidR="00EA1A26" w:rsidRPr="00CE3F1E">
        <w:rPr>
          <w:rFonts w:ascii="Museo Sans 300" w:hAnsi="Museo Sans 300"/>
          <w:color w:val="00000A"/>
          <w:sz w:val="24"/>
          <w:szCs w:val="24"/>
        </w:rPr>
        <w:t xml:space="preserve"> A Lift Consulting, consultora de comunicação do Lift World, reforça a sua aposta nas áreas de </w:t>
      </w:r>
      <w:r w:rsidR="00EA1A26" w:rsidRPr="00CE3F1E">
        <w:rPr>
          <w:rFonts w:ascii="Museo Sans 300" w:hAnsi="Museo Sans 300"/>
          <w:i/>
          <w:color w:val="00000A"/>
          <w:sz w:val="24"/>
          <w:szCs w:val="24"/>
        </w:rPr>
        <w:t>social media</w:t>
      </w:r>
      <w:r w:rsidR="00EA1A26" w:rsidRPr="00CE3F1E">
        <w:rPr>
          <w:rFonts w:ascii="Museo Sans 300" w:hAnsi="Museo Sans 300"/>
          <w:color w:val="00000A"/>
          <w:sz w:val="24"/>
          <w:szCs w:val="24"/>
        </w:rPr>
        <w:t xml:space="preserve"> e de </w:t>
      </w:r>
      <w:proofErr w:type="spellStart"/>
      <w:r w:rsidR="008A782C" w:rsidRPr="00CE3F1E">
        <w:rPr>
          <w:rFonts w:ascii="Museo Sans 300" w:hAnsi="Museo Sans 300"/>
          <w:i/>
          <w:color w:val="00000A"/>
          <w:sz w:val="24"/>
          <w:szCs w:val="24"/>
        </w:rPr>
        <w:t>content</w:t>
      </w:r>
      <w:proofErr w:type="spellEnd"/>
      <w:r w:rsidR="00EA1A26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2932A9" w:rsidRPr="003373B1">
        <w:rPr>
          <w:rFonts w:ascii="Museo Sans 300" w:hAnsi="Museo Sans 300"/>
          <w:i/>
          <w:color w:val="00000A"/>
          <w:sz w:val="24"/>
          <w:szCs w:val="24"/>
        </w:rPr>
        <w:t>marketing</w:t>
      </w:r>
      <w:r w:rsidR="002932A9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EA1A26" w:rsidRPr="00CE3F1E">
        <w:rPr>
          <w:rFonts w:ascii="Museo Sans 300" w:hAnsi="Museo Sans 300"/>
          <w:color w:val="00000A"/>
          <w:sz w:val="24"/>
          <w:szCs w:val="24"/>
        </w:rPr>
        <w:t>com a contratação de Pedro Vieira</w:t>
      </w:r>
      <w:r w:rsidR="008A782C" w:rsidRPr="00CE3F1E">
        <w:rPr>
          <w:rFonts w:ascii="Museo Sans 300" w:hAnsi="Museo Sans 300"/>
          <w:color w:val="00000A"/>
          <w:sz w:val="24"/>
          <w:szCs w:val="24"/>
        </w:rPr>
        <w:t>,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como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Head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of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Social</w:t>
      </w:r>
      <w:r w:rsidR="002932A9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and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Community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>,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e de Marisa Figueiredo</w:t>
      </w:r>
      <w:r w:rsidR="008A782C" w:rsidRPr="00CE3F1E">
        <w:rPr>
          <w:rFonts w:ascii="Museo Sans 300" w:hAnsi="Museo Sans 300"/>
          <w:color w:val="00000A"/>
          <w:sz w:val="24"/>
          <w:szCs w:val="24"/>
        </w:rPr>
        <w:t>,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como Produtora de Conteúdos. </w:t>
      </w:r>
    </w:p>
    <w:p w:rsidR="00CE3F1E" w:rsidRPr="00CE3F1E" w:rsidRDefault="00CE3F1E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</w:p>
    <w:p w:rsidR="00033C69" w:rsidRDefault="00952EEA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  <w:r w:rsidRPr="00CE3F1E">
        <w:rPr>
          <w:rFonts w:ascii="Museo Sans 300" w:hAnsi="Museo Sans 300"/>
          <w:color w:val="00000A"/>
          <w:sz w:val="24"/>
          <w:szCs w:val="24"/>
        </w:rPr>
        <w:t xml:space="preserve">Pedro Vieira conta com mais de 5 anos de experiência nas áreas de </w:t>
      </w:r>
      <w:r w:rsidR="00CE3F1E" w:rsidRPr="00CE3F1E">
        <w:rPr>
          <w:rFonts w:ascii="Museo Sans 300" w:hAnsi="Museo Sans 300"/>
          <w:i/>
          <w:color w:val="00000A"/>
          <w:sz w:val="24"/>
          <w:szCs w:val="24"/>
        </w:rPr>
        <w:t>digital m</w:t>
      </w:r>
      <w:r w:rsidRPr="00CE3F1E">
        <w:rPr>
          <w:rFonts w:ascii="Museo Sans 300" w:hAnsi="Museo Sans 300"/>
          <w:i/>
          <w:color w:val="00000A"/>
          <w:sz w:val="24"/>
          <w:szCs w:val="24"/>
        </w:rPr>
        <w:t xml:space="preserve">arketing, </w:t>
      </w:r>
      <w:r w:rsidR="00CE3F1E" w:rsidRPr="00CE3F1E">
        <w:rPr>
          <w:rFonts w:ascii="Museo Sans 300" w:hAnsi="Museo Sans 300"/>
          <w:i/>
          <w:color w:val="00000A"/>
          <w:sz w:val="24"/>
          <w:szCs w:val="24"/>
        </w:rPr>
        <w:t>s</w:t>
      </w:r>
      <w:r w:rsidRPr="00CE3F1E">
        <w:rPr>
          <w:rFonts w:ascii="Museo Sans 300" w:hAnsi="Museo Sans 300"/>
          <w:i/>
          <w:color w:val="00000A"/>
          <w:sz w:val="24"/>
          <w:szCs w:val="24"/>
        </w:rPr>
        <w:t>oci</w:t>
      </w:r>
      <w:r w:rsidR="00CE3F1E" w:rsidRPr="00CE3F1E">
        <w:rPr>
          <w:rFonts w:ascii="Museo Sans 300" w:hAnsi="Museo Sans 300"/>
          <w:i/>
          <w:color w:val="00000A"/>
          <w:sz w:val="24"/>
          <w:szCs w:val="24"/>
        </w:rPr>
        <w:t>al m</w:t>
      </w:r>
      <w:r w:rsidRPr="00CE3F1E">
        <w:rPr>
          <w:rFonts w:ascii="Museo Sans 300" w:hAnsi="Museo Sans 300"/>
          <w:i/>
          <w:color w:val="00000A"/>
          <w:sz w:val="24"/>
          <w:szCs w:val="24"/>
        </w:rPr>
        <w:t>edia</w:t>
      </w:r>
      <w:r w:rsidRPr="00CE3F1E">
        <w:rPr>
          <w:rFonts w:ascii="Museo Sans 300" w:hAnsi="Museo Sans 300"/>
          <w:color w:val="00000A"/>
          <w:sz w:val="24"/>
          <w:szCs w:val="24"/>
        </w:rPr>
        <w:t xml:space="preserve"> e </w:t>
      </w:r>
      <w:proofErr w:type="spellStart"/>
      <w:r w:rsidR="00CE3F1E" w:rsidRPr="00CE3F1E">
        <w:rPr>
          <w:rFonts w:ascii="Museo Sans 300" w:hAnsi="Museo Sans 300"/>
          <w:i/>
          <w:color w:val="00000A"/>
          <w:sz w:val="24"/>
          <w:szCs w:val="24"/>
        </w:rPr>
        <w:t>c</w:t>
      </w:r>
      <w:r w:rsidRPr="00CE3F1E">
        <w:rPr>
          <w:rFonts w:ascii="Museo Sans 300" w:hAnsi="Museo Sans 300"/>
          <w:i/>
          <w:color w:val="00000A"/>
          <w:sz w:val="24"/>
          <w:szCs w:val="24"/>
        </w:rPr>
        <w:t>ommunity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>.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8A782C" w:rsidRPr="00CE3F1E">
        <w:rPr>
          <w:rFonts w:ascii="Museo Sans 300" w:hAnsi="Museo Sans 300"/>
          <w:color w:val="00000A"/>
          <w:sz w:val="24"/>
          <w:szCs w:val="24"/>
        </w:rPr>
        <w:t>Previamente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assumiu a posição de Social Media </w:t>
      </w:r>
      <w:r w:rsidR="008A782C" w:rsidRPr="00CE3F1E">
        <w:rPr>
          <w:rFonts w:ascii="Museo Sans 300" w:hAnsi="Museo Sans 300"/>
          <w:color w:val="00000A"/>
          <w:sz w:val="24"/>
          <w:szCs w:val="24"/>
        </w:rPr>
        <w:t>&amp;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Content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Planner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na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Mindshare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CE3F1E">
        <w:rPr>
          <w:rFonts w:ascii="Museo Sans 300" w:hAnsi="Museo Sans 300"/>
          <w:color w:val="00000A"/>
          <w:sz w:val="24"/>
          <w:szCs w:val="24"/>
        </w:rPr>
        <w:t>tendo sido responsável</w:t>
      </w:r>
      <w:r w:rsidR="00020520" w:rsidRPr="00CE3F1E">
        <w:rPr>
          <w:rFonts w:ascii="Museo Sans 300" w:hAnsi="Museo Sans 300"/>
          <w:color w:val="00000A"/>
          <w:sz w:val="24"/>
          <w:szCs w:val="24"/>
        </w:rPr>
        <w:t xml:space="preserve">, entre outros, pela estratégia de redes sociais e </w:t>
      </w:r>
      <w:r w:rsidR="00CE3F1E">
        <w:rPr>
          <w:rFonts w:ascii="Museo Sans 300" w:hAnsi="Museo Sans 300"/>
          <w:color w:val="00000A"/>
          <w:sz w:val="24"/>
          <w:szCs w:val="24"/>
        </w:rPr>
        <w:t xml:space="preserve">pelo </w:t>
      </w:r>
      <w:r w:rsidR="00020520" w:rsidRPr="00CE3F1E">
        <w:rPr>
          <w:rFonts w:ascii="Museo Sans 300" w:hAnsi="Museo Sans 300"/>
          <w:color w:val="00000A"/>
          <w:sz w:val="24"/>
          <w:szCs w:val="24"/>
        </w:rPr>
        <w:t>planeamento e ativação de conteúdo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. </w:t>
      </w:r>
      <w:r w:rsidR="00873CAC">
        <w:rPr>
          <w:rFonts w:ascii="Museo Sans 300" w:hAnsi="Museo Sans 300"/>
          <w:color w:val="00000A"/>
          <w:sz w:val="24"/>
          <w:szCs w:val="24"/>
        </w:rPr>
        <w:t xml:space="preserve">Integrou também a More, </w:t>
      </w:r>
      <w:r w:rsidR="00873CAC" w:rsidRPr="00CE3F1E">
        <w:rPr>
          <w:rFonts w:ascii="Museo Sans 300" w:hAnsi="Museo Sans 300"/>
          <w:color w:val="00000A"/>
          <w:sz w:val="24"/>
          <w:szCs w:val="24"/>
        </w:rPr>
        <w:t>antiga empresa</w:t>
      </w:r>
      <w:r w:rsidR="00873CAC">
        <w:rPr>
          <w:rFonts w:ascii="Museo Sans 300" w:hAnsi="Museo Sans 300"/>
          <w:color w:val="00000A"/>
          <w:sz w:val="24"/>
          <w:szCs w:val="24"/>
        </w:rPr>
        <w:t xml:space="preserve"> de marketing digital</w:t>
      </w:r>
      <w:r w:rsidR="00873CAC" w:rsidRPr="00CE3F1E">
        <w:rPr>
          <w:rFonts w:ascii="Museo Sans 300" w:hAnsi="Museo Sans 300"/>
          <w:color w:val="00000A"/>
          <w:sz w:val="24"/>
          <w:szCs w:val="24"/>
        </w:rPr>
        <w:t xml:space="preserve"> do Lift World que se fundiu com a Lift </w:t>
      </w:r>
      <w:proofErr w:type="spellStart"/>
      <w:r w:rsidR="00873CAC" w:rsidRPr="00CE3F1E">
        <w:rPr>
          <w:rFonts w:ascii="Museo Sans 300" w:hAnsi="Museo Sans 300"/>
          <w:color w:val="00000A"/>
          <w:sz w:val="24"/>
          <w:szCs w:val="24"/>
        </w:rPr>
        <w:t>Consulting</w:t>
      </w:r>
      <w:proofErr w:type="spellEnd"/>
      <w:r w:rsidR="00873CAC">
        <w:rPr>
          <w:rFonts w:ascii="Museo Sans 300" w:hAnsi="Museo Sans 300"/>
          <w:color w:val="00000A"/>
          <w:sz w:val="24"/>
          <w:szCs w:val="24"/>
        </w:rPr>
        <w:t>, como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Digital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Channel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Specialist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&amp;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Community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Manager. Licenciado em Comunicação Empresarial pelo Instituto Superior de Comunicação Empresarial, junta-se agora à Lift para assumir a posição de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Head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of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Social</w:t>
      </w:r>
      <w:r w:rsidR="002932A9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and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570C09" w:rsidRPr="00CE3F1E">
        <w:rPr>
          <w:rFonts w:ascii="Museo Sans 300" w:hAnsi="Museo Sans 300"/>
          <w:color w:val="00000A"/>
          <w:sz w:val="24"/>
          <w:szCs w:val="24"/>
        </w:rPr>
        <w:t>Community</w:t>
      </w:r>
      <w:proofErr w:type="spellEnd"/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, </w:t>
      </w:r>
      <w:r w:rsidR="00873CAC">
        <w:rPr>
          <w:rFonts w:ascii="Museo Sans 300" w:hAnsi="Museo Sans 300"/>
          <w:color w:val="00000A"/>
          <w:sz w:val="24"/>
          <w:szCs w:val="24"/>
        </w:rPr>
        <w:t>com o objetivo de</w:t>
      </w:r>
      <w:r w:rsidR="00570C0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430D58" w:rsidRPr="00CE3F1E">
        <w:rPr>
          <w:rFonts w:ascii="Museo Sans 300" w:hAnsi="Museo Sans 300"/>
          <w:color w:val="00000A"/>
          <w:sz w:val="24"/>
          <w:szCs w:val="24"/>
        </w:rPr>
        <w:t>juntar</w:t>
      </w:r>
      <w:r w:rsidR="00033C69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CE3F1E">
        <w:rPr>
          <w:rFonts w:ascii="Museo Sans 300" w:hAnsi="Museo Sans 300"/>
          <w:color w:val="00000A"/>
          <w:sz w:val="24"/>
          <w:szCs w:val="24"/>
        </w:rPr>
        <w:t xml:space="preserve">a comunidade às </w:t>
      </w:r>
      <w:r w:rsidR="00430D58" w:rsidRPr="00CE3F1E">
        <w:rPr>
          <w:rFonts w:ascii="Museo Sans 300" w:hAnsi="Museo Sans 300"/>
          <w:color w:val="00000A"/>
          <w:sz w:val="24"/>
          <w:szCs w:val="24"/>
        </w:rPr>
        <w:t xml:space="preserve">redes </w:t>
      </w:r>
      <w:r w:rsidR="00CE3F1E">
        <w:rPr>
          <w:rFonts w:ascii="Museo Sans 300" w:hAnsi="Museo Sans 300"/>
          <w:color w:val="00000A"/>
          <w:sz w:val="24"/>
          <w:szCs w:val="24"/>
        </w:rPr>
        <w:t>sociais</w:t>
      </w:r>
      <w:r w:rsidR="002932A9">
        <w:rPr>
          <w:rFonts w:ascii="Museo Sans 300" w:hAnsi="Museo Sans 300"/>
          <w:color w:val="00000A"/>
          <w:sz w:val="24"/>
          <w:szCs w:val="24"/>
        </w:rPr>
        <w:t xml:space="preserve"> e fazer crescer esta componente do </w:t>
      </w:r>
      <w:proofErr w:type="spellStart"/>
      <w:r w:rsidR="002932A9">
        <w:rPr>
          <w:rFonts w:ascii="Museo Sans 300" w:hAnsi="Museo Sans 300"/>
          <w:color w:val="00000A"/>
          <w:sz w:val="24"/>
          <w:szCs w:val="24"/>
        </w:rPr>
        <w:t>mix</w:t>
      </w:r>
      <w:proofErr w:type="spellEnd"/>
      <w:r w:rsidR="002932A9">
        <w:rPr>
          <w:rFonts w:ascii="Museo Sans 300" w:hAnsi="Museo Sans 300"/>
          <w:color w:val="00000A"/>
          <w:sz w:val="24"/>
          <w:szCs w:val="24"/>
        </w:rPr>
        <w:t xml:space="preserve"> de negócios da Lift </w:t>
      </w:r>
      <w:proofErr w:type="spellStart"/>
      <w:r w:rsidR="002932A9">
        <w:rPr>
          <w:rFonts w:ascii="Museo Sans 300" w:hAnsi="Museo Sans 300"/>
          <w:color w:val="00000A"/>
          <w:sz w:val="24"/>
          <w:szCs w:val="24"/>
        </w:rPr>
        <w:t>Consulting</w:t>
      </w:r>
      <w:proofErr w:type="spellEnd"/>
      <w:r w:rsidR="003373B1">
        <w:rPr>
          <w:rFonts w:ascii="Museo Sans 300" w:hAnsi="Museo Sans 300"/>
          <w:color w:val="00000A"/>
          <w:sz w:val="24"/>
          <w:szCs w:val="24"/>
        </w:rPr>
        <w:t>.</w:t>
      </w:r>
    </w:p>
    <w:p w:rsidR="00CE3F1E" w:rsidRPr="00CE3F1E" w:rsidRDefault="00CE3F1E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</w:p>
    <w:p w:rsidR="00570C09" w:rsidRDefault="00343D48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  <w:r>
        <w:rPr>
          <w:rFonts w:ascii="Museo Sans 300" w:hAnsi="Museo Sans 300"/>
          <w:color w:val="00000A"/>
          <w:sz w:val="24"/>
          <w:szCs w:val="24"/>
        </w:rPr>
        <w:t xml:space="preserve"> </w:t>
      </w:r>
      <w:r w:rsidR="00873CAC">
        <w:rPr>
          <w:rFonts w:ascii="Museo Sans 300" w:hAnsi="Museo Sans 300"/>
          <w:color w:val="00000A"/>
          <w:sz w:val="24"/>
          <w:szCs w:val="24"/>
        </w:rPr>
        <w:t>“</w:t>
      </w:r>
      <w:r w:rsidRPr="00343D48">
        <w:rPr>
          <w:rFonts w:ascii="Museo Sans 300" w:hAnsi="Museo Sans 300"/>
          <w:i/>
          <w:color w:val="00000A"/>
          <w:sz w:val="24"/>
          <w:szCs w:val="24"/>
        </w:rPr>
        <w:t xml:space="preserve">Numa altura em que cada vez mais vemos o desaparecimento do </w:t>
      </w:r>
      <w:proofErr w:type="spellStart"/>
      <w:r w:rsidRPr="00343D48">
        <w:rPr>
          <w:rFonts w:ascii="Museo Sans 300" w:hAnsi="Museo Sans 300"/>
          <w:i/>
          <w:color w:val="00000A"/>
          <w:sz w:val="24"/>
          <w:szCs w:val="24"/>
        </w:rPr>
        <w:t>mass</w:t>
      </w:r>
      <w:proofErr w:type="spellEnd"/>
      <w:r w:rsidRPr="00343D48">
        <w:rPr>
          <w:rFonts w:ascii="Museo Sans 300" w:hAnsi="Museo Sans 300"/>
          <w:i/>
          <w:color w:val="00000A"/>
          <w:sz w:val="24"/>
          <w:szCs w:val="24"/>
        </w:rPr>
        <w:t xml:space="preserve"> em </w:t>
      </w:r>
      <w:proofErr w:type="gramStart"/>
      <w:r w:rsidRPr="00343D48">
        <w:rPr>
          <w:rFonts w:ascii="Museo Sans 300" w:hAnsi="Museo Sans 300"/>
          <w:i/>
          <w:color w:val="00000A"/>
          <w:sz w:val="24"/>
          <w:szCs w:val="24"/>
        </w:rPr>
        <w:t>media</w:t>
      </w:r>
      <w:proofErr w:type="gramEnd"/>
      <w:r w:rsidRPr="00343D48">
        <w:rPr>
          <w:rFonts w:ascii="Museo Sans 300" w:hAnsi="Museo Sans 300"/>
          <w:i/>
          <w:color w:val="00000A"/>
          <w:sz w:val="24"/>
          <w:szCs w:val="24"/>
        </w:rPr>
        <w:t>, as comunidades ganham um poder mais forte dentro dos alicerces das comunicações de marca</w:t>
      </w:r>
      <w:r>
        <w:rPr>
          <w:rFonts w:ascii="Museo Sans 300" w:hAnsi="Museo Sans 300"/>
          <w:i/>
          <w:color w:val="00000A"/>
          <w:sz w:val="24"/>
          <w:szCs w:val="24"/>
        </w:rPr>
        <w:t xml:space="preserve">”, </w:t>
      </w:r>
      <w:r>
        <w:rPr>
          <w:rFonts w:ascii="Museo Sans 300" w:hAnsi="Museo Sans 300"/>
          <w:color w:val="00000A"/>
          <w:sz w:val="24"/>
          <w:szCs w:val="24"/>
        </w:rPr>
        <w:t>sublinha Pedro Vieira,</w:t>
      </w:r>
      <w:r w:rsidRPr="00343D48">
        <w:rPr>
          <w:rFonts w:ascii="Museo Sans 300" w:hAnsi="Museo Sans 300"/>
          <w:i/>
          <w:color w:val="00000A"/>
          <w:sz w:val="24"/>
          <w:szCs w:val="24"/>
        </w:rPr>
        <w:t xml:space="preserve"> </w:t>
      </w:r>
      <w:r>
        <w:rPr>
          <w:rFonts w:ascii="Museo Sans 300" w:hAnsi="Museo Sans 300"/>
          <w:i/>
          <w:color w:val="00000A"/>
          <w:sz w:val="24"/>
          <w:szCs w:val="24"/>
        </w:rPr>
        <w:t>“</w:t>
      </w:r>
      <w:r w:rsidRPr="00343D48">
        <w:rPr>
          <w:rFonts w:ascii="Museo Sans 300" w:hAnsi="Museo Sans 300"/>
          <w:i/>
          <w:color w:val="00000A"/>
          <w:sz w:val="24"/>
          <w:szCs w:val="24"/>
        </w:rPr>
        <w:t>ao contrário do que se possa pensar, o Social Media não se tornou mais fácil. Hoje, o consumidor é mais exigente e requer mais foco por parte das marcas. A nossa posição é precisamente essa: ajudar os nossos clientes a lidar com essa necessidade de foco e a falar com as comunidades dos seus consumidores. A premissa é simples: criar valor</w:t>
      </w:r>
      <w:r w:rsidRPr="00343D48">
        <w:rPr>
          <w:rFonts w:ascii="Museo Sans 300" w:hAnsi="Museo Sans 300"/>
          <w:color w:val="00000A"/>
          <w:sz w:val="24"/>
          <w:szCs w:val="24"/>
        </w:rPr>
        <w:t>.</w:t>
      </w:r>
      <w:r w:rsidR="00873CAC">
        <w:rPr>
          <w:rFonts w:ascii="Museo Sans 300" w:hAnsi="Museo Sans 300"/>
          <w:color w:val="00000A"/>
          <w:sz w:val="24"/>
          <w:szCs w:val="24"/>
        </w:rPr>
        <w:t>”</w:t>
      </w:r>
    </w:p>
    <w:p w:rsidR="00CE3F1E" w:rsidRPr="00CE3F1E" w:rsidRDefault="00CE3F1E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</w:p>
    <w:p w:rsidR="00033C69" w:rsidRPr="00CE3F1E" w:rsidRDefault="00033C69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  <w:r w:rsidRPr="00CE3F1E">
        <w:rPr>
          <w:rFonts w:ascii="Museo Sans 300" w:hAnsi="Museo Sans 300"/>
          <w:color w:val="00000A"/>
          <w:sz w:val="24"/>
          <w:szCs w:val="24"/>
        </w:rPr>
        <w:t xml:space="preserve">Com mais de 10 anos de experiência na área de produção de conteúdos, Marisa Figueiredo foi </w:t>
      </w:r>
      <w:proofErr w:type="spellStart"/>
      <w:r w:rsidRPr="00CE3F1E">
        <w:rPr>
          <w:rFonts w:ascii="Museo Sans 300" w:hAnsi="Museo Sans 300"/>
          <w:color w:val="00000A"/>
          <w:sz w:val="24"/>
          <w:szCs w:val="24"/>
        </w:rPr>
        <w:t>Content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 Marketing </w:t>
      </w:r>
      <w:proofErr w:type="spellStart"/>
      <w:r w:rsidRPr="00CE3F1E">
        <w:rPr>
          <w:rFonts w:ascii="Museo Sans 300" w:hAnsi="Museo Sans 300"/>
          <w:color w:val="00000A"/>
          <w:sz w:val="24"/>
          <w:szCs w:val="24"/>
        </w:rPr>
        <w:t>Specialist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gramStart"/>
      <w:r w:rsidRPr="00CE3F1E">
        <w:rPr>
          <w:rFonts w:ascii="Museo Sans 300" w:hAnsi="Museo Sans 300"/>
          <w:color w:val="00000A"/>
          <w:sz w:val="24"/>
          <w:szCs w:val="24"/>
        </w:rPr>
        <w:t>na PHC</w:t>
      </w:r>
      <w:proofErr w:type="gramEnd"/>
      <w:r w:rsidRPr="00CE3F1E">
        <w:rPr>
          <w:rFonts w:ascii="Museo Sans 300" w:hAnsi="Museo Sans 300"/>
          <w:color w:val="00000A"/>
          <w:sz w:val="24"/>
          <w:szCs w:val="24"/>
        </w:rPr>
        <w:t xml:space="preserve"> Software, responsável pela elaboração de conteúdos para suportes e públicos online </w:t>
      </w:r>
      <w:r w:rsidR="00657ED9">
        <w:rPr>
          <w:rFonts w:ascii="Museo Sans 300" w:hAnsi="Museo Sans 300"/>
          <w:color w:val="00000A"/>
          <w:sz w:val="24"/>
          <w:szCs w:val="24"/>
        </w:rPr>
        <w:t>e</w:t>
      </w:r>
      <w:r w:rsidR="00873CAC">
        <w:rPr>
          <w:rFonts w:ascii="Museo Sans 300" w:hAnsi="Museo Sans 300"/>
          <w:color w:val="00000A"/>
          <w:sz w:val="24"/>
          <w:szCs w:val="24"/>
        </w:rPr>
        <w:t xml:space="preserve"> offline. No seu percurso profissional c</w:t>
      </w:r>
      <w:r w:rsidRPr="00CE3F1E">
        <w:rPr>
          <w:rFonts w:ascii="Museo Sans 300" w:hAnsi="Museo Sans 300"/>
          <w:color w:val="00000A"/>
          <w:sz w:val="24"/>
          <w:szCs w:val="24"/>
        </w:rPr>
        <w:t xml:space="preserve">onta ainda com experiência como </w:t>
      </w:r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jornalista para as Revistas Smart </w:t>
      </w:r>
      <w:proofErr w:type="spellStart"/>
      <w:r w:rsidR="008A782C" w:rsidRPr="00CE3F1E">
        <w:rPr>
          <w:rFonts w:ascii="Museo Sans 300" w:hAnsi="Museo Sans 300"/>
          <w:color w:val="00000A"/>
          <w:sz w:val="24"/>
          <w:szCs w:val="24"/>
        </w:rPr>
        <w:t>Cities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 e </w:t>
      </w:r>
      <w:proofErr w:type="spellStart"/>
      <w:r w:rsidR="00873CAC">
        <w:rPr>
          <w:rFonts w:ascii="Museo Sans 300" w:hAnsi="Museo Sans 300"/>
          <w:color w:val="00000A"/>
          <w:sz w:val="24"/>
          <w:szCs w:val="24"/>
        </w:rPr>
        <w:t>Água&amp;Ambiente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, e como </w:t>
      </w:r>
      <w:proofErr w:type="spellStart"/>
      <w:r w:rsidR="008A782C" w:rsidRPr="00CE3F1E">
        <w:rPr>
          <w:rFonts w:ascii="Museo Sans 300" w:hAnsi="Museo Sans 300"/>
          <w:color w:val="00000A"/>
          <w:sz w:val="24"/>
          <w:szCs w:val="24"/>
        </w:rPr>
        <w:t>Senior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8A782C" w:rsidRPr="00CE3F1E">
        <w:rPr>
          <w:rFonts w:ascii="Museo Sans 300" w:hAnsi="Museo Sans 300"/>
          <w:color w:val="00000A"/>
          <w:sz w:val="24"/>
          <w:szCs w:val="24"/>
        </w:rPr>
        <w:t>Content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="008A782C" w:rsidRPr="00CE3F1E">
        <w:rPr>
          <w:rFonts w:ascii="Museo Sans 300" w:hAnsi="Museo Sans 300"/>
          <w:color w:val="00000A"/>
          <w:sz w:val="24"/>
          <w:szCs w:val="24"/>
        </w:rPr>
        <w:t>Writer</w:t>
      </w:r>
      <w:proofErr w:type="spellEnd"/>
      <w:r w:rsidR="008A782C" w:rsidRPr="00CE3F1E">
        <w:rPr>
          <w:rFonts w:ascii="Museo Sans 300" w:hAnsi="Museo Sans 300"/>
          <w:color w:val="00000A"/>
          <w:sz w:val="24"/>
          <w:szCs w:val="24"/>
        </w:rPr>
        <w:t xml:space="preserve"> na </w:t>
      </w:r>
      <w:proofErr w:type="spellStart"/>
      <w:r w:rsidR="008A782C" w:rsidRPr="00CE3F1E">
        <w:rPr>
          <w:rFonts w:ascii="Museo Sans 300" w:hAnsi="Museo Sans 300"/>
          <w:color w:val="00000A"/>
          <w:sz w:val="24"/>
          <w:szCs w:val="24"/>
        </w:rPr>
        <w:t>Plot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Pr="00CE3F1E">
        <w:rPr>
          <w:rFonts w:ascii="Museo Sans 300" w:hAnsi="Museo Sans 300"/>
          <w:color w:val="00000A"/>
          <w:sz w:val="24"/>
          <w:szCs w:val="24"/>
        </w:rPr>
        <w:t>Content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 </w:t>
      </w:r>
      <w:proofErr w:type="spellStart"/>
      <w:r w:rsidRPr="00CE3F1E">
        <w:rPr>
          <w:rFonts w:ascii="Museo Sans 300" w:hAnsi="Museo Sans 300"/>
          <w:color w:val="00000A"/>
          <w:sz w:val="24"/>
          <w:szCs w:val="24"/>
        </w:rPr>
        <w:t>Agency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, onde redigiu artigos </w:t>
      </w:r>
      <w:r w:rsidR="00F96CE7" w:rsidRPr="00CE3F1E">
        <w:rPr>
          <w:rFonts w:ascii="Museo Sans 300" w:hAnsi="Museo Sans 300"/>
          <w:color w:val="00000A"/>
          <w:sz w:val="24"/>
          <w:szCs w:val="24"/>
        </w:rPr>
        <w:t>especializados</w:t>
      </w:r>
      <w:r w:rsidRPr="00CE3F1E">
        <w:rPr>
          <w:rFonts w:ascii="Museo Sans 300" w:hAnsi="Museo Sans 300"/>
          <w:color w:val="00000A"/>
          <w:sz w:val="24"/>
          <w:szCs w:val="24"/>
        </w:rPr>
        <w:t xml:space="preserve"> para, </w:t>
      </w:r>
      <w:r w:rsidR="00F96CE7">
        <w:rPr>
          <w:rFonts w:ascii="Museo Sans 300" w:hAnsi="Museo Sans 300"/>
          <w:color w:val="00000A"/>
          <w:sz w:val="24"/>
          <w:szCs w:val="24"/>
        </w:rPr>
        <w:t>entre</w:t>
      </w:r>
      <w:r w:rsidRPr="00CE3F1E">
        <w:rPr>
          <w:rFonts w:ascii="Museo Sans 300" w:hAnsi="Museo Sans 300"/>
          <w:color w:val="00000A"/>
          <w:sz w:val="24"/>
          <w:szCs w:val="24"/>
        </w:rPr>
        <w:t xml:space="preserve"> outras, as contas da Associação Mutualista Montepio, Caixa Geral de Depósitos e Lusíadas Saúde. </w:t>
      </w:r>
      <w:r w:rsidR="006C5166">
        <w:rPr>
          <w:rFonts w:ascii="Museo Sans 300" w:hAnsi="Museo Sans 300"/>
          <w:color w:val="00000A"/>
          <w:sz w:val="24"/>
          <w:szCs w:val="24"/>
        </w:rPr>
        <w:t xml:space="preserve">Foi também a vencedora portuguesa do </w:t>
      </w:r>
      <w:r w:rsidR="006C5166">
        <w:rPr>
          <w:rFonts w:ascii="Museo Sans 300" w:hAnsi="Museo Sans 300"/>
          <w:color w:val="00000A"/>
          <w:sz w:val="24"/>
          <w:szCs w:val="24"/>
        </w:rPr>
        <w:lastRenderedPageBreak/>
        <w:t xml:space="preserve">Prémio de Jornalismo do Parlamento Europeu, na categoria ‘Imprensa’. </w:t>
      </w:r>
      <w:r w:rsidRPr="00CE3F1E">
        <w:rPr>
          <w:rFonts w:ascii="Museo Sans 300" w:hAnsi="Museo Sans 300"/>
          <w:color w:val="00000A"/>
          <w:sz w:val="24"/>
          <w:szCs w:val="24"/>
        </w:rPr>
        <w:t>Licenciada em Ciências da Comunicação e Mestre em Estudos Sobre as Mulhe</w:t>
      </w:r>
      <w:r w:rsidR="00657ED9">
        <w:rPr>
          <w:rFonts w:ascii="Museo Sans 300" w:hAnsi="Museo Sans 300"/>
          <w:color w:val="00000A"/>
          <w:sz w:val="24"/>
          <w:szCs w:val="24"/>
        </w:rPr>
        <w:t xml:space="preserve">res </w:t>
      </w:r>
      <w:r w:rsidRPr="00CE3F1E">
        <w:rPr>
          <w:rFonts w:ascii="Museo Sans 300" w:hAnsi="Museo Sans 300"/>
          <w:color w:val="00000A"/>
          <w:sz w:val="24"/>
          <w:szCs w:val="24"/>
        </w:rPr>
        <w:t xml:space="preserve">pela Universidade Nova de Lisboa, integra agora a Lift para reforçar um dos eixos centrais da consultora: </w:t>
      </w:r>
      <w:r w:rsidR="00657ED9">
        <w:rPr>
          <w:rFonts w:ascii="Museo Sans 300" w:hAnsi="Museo Sans 300"/>
          <w:color w:val="00000A"/>
          <w:sz w:val="24"/>
          <w:szCs w:val="24"/>
        </w:rPr>
        <w:t xml:space="preserve">a área de </w:t>
      </w:r>
      <w:proofErr w:type="spellStart"/>
      <w:r w:rsidRPr="003373B1">
        <w:rPr>
          <w:rFonts w:ascii="Museo Sans 300" w:hAnsi="Museo Sans 300"/>
          <w:i/>
          <w:color w:val="00000A"/>
          <w:sz w:val="24"/>
          <w:szCs w:val="24"/>
        </w:rPr>
        <w:t>Content</w:t>
      </w:r>
      <w:proofErr w:type="spellEnd"/>
      <w:r w:rsidRPr="00CE3F1E">
        <w:rPr>
          <w:rFonts w:ascii="Museo Sans 300" w:hAnsi="Museo Sans 300"/>
          <w:color w:val="00000A"/>
          <w:sz w:val="24"/>
          <w:szCs w:val="24"/>
        </w:rPr>
        <w:t xml:space="preserve">.  </w:t>
      </w:r>
    </w:p>
    <w:p w:rsidR="00657ED9" w:rsidRDefault="00657ED9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</w:p>
    <w:p w:rsidR="00433C8B" w:rsidRDefault="00433C8B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  <w:r>
        <w:rPr>
          <w:rFonts w:ascii="Museo Sans 300" w:hAnsi="Museo Sans 300"/>
          <w:color w:val="00000A"/>
          <w:sz w:val="24"/>
          <w:szCs w:val="24"/>
        </w:rPr>
        <w:t>Já Marisa Figueiredo refere que “</w:t>
      </w:r>
      <w:r w:rsidRPr="00433C8B">
        <w:rPr>
          <w:rFonts w:ascii="Museo Sans 300" w:hAnsi="Museo Sans 300"/>
          <w:i/>
          <w:color w:val="00000A"/>
          <w:sz w:val="24"/>
          <w:szCs w:val="24"/>
        </w:rPr>
        <w:t xml:space="preserve">Num mundo em que os consumidores são cada vez mais exigentes, as marcas têm de criar valor constante e manter-se culturalmente relevantes – sob o risco de serem esquecidas. A área de </w:t>
      </w:r>
      <w:proofErr w:type="spellStart"/>
      <w:r w:rsidRPr="00433C8B">
        <w:rPr>
          <w:rFonts w:ascii="Museo Sans 300" w:hAnsi="Museo Sans 300"/>
          <w:i/>
          <w:color w:val="00000A"/>
          <w:sz w:val="24"/>
          <w:szCs w:val="24"/>
        </w:rPr>
        <w:t>content</w:t>
      </w:r>
      <w:proofErr w:type="spellEnd"/>
      <w:r w:rsidRPr="00433C8B">
        <w:rPr>
          <w:rFonts w:ascii="Museo Sans 300" w:hAnsi="Museo Sans 300"/>
          <w:i/>
          <w:color w:val="00000A"/>
          <w:sz w:val="24"/>
          <w:szCs w:val="24"/>
        </w:rPr>
        <w:t xml:space="preserve"> marketing deixou, por isso, de ser um </w:t>
      </w:r>
      <w:proofErr w:type="spellStart"/>
      <w:r w:rsidRPr="00433C8B">
        <w:rPr>
          <w:rFonts w:ascii="Museo Sans 300" w:hAnsi="Museo Sans 300"/>
          <w:i/>
          <w:color w:val="00000A"/>
          <w:sz w:val="24"/>
          <w:szCs w:val="24"/>
        </w:rPr>
        <w:t>nice</w:t>
      </w:r>
      <w:proofErr w:type="spellEnd"/>
      <w:r w:rsidRPr="00433C8B">
        <w:rPr>
          <w:rFonts w:ascii="Museo Sans 300" w:hAnsi="Museo Sans 300"/>
          <w:i/>
          <w:color w:val="00000A"/>
          <w:sz w:val="24"/>
          <w:szCs w:val="24"/>
        </w:rPr>
        <w:t xml:space="preserve"> to </w:t>
      </w:r>
      <w:proofErr w:type="spellStart"/>
      <w:r w:rsidRPr="00433C8B">
        <w:rPr>
          <w:rFonts w:ascii="Museo Sans 300" w:hAnsi="Museo Sans 300"/>
          <w:i/>
          <w:color w:val="00000A"/>
          <w:sz w:val="24"/>
          <w:szCs w:val="24"/>
        </w:rPr>
        <w:t>have</w:t>
      </w:r>
      <w:proofErr w:type="spellEnd"/>
      <w:r w:rsidRPr="00433C8B">
        <w:rPr>
          <w:rFonts w:ascii="Museo Sans 300" w:hAnsi="Museo Sans 300"/>
          <w:i/>
          <w:color w:val="00000A"/>
          <w:sz w:val="24"/>
          <w:szCs w:val="24"/>
        </w:rPr>
        <w:t xml:space="preserve"> para se afirmar como eixo essencial na estratégia de comunicação de qualquer marca, criando ligações memoráveis com o consumidor. As marcas do futuro são aquelas que se posicionam como </w:t>
      </w:r>
      <w:proofErr w:type="spellStart"/>
      <w:r w:rsidRPr="00433C8B">
        <w:rPr>
          <w:rFonts w:ascii="Museo Sans 300" w:hAnsi="Museo Sans 300"/>
          <w:i/>
          <w:color w:val="00000A"/>
          <w:sz w:val="24"/>
          <w:szCs w:val="24"/>
        </w:rPr>
        <w:t>storytellers</w:t>
      </w:r>
      <w:proofErr w:type="spellEnd"/>
      <w:r w:rsidRPr="00433C8B">
        <w:rPr>
          <w:rFonts w:ascii="Museo Sans 300" w:hAnsi="Museo Sans 300"/>
          <w:i/>
          <w:color w:val="00000A"/>
          <w:sz w:val="24"/>
          <w:szCs w:val="24"/>
        </w:rPr>
        <w:t xml:space="preserve"> hoje. O reforço desta área na Lift Consulting demonstra, claramente, uma antecipação desta tendência, da qual estou entusiasmada por fazer parte</w:t>
      </w:r>
      <w:r>
        <w:rPr>
          <w:rFonts w:ascii="Museo Sans 300" w:hAnsi="Museo Sans 300"/>
          <w:i/>
          <w:color w:val="00000A"/>
          <w:sz w:val="24"/>
          <w:szCs w:val="24"/>
        </w:rPr>
        <w:t>.</w:t>
      </w:r>
      <w:r>
        <w:rPr>
          <w:rFonts w:ascii="Museo Sans 300" w:hAnsi="Museo Sans 300"/>
          <w:color w:val="00000A"/>
          <w:sz w:val="24"/>
          <w:szCs w:val="24"/>
        </w:rPr>
        <w:t xml:space="preserve">” </w:t>
      </w:r>
    </w:p>
    <w:p w:rsidR="00433C8B" w:rsidRDefault="00433C8B" w:rsidP="00CE3F1E">
      <w:pPr>
        <w:spacing w:after="0" w:line="240" w:lineRule="auto"/>
        <w:jc w:val="both"/>
        <w:rPr>
          <w:rFonts w:ascii="Museo Sans 300" w:hAnsi="Museo Sans 300"/>
          <w:color w:val="00000A"/>
          <w:sz w:val="24"/>
          <w:szCs w:val="24"/>
        </w:rPr>
      </w:pPr>
    </w:p>
    <w:p w:rsidR="00033C69" w:rsidRDefault="00033C69" w:rsidP="008A782C">
      <w:pPr>
        <w:jc w:val="center"/>
        <w:rPr>
          <w:sz w:val="24"/>
        </w:rPr>
      </w:pPr>
    </w:p>
    <w:p w:rsidR="008A782C" w:rsidRDefault="008A782C" w:rsidP="008A782C">
      <w:pPr>
        <w:jc w:val="center"/>
        <w:rPr>
          <w:sz w:val="24"/>
        </w:rPr>
      </w:pPr>
    </w:p>
    <w:p w:rsidR="008A782C" w:rsidRDefault="008A782C" w:rsidP="008A782C">
      <w:pPr>
        <w:jc w:val="center"/>
        <w:rPr>
          <w:sz w:val="24"/>
        </w:rPr>
      </w:pPr>
    </w:p>
    <w:p w:rsidR="008A782C" w:rsidRDefault="008A782C" w:rsidP="008A782C">
      <w:pPr>
        <w:jc w:val="center"/>
        <w:rPr>
          <w:sz w:val="24"/>
        </w:rPr>
      </w:pPr>
    </w:p>
    <w:p w:rsidR="008A782C" w:rsidRDefault="008A782C" w:rsidP="008A782C">
      <w:pPr>
        <w:jc w:val="center"/>
        <w:rPr>
          <w:sz w:val="24"/>
        </w:rPr>
      </w:pPr>
    </w:p>
    <w:p w:rsidR="008A782C" w:rsidRPr="00CE3F1E" w:rsidRDefault="008A782C" w:rsidP="0091022F">
      <w:pPr>
        <w:spacing w:line="240" w:lineRule="auto"/>
        <w:jc w:val="center"/>
        <w:rPr>
          <w:rFonts w:ascii="Museo Sans 300" w:hAnsi="Museo Sans 300"/>
          <w:color w:val="00000A"/>
          <w:sz w:val="24"/>
          <w:szCs w:val="24"/>
        </w:rPr>
      </w:pPr>
      <w:r w:rsidRPr="00CE3F1E">
        <w:rPr>
          <w:rFonts w:ascii="Museo Sans 300" w:hAnsi="Museo Sans 300"/>
          <w:color w:val="00000A"/>
          <w:sz w:val="24"/>
          <w:szCs w:val="24"/>
        </w:rPr>
        <w:t>##</w:t>
      </w:r>
    </w:p>
    <w:p w:rsidR="008A782C" w:rsidRDefault="008A782C" w:rsidP="0091022F">
      <w:pPr>
        <w:spacing w:line="240" w:lineRule="auto"/>
        <w:jc w:val="right"/>
        <w:rPr>
          <w:rFonts w:ascii="Museo Sans 300" w:hAnsi="Museo Sans 300"/>
          <w:color w:val="00000A"/>
          <w:sz w:val="20"/>
          <w:szCs w:val="20"/>
        </w:rPr>
      </w:pPr>
      <w:r w:rsidRPr="00CE3F1E">
        <w:rPr>
          <w:rFonts w:ascii="Museo Sans 300" w:hAnsi="Museo Sans 300"/>
          <w:color w:val="00000A"/>
          <w:sz w:val="20"/>
          <w:szCs w:val="20"/>
        </w:rPr>
        <w:t xml:space="preserve">Para mais informações contacte: </w:t>
      </w:r>
    </w:p>
    <w:p w:rsidR="00E83F4B" w:rsidRPr="00CE3F1E" w:rsidRDefault="00B36880" w:rsidP="0091022F">
      <w:pPr>
        <w:spacing w:line="240" w:lineRule="auto"/>
        <w:jc w:val="right"/>
        <w:rPr>
          <w:rFonts w:ascii="Museo Sans 300" w:hAnsi="Museo Sans 300"/>
          <w:color w:val="00000A"/>
          <w:sz w:val="20"/>
          <w:szCs w:val="20"/>
        </w:rPr>
      </w:pPr>
      <w:r>
        <w:rPr>
          <w:rFonts w:ascii="Museo Sans 300" w:hAnsi="Museo Sans 300"/>
          <w:color w:val="00000A"/>
          <w:sz w:val="20"/>
          <w:szCs w:val="20"/>
        </w:rPr>
        <w:t xml:space="preserve">Departamento de </w:t>
      </w:r>
      <w:r w:rsidR="00E83F4B">
        <w:rPr>
          <w:rFonts w:ascii="Museo Sans 300" w:hAnsi="Museo Sans 300"/>
          <w:color w:val="00000A"/>
          <w:sz w:val="20"/>
          <w:szCs w:val="20"/>
        </w:rPr>
        <w:t>Marketing e Comunicação Lift World</w:t>
      </w:r>
    </w:p>
    <w:p w:rsidR="008A782C" w:rsidRPr="00E83F4B" w:rsidRDefault="008A782C" w:rsidP="0091022F">
      <w:pPr>
        <w:spacing w:line="240" w:lineRule="auto"/>
        <w:jc w:val="right"/>
        <w:rPr>
          <w:rFonts w:ascii="Museo Sans 300" w:hAnsi="Museo Sans 300"/>
          <w:color w:val="00000A"/>
          <w:sz w:val="20"/>
          <w:szCs w:val="20"/>
        </w:rPr>
      </w:pPr>
      <w:r w:rsidRPr="00CE3F1E">
        <w:rPr>
          <w:rFonts w:ascii="Museo Sans 300" w:hAnsi="Museo Sans 300"/>
          <w:color w:val="00000A"/>
          <w:sz w:val="20"/>
          <w:szCs w:val="20"/>
        </w:rPr>
        <w:t xml:space="preserve">Flor Rocha e Melo </w:t>
      </w:r>
      <w:r w:rsidRPr="00E83F4B">
        <w:rPr>
          <w:rFonts w:ascii="Museo Sans 300" w:hAnsi="Museo Sans 300"/>
          <w:color w:val="00000A"/>
          <w:sz w:val="20"/>
          <w:szCs w:val="20"/>
        </w:rPr>
        <w:t xml:space="preserve">| </w:t>
      </w:r>
      <w:hyperlink r:id="rId6" w:history="1">
        <w:r w:rsidRPr="00E83F4B">
          <w:rPr>
            <w:rFonts w:ascii="Museo Sans 300" w:hAnsi="Museo Sans 300"/>
            <w:color w:val="00000A"/>
            <w:szCs w:val="20"/>
          </w:rPr>
          <w:t>flor.melo@liftworld.net</w:t>
        </w:r>
      </w:hyperlink>
      <w:r w:rsidRPr="00E83F4B">
        <w:rPr>
          <w:rFonts w:ascii="Museo Sans 300" w:hAnsi="Museo Sans 300"/>
          <w:color w:val="00000A"/>
          <w:sz w:val="20"/>
          <w:szCs w:val="20"/>
        </w:rPr>
        <w:t xml:space="preserve"> | 910 283 382</w:t>
      </w:r>
    </w:p>
    <w:p w:rsidR="00E83F4B" w:rsidRPr="00E83F4B" w:rsidRDefault="00E83F4B" w:rsidP="0091022F">
      <w:pPr>
        <w:spacing w:line="240" w:lineRule="auto"/>
        <w:jc w:val="right"/>
        <w:rPr>
          <w:rFonts w:ascii="Museo Sans 300" w:hAnsi="Museo Sans 300"/>
          <w:color w:val="00000A"/>
          <w:szCs w:val="20"/>
        </w:rPr>
      </w:pPr>
      <w:r w:rsidRPr="00E83F4B">
        <w:rPr>
          <w:rFonts w:ascii="Museo Sans 300" w:hAnsi="Museo Sans 300"/>
          <w:color w:val="00000A"/>
          <w:sz w:val="20"/>
          <w:szCs w:val="20"/>
        </w:rPr>
        <w:t xml:space="preserve">Rosário Ramalho | </w:t>
      </w:r>
      <w:r w:rsidR="004253F4">
        <w:rPr>
          <w:rFonts w:ascii="Museo Sans 300" w:hAnsi="Museo Sans 300"/>
          <w:color w:val="00000A"/>
          <w:szCs w:val="20"/>
        </w:rPr>
        <w:t>rosa</w:t>
      </w:r>
      <w:r w:rsidRPr="00E83F4B">
        <w:rPr>
          <w:rFonts w:ascii="Museo Sans 300" w:hAnsi="Museo Sans 300"/>
          <w:color w:val="00000A"/>
          <w:szCs w:val="20"/>
        </w:rPr>
        <w:t>rio.ramalho@liftworld.net</w:t>
      </w:r>
    </w:p>
    <w:p w:rsidR="00EA1A26" w:rsidRPr="00EA1A26" w:rsidRDefault="00EA1A26" w:rsidP="00EA1A26">
      <w:pPr>
        <w:jc w:val="center"/>
        <w:rPr>
          <w:sz w:val="36"/>
        </w:rPr>
      </w:pPr>
    </w:p>
    <w:p w:rsidR="00EA1A26" w:rsidRPr="00EA1A26" w:rsidRDefault="00EA1A26" w:rsidP="00EA1A26">
      <w:pPr>
        <w:jc w:val="center"/>
        <w:rPr>
          <w:sz w:val="36"/>
        </w:rPr>
      </w:pPr>
    </w:p>
    <w:sectPr w:rsidR="00EA1A26" w:rsidRPr="00EA1A26" w:rsidSect="00785E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99" w:rsidRDefault="005B5C99" w:rsidP="00EA1A26">
      <w:pPr>
        <w:spacing w:after="0" w:line="240" w:lineRule="auto"/>
      </w:pPr>
      <w:r>
        <w:separator/>
      </w:r>
    </w:p>
  </w:endnote>
  <w:endnote w:type="continuationSeparator" w:id="0">
    <w:p w:rsidR="005B5C99" w:rsidRDefault="005B5C99" w:rsidP="00EA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99" w:rsidRDefault="005B5C99" w:rsidP="00EA1A26">
      <w:pPr>
        <w:spacing w:after="0" w:line="240" w:lineRule="auto"/>
      </w:pPr>
      <w:r>
        <w:separator/>
      </w:r>
    </w:p>
  </w:footnote>
  <w:footnote w:type="continuationSeparator" w:id="0">
    <w:p w:rsidR="005B5C99" w:rsidRDefault="005B5C99" w:rsidP="00EA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26" w:rsidRDefault="003373B1">
    <w:pPr>
      <w:pStyle w:val="Cabealho"/>
    </w:pPr>
    <w:r>
      <w:rPr>
        <w:noProof/>
        <w:lang w:eastAsia="pt-PT"/>
      </w:rPr>
      <w:drawing>
        <wp:anchor distT="0" distB="0" distL="133350" distR="118110" simplePos="0" relativeHeight="251660288" behindDoc="1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-716915</wp:posOffset>
          </wp:positionV>
          <wp:extent cx="1082675" cy="636270"/>
          <wp:effectExtent l="19050" t="0" r="317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A26" w:rsidRPr="00EA1A26">
      <w:rPr>
        <w:noProof/>
        <w:lang w:eastAsia="pt-PT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-427990</wp:posOffset>
          </wp:positionV>
          <wp:extent cx="848995" cy="833755"/>
          <wp:effectExtent l="19050" t="0" r="8255" b="0"/>
          <wp:wrapTight wrapText="bothSides">
            <wp:wrapPolygon edited="0">
              <wp:start x="-485" y="0"/>
              <wp:lineTo x="-485" y="21222"/>
              <wp:lineTo x="21810" y="21222"/>
              <wp:lineTo x="21810" y="0"/>
              <wp:lineTo x="-485" y="0"/>
            </wp:wrapPolygon>
          </wp:wrapTight>
          <wp:docPr id="1" name="Imagem 3" descr="1926757_10153288159681562_15964556839263554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1926757_10153288159681562_159645568392635543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1A26"/>
    <w:rsid w:val="00020520"/>
    <w:rsid w:val="00033C69"/>
    <w:rsid w:val="00135BC0"/>
    <w:rsid w:val="00193059"/>
    <w:rsid w:val="002932A9"/>
    <w:rsid w:val="003373B1"/>
    <w:rsid w:val="00343D48"/>
    <w:rsid w:val="00406B84"/>
    <w:rsid w:val="004253F4"/>
    <w:rsid w:val="00430D58"/>
    <w:rsid w:val="00433C8B"/>
    <w:rsid w:val="00570C09"/>
    <w:rsid w:val="005B5C99"/>
    <w:rsid w:val="00657ED9"/>
    <w:rsid w:val="006A4C39"/>
    <w:rsid w:val="006C5166"/>
    <w:rsid w:val="007331B5"/>
    <w:rsid w:val="00785E68"/>
    <w:rsid w:val="00873CAC"/>
    <w:rsid w:val="0088025D"/>
    <w:rsid w:val="008A782C"/>
    <w:rsid w:val="0091022F"/>
    <w:rsid w:val="00952EEA"/>
    <w:rsid w:val="00B36880"/>
    <w:rsid w:val="00BC39F0"/>
    <w:rsid w:val="00C268B4"/>
    <w:rsid w:val="00C33258"/>
    <w:rsid w:val="00CE3F1E"/>
    <w:rsid w:val="00D5253C"/>
    <w:rsid w:val="00E83F4B"/>
    <w:rsid w:val="00E840EC"/>
    <w:rsid w:val="00EA1A26"/>
    <w:rsid w:val="00F63E4E"/>
    <w:rsid w:val="00F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A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A1A26"/>
  </w:style>
  <w:style w:type="paragraph" w:styleId="Rodap">
    <w:name w:val="footer"/>
    <w:basedOn w:val="Normal"/>
    <w:link w:val="RodapCarcter"/>
    <w:uiPriority w:val="99"/>
    <w:semiHidden/>
    <w:unhideWhenUsed/>
    <w:rsid w:val="00EA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A1A26"/>
  </w:style>
  <w:style w:type="character" w:styleId="Hiperligao">
    <w:name w:val="Hyperlink"/>
    <w:basedOn w:val="Tipodeletrapredefinidodopargrafo"/>
    <w:uiPriority w:val="99"/>
    <w:unhideWhenUsed/>
    <w:rsid w:val="008A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.melo@liftworl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flor.morais</dc:creator>
  <cp:lastModifiedBy>susana.lourenco</cp:lastModifiedBy>
  <cp:revision>2</cp:revision>
  <dcterms:created xsi:type="dcterms:W3CDTF">2019-01-21T17:43:00Z</dcterms:created>
  <dcterms:modified xsi:type="dcterms:W3CDTF">2019-01-21T17:43:00Z</dcterms:modified>
</cp:coreProperties>
</file>