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5C" w:rsidRPr="00FB783C" w:rsidRDefault="007B42F0" w:rsidP="00FB783C">
      <w:pPr>
        <w:jc w:val="center"/>
        <w:rPr>
          <w:b/>
        </w:rPr>
      </w:pPr>
      <w:r w:rsidRPr="00FB783C">
        <w:rPr>
          <w:b/>
        </w:rPr>
        <w:t xml:space="preserve">Szóstka – </w:t>
      </w:r>
      <w:r w:rsidR="006C664F">
        <w:rPr>
          <w:b/>
        </w:rPr>
        <w:t xml:space="preserve">nowy </w:t>
      </w:r>
      <w:r w:rsidRPr="00FB783C">
        <w:rPr>
          <w:b/>
        </w:rPr>
        <w:t xml:space="preserve">serial w reżyserii Kingi Dębskiej </w:t>
      </w:r>
      <w:r w:rsidR="00D63B6D" w:rsidRPr="00FB783C">
        <w:rPr>
          <w:b/>
        </w:rPr>
        <w:t>wiosną</w:t>
      </w:r>
      <w:r w:rsidR="00FB783C">
        <w:rPr>
          <w:b/>
        </w:rPr>
        <w:t xml:space="preserve"> na antenie TVN</w:t>
      </w:r>
    </w:p>
    <w:p w:rsidR="00D63B6D" w:rsidRDefault="00D63B6D"/>
    <w:p w:rsidR="00D63B6D" w:rsidRPr="00FB783C" w:rsidRDefault="001C04A2" w:rsidP="006C664F">
      <w:pPr>
        <w:jc w:val="both"/>
        <w:rPr>
          <w:b/>
        </w:rPr>
      </w:pPr>
      <w:r>
        <w:rPr>
          <w:b/>
        </w:rPr>
        <w:t xml:space="preserve">„Szóstka”, nowa produkcja TVN, </w:t>
      </w:r>
      <w:r w:rsidR="001929AE">
        <w:rPr>
          <w:b/>
        </w:rPr>
        <w:t xml:space="preserve">pojawi się na antenie </w:t>
      </w:r>
      <w:r w:rsidR="00926E25">
        <w:rPr>
          <w:b/>
        </w:rPr>
        <w:t xml:space="preserve">już </w:t>
      </w:r>
      <w:r w:rsidR="001929AE">
        <w:rPr>
          <w:b/>
        </w:rPr>
        <w:t>tej wiosny</w:t>
      </w:r>
      <w:r>
        <w:rPr>
          <w:b/>
        </w:rPr>
        <w:t xml:space="preserve">. Sześcioodcinkowy serial </w:t>
      </w:r>
      <w:r w:rsidR="00D63B6D" w:rsidRPr="00FB783C">
        <w:rPr>
          <w:b/>
        </w:rPr>
        <w:t>porusza trudny temat relacji rodzinnych</w:t>
      </w:r>
      <w:r w:rsidR="00FB783C" w:rsidRPr="00FB783C">
        <w:rPr>
          <w:b/>
        </w:rPr>
        <w:t xml:space="preserve"> i tego</w:t>
      </w:r>
      <w:r w:rsidR="00352C96">
        <w:rPr>
          <w:b/>
        </w:rPr>
        <w:t>,</w:t>
      </w:r>
      <w:r w:rsidR="00FB783C" w:rsidRPr="00FB783C">
        <w:rPr>
          <w:b/>
        </w:rPr>
        <w:t xml:space="preserve"> jak wiele jesteśmy w stanie poświęcić dla naszych bliskich. Tłem historii są przygotowania do przeszczepu łańcuchowego, w którym mają wziąć udział główni bohaterowie. Reżyserką serialu jest Kinga Dę</w:t>
      </w:r>
      <w:r w:rsidR="00B324B6">
        <w:rPr>
          <w:b/>
        </w:rPr>
        <w:t>bska</w:t>
      </w:r>
      <w:r w:rsidR="007B2856">
        <w:rPr>
          <w:b/>
        </w:rPr>
        <w:t>, producentką</w:t>
      </w:r>
      <w:r w:rsidR="00FB783C" w:rsidRPr="00FB783C">
        <w:rPr>
          <w:b/>
        </w:rPr>
        <w:t xml:space="preserve"> Krystyna Lasoń. </w:t>
      </w:r>
    </w:p>
    <w:p w:rsidR="00FB783C" w:rsidRDefault="002B5A2D">
      <w:r>
        <w:rPr>
          <w:noProof/>
          <w:lang w:eastAsia="pl-PL"/>
        </w:rPr>
        <w:drawing>
          <wp:inline distT="0" distB="0" distL="0" distR="0" wp14:anchorId="2774E5BA" wp14:editId="4A9DDF2B">
            <wp:extent cx="5760720" cy="38449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190SZOSTKA0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83C" w:rsidRDefault="00FB783C" w:rsidP="006C664F">
      <w:pPr>
        <w:jc w:val="both"/>
      </w:pPr>
      <w:r>
        <w:t>Ojciec i córka, mąż i ż</w:t>
      </w:r>
      <w:r w:rsidR="00C0462E">
        <w:t>ona, chłopak i była dziewczyna - t</w:t>
      </w:r>
      <w:r>
        <w:t>rzy nieznane sobie pary łączy program łańcuchowego</w:t>
      </w:r>
      <w:r w:rsidR="00C0462E">
        <w:t xml:space="preserve"> przeszczepu nerki. Bohaterowie nie mogą być dawcami dla swoich bliskich, mają jednak możliwość, by oddać nerkę osobie niespokrewnionej</w:t>
      </w:r>
      <w:r w:rsidR="00981443">
        <w:t xml:space="preserve">, której bliski odda nerkę w zamian. </w:t>
      </w:r>
      <w:r w:rsidR="009409C8">
        <w:t>Warunkiem koniecznym do przeprowadzenia trans</w:t>
      </w:r>
      <w:r w:rsidR="00005FB9">
        <w:t xml:space="preserve">plantacji jest dobrowolna zgoda </w:t>
      </w:r>
      <w:r w:rsidR="009409C8">
        <w:t xml:space="preserve">wszystkich </w:t>
      </w:r>
      <w:r w:rsidR="00720C52">
        <w:t>zaangażowanych</w:t>
      </w:r>
      <w:r w:rsidR="00005FB9">
        <w:t>. Czy całej szóstce uda się wytrwać do zbiorowego zabiegu?</w:t>
      </w:r>
      <w:r w:rsidR="00DB51FB">
        <w:t xml:space="preserve">  </w:t>
      </w:r>
    </w:p>
    <w:p w:rsidR="00A64642" w:rsidRDefault="00AD1981" w:rsidP="006C664F">
      <w:pPr>
        <w:jc w:val="both"/>
      </w:pPr>
      <w:r>
        <w:t xml:space="preserve">Beata </w:t>
      </w:r>
      <w:r w:rsidR="00FE6121">
        <w:t>(Gabriela Muskała)</w:t>
      </w:r>
      <w:r w:rsidR="002D6CA5">
        <w:t xml:space="preserve"> </w:t>
      </w:r>
      <w:r>
        <w:t xml:space="preserve">z powodu choroby, nie może starać się </w:t>
      </w:r>
      <w:r w:rsidR="00DB51FB">
        <w:t>o dziecko, o którym od dawna marzy.</w:t>
      </w:r>
      <w:r>
        <w:t xml:space="preserve"> </w:t>
      </w:r>
      <w:r w:rsidR="001B6E8B">
        <w:t>Jej mąż Marcin</w:t>
      </w:r>
      <w:r w:rsidR="00FE6121">
        <w:t xml:space="preserve"> (Grzegorz Damięcki) to wdowiec. Po śmierci pierwszej żony samotnie wychowywał syna.  </w:t>
      </w:r>
      <w:r w:rsidR="00E3146E">
        <w:t>Czy ich małżeństwo okaże się wystarcza</w:t>
      </w:r>
      <w:r w:rsidR="00A64642">
        <w:t xml:space="preserve">jąco silne, by oboje dotrwali do zabiegu? </w:t>
      </w:r>
    </w:p>
    <w:p w:rsidR="006C643A" w:rsidRDefault="006C643A" w:rsidP="006C664F">
      <w:pPr>
        <w:jc w:val="both"/>
      </w:pPr>
      <w:r>
        <w:t xml:space="preserve">Kamil (Mateusz Rusin) i Natalia (Maja Pankiewicz) byli parą, gdy zdecydowali się na udział w programie łączącym nieznajomych do przeszczepu. Czy po rozstaniu, oboje nadal będą zdecydowani, by poddać się operacji? </w:t>
      </w:r>
    </w:p>
    <w:p w:rsidR="00A64642" w:rsidRDefault="006C643A" w:rsidP="006C664F">
      <w:pPr>
        <w:jc w:val="both"/>
      </w:pPr>
      <w:r>
        <w:t xml:space="preserve">Olga (Julia Wyszyńska) mimo wielu błędów ojca (Sławomir Orzechowski) jest zdecydowana, by się dla niego poświęcić </w:t>
      </w:r>
      <w:r w:rsidR="00B353FE">
        <w:t xml:space="preserve">i zostać dawcą. Czy Janusz </w:t>
      </w:r>
      <w:r w:rsidR="004E6239">
        <w:t>zrozumie jak wiele zawdzięcza córce?</w:t>
      </w:r>
    </w:p>
    <w:p w:rsidR="00B43C9C" w:rsidRDefault="00B43C9C" w:rsidP="006C664F">
      <w:pPr>
        <w:jc w:val="both"/>
      </w:pPr>
      <w:r>
        <w:t xml:space="preserve">Postawieni przed </w:t>
      </w:r>
      <w:r w:rsidR="00380BF2">
        <w:t xml:space="preserve">wyborem bohaterowie </w:t>
      </w:r>
      <w:r w:rsidR="008A0838">
        <w:t xml:space="preserve">będą musieli zdecydować o tym, czy są gotowi, by zaryzykować własnym życiem dla bliskiej osoby. W sytuacji kryzysowej odżyją </w:t>
      </w:r>
      <w:r w:rsidR="00DC5824">
        <w:t xml:space="preserve">dawne </w:t>
      </w:r>
      <w:r w:rsidR="008A0838">
        <w:t>urazy</w:t>
      </w:r>
      <w:r w:rsidR="00DC5824">
        <w:t xml:space="preserve">, ujawnią </w:t>
      </w:r>
      <w:r w:rsidR="00DC5824">
        <w:lastRenderedPageBreak/>
        <w:t xml:space="preserve">się skrywane napięcia i emocje. Które związki i relacje przetrwają te próbę? Kto </w:t>
      </w:r>
      <w:r w:rsidR="00B324B6">
        <w:t xml:space="preserve">się </w:t>
      </w:r>
      <w:r w:rsidR="00DC5824">
        <w:t xml:space="preserve">wycofa? Kto wytrwa do końca? </w:t>
      </w:r>
    </w:p>
    <w:p w:rsidR="006F6230" w:rsidRDefault="000037F4" w:rsidP="006F6230">
      <w:pPr>
        <w:pStyle w:val="Zwykytekst"/>
      </w:pPr>
      <w:r>
        <w:t xml:space="preserve">- </w:t>
      </w:r>
      <w:r w:rsidRPr="000037F4">
        <w:rPr>
          <w:i/>
        </w:rPr>
        <w:t>„Szóstka” opowiada o relacjach między bliskimi w sytuacji krytycznej. Każdy z bohaterów jest miotany wątpliwościami, bo tu nie ma łatwego rozwiązania. To serial o tym, co lubię najbardziej, czyli emocje w sytuacjach ekstremalnych.”</w:t>
      </w:r>
      <w:r>
        <w:t xml:space="preserve"> </w:t>
      </w:r>
      <w:r w:rsidR="006F6230">
        <w:t>– mówi reżyser, Kinga Dębska.</w:t>
      </w:r>
    </w:p>
    <w:p w:rsidR="006F6230" w:rsidRDefault="006F6230" w:rsidP="006C664F">
      <w:pPr>
        <w:jc w:val="both"/>
      </w:pPr>
    </w:p>
    <w:p w:rsidR="00DC5824" w:rsidRDefault="0044185A" w:rsidP="006C664F">
      <w:pPr>
        <w:jc w:val="both"/>
      </w:pPr>
      <w:r>
        <w:t>W obsadzie serialu znaleźli się</w:t>
      </w:r>
      <w:r w:rsidR="00D317FC">
        <w:t>:</w:t>
      </w:r>
      <w:r>
        <w:t xml:space="preserve"> Gabriela Muskała, Grzegorz Damięcki, Mateusz Rusin, Maja Pankiewicz, Marianna Zydek, Julia Wyszyńska, Sławomir Orzechowski, Marcin Bosak, Marian Dziędziel, Agnieszka Pilaszewska, </w:t>
      </w:r>
      <w:r w:rsidR="00A96223">
        <w:t>Szymon Piotr Warszawski oraz</w:t>
      </w:r>
      <w:r>
        <w:t xml:space="preserve"> Magda Biegańska.</w:t>
      </w:r>
    </w:p>
    <w:p w:rsidR="00640CED" w:rsidRDefault="00446221" w:rsidP="006C664F">
      <w:pPr>
        <w:jc w:val="both"/>
      </w:pPr>
      <w:r>
        <w:t>Autorami scenariusza są M</w:t>
      </w:r>
      <w:r w:rsidR="00F60584">
        <w:t>ichał</w:t>
      </w:r>
      <w:r>
        <w:t xml:space="preserve"> Godzic </w:t>
      </w:r>
      <w:r w:rsidR="00347CE9">
        <w:t xml:space="preserve">(„Pułapka”, „Na noże”, „Obce niebo”, „Oszukane”) </w:t>
      </w:r>
      <w:r>
        <w:t>oraz Aneta Głowska</w:t>
      </w:r>
      <w:r w:rsidR="00347CE9">
        <w:t xml:space="preserve"> („Kryminalni”, „Twarzą w twarz”, „Prawo Agaty”)</w:t>
      </w:r>
      <w:r>
        <w:t>. Za zdjęcia odpowiada Robert Halastra</w:t>
      </w:r>
      <w:r w:rsidR="00347CE9">
        <w:t xml:space="preserve"> („General”, „Julia”, „Nad życie”)</w:t>
      </w:r>
      <w:r>
        <w:t>. Kierownikiem produkcji jest Bartosz Sitkiewicz</w:t>
      </w:r>
      <w:r w:rsidR="00347CE9">
        <w:t xml:space="preserve"> („Julia”, „Szpital”, „Szkoła”)</w:t>
      </w:r>
      <w:r>
        <w:t xml:space="preserve">. </w:t>
      </w:r>
      <w:r w:rsidR="00760713">
        <w:t>Reżyserka</w:t>
      </w:r>
      <w:r w:rsidR="00A13902">
        <w:t xml:space="preserve"> serialu jak również </w:t>
      </w:r>
      <w:r w:rsidR="00760713">
        <w:t>współautorka</w:t>
      </w:r>
      <w:r w:rsidR="00A13902">
        <w:t xml:space="preserve"> scenariusza </w:t>
      </w:r>
      <w:r w:rsidR="00756693">
        <w:t xml:space="preserve">to </w:t>
      </w:r>
      <w:r w:rsidR="00A13902">
        <w:t>wielokrotnie nagradzana Kinga Dębska</w:t>
      </w:r>
      <w:r w:rsidR="00347CE9">
        <w:t xml:space="preserve"> („Hel”, „Moje córki krowy”, „Zabawa Zabawa”)</w:t>
      </w:r>
      <w:r w:rsidR="00A13902">
        <w:t xml:space="preserve">. </w:t>
      </w:r>
      <w:r w:rsidR="00FB51B1">
        <w:t xml:space="preserve">Producentką </w:t>
      </w:r>
      <w:r w:rsidR="00760713">
        <w:t>jest Krystyna Lasoń</w:t>
      </w:r>
      <w:r w:rsidR="00347CE9">
        <w:t xml:space="preserve"> </w:t>
      </w:r>
      <w:r w:rsidR="00FE6651">
        <w:t xml:space="preserve">(„Majka”, „Julia”, seria filmów fabularnych „Prawdziwe Historie”, „19+”, </w:t>
      </w:r>
      <w:r w:rsidR="00347CE9">
        <w:t>„Szkoła”, „Szpital”)</w:t>
      </w:r>
      <w:r w:rsidR="00760713">
        <w:t xml:space="preserve">. </w:t>
      </w:r>
    </w:p>
    <w:p w:rsidR="004E6239" w:rsidRDefault="004E6239" w:rsidP="006C664F">
      <w:pPr>
        <w:jc w:val="both"/>
      </w:pPr>
    </w:p>
    <w:p w:rsidR="004E6239" w:rsidRDefault="004E6239"/>
    <w:p w:rsidR="00005FB9" w:rsidRDefault="00E3146E">
      <w:r>
        <w:t xml:space="preserve"> </w:t>
      </w:r>
      <w:bookmarkStart w:id="0" w:name="_GoBack"/>
      <w:bookmarkEnd w:id="0"/>
    </w:p>
    <w:sectPr w:rsidR="0000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C1" w:rsidRDefault="004E4BC1" w:rsidP="00FB783C">
      <w:pPr>
        <w:spacing w:after="0" w:line="240" w:lineRule="auto"/>
      </w:pPr>
      <w:r>
        <w:separator/>
      </w:r>
    </w:p>
  </w:endnote>
  <w:endnote w:type="continuationSeparator" w:id="0">
    <w:p w:rsidR="004E4BC1" w:rsidRDefault="004E4BC1" w:rsidP="00FB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C1" w:rsidRDefault="004E4BC1" w:rsidP="00FB783C">
      <w:pPr>
        <w:spacing w:after="0" w:line="240" w:lineRule="auto"/>
      </w:pPr>
      <w:r>
        <w:separator/>
      </w:r>
    </w:p>
  </w:footnote>
  <w:footnote w:type="continuationSeparator" w:id="0">
    <w:p w:rsidR="004E4BC1" w:rsidRDefault="004E4BC1" w:rsidP="00FB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0"/>
    <w:rsid w:val="000037F4"/>
    <w:rsid w:val="00005FB9"/>
    <w:rsid w:val="000A0CDF"/>
    <w:rsid w:val="000F6227"/>
    <w:rsid w:val="001929AE"/>
    <w:rsid w:val="001B6E8B"/>
    <w:rsid w:val="001C04A2"/>
    <w:rsid w:val="0024405B"/>
    <w:rsid w:val="002B5A2D"/>
    <w:rsid w:val="002D6CA5"/>
    <w:rsid w:val="00347CE9"/>
    <w:rsid w:val="00352C96"/>
    <w:rsid w:val="00380BF2"/>
    <w:rsid w:val="003F7F1D"/>
    <w:rsid w:val="0044185A"/>
    <w:rsid w:val="00446221"/>
    <w:rsid w:val="0047545C"/>
    <w:rsid w:val="004E4BC1"/>
    <w:rsid w:val="004E6239"/>
    <w:rsid w:val="00564EA8"/>
    <w:rsid w:val="00640CED"/>
    <w:rsid w:val="00677CFB"/>
    <w:rsid w:val="006C643A"/>
    <w:rsid w:val="006C664F"/>
    <w:rsid w:val="006F6230"/>
    <w:rsid w:val="00720C52"/>
    <w:rsid w:val="00756693"/>
    <w:rsid w:val="00760713"/>
    <w:rsid w:val="007A7E6E"/>
    <w:rsid w:val="007B2856"/>
    <w:rsid w:val="007B42F0"/>
    <w:rsid w:val="00810CD5"/>
    <w:rsid w:val="00856D94"/>
    <w:rsid w:val="00886FDD"/>
    <w:rsid w:val="008A0838"/>
    <w:rsid w:val="008F3261"/>
    <w:rsid w:val="00906CA9"/>
    <w:rsid w:val="00926E25"/>
    <w:rsid w:val="009409C8"/>
    <w:rsid w:val="00966C05"/>
    <w:rsid w:val="00981443"/>
    <w:rsid w:val="00A13902"/>
    <w:rsid w:val="00A64642"/>
    <w:rsid w:val="00A96223"/>
    <w:rsid w:val="00AD1981"/>
    <w:rsid w:val="00B324B6"/>
    <w:rsid w:val="00B353FE"/>
    <w:rsid w:val="00B43C9C"/>
    <w:rsid w:val="00B96F0E"/>
    <w:rsid w:val="00BE73C1"/>
    <w:rsid w:val="00C0462E"/>
    <w:rsid w:val="00C63757"/>
    <w:rsid w:val="00C728A1"/>
    <w:rsid w:val="00D317FC"/>
    <w:rsid w:val="00D34DFC"/>
    <w:rsid w:val="00D63B6D"/>
    <w:rsid w:val="00DB51FB"/>
    <w:rsid w:val="00DC5824"/>
    <w:rsid w:val="00DC7FB8"/>
    <w:rsid w:val="00E3146E"/>
    <w:rsid w:val="00E6345B"/>
    <w:rsid w:val="00F60584"/>
    <w:rsid w:val="00FB121A"/>
    <w:rsid w:val="00FB51B1"/>
    <w:rsid w:val="00FB783C"/>
    <w:rsid w:val="00FE6121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8F61"/>
  <w15:chartTrackingRefBased/>
  <w15:docId w15:val="{AB409B29-1A56-4892-AE4B-D92FA63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8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8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4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623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62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Katarzyna (TVN Media)</dc:creator>
  <cp:keywords/>
  <dc:description/>
  <cp:lastModifiedBy>Michalak Katarzyna (TVN Media)</cp:lastModifiedBy>
  <cp:revision>56</cp:revision>
  <cp:lastPrinted>2018-12-14T12:33:00Z</cp:lastPrinted>
  <dcterms:created xsi:type="dcterms:W3CDTF">2018-12-14T10:30:00Z</dcterms:created>
  <dcterms:modified xsi:type="dcterms:W3CDTF">2019-01-08T09:39:00Z</dcterms:modified>
</cp:coreProperties>
</file>