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066A0" w:rsidR="00E066A0" w:rsidP="00BC2BF1" w:rsidRDefault="00F05041" w14:paraId="0DE76D22" w14:textId="314378F9">
      <w:pPr>
        <w:jc w:val="center"/>
        <w:rPr>
          <w:rFonts w:ascii="Arial" w:hAnsi="Arial" w:cs="Arial"/>
          <w:b/>
          <w:sz w:val="32"/>
          <w:szCs w:val="32"/>
        </w:rPr>
      </w:pPr>
      <w:r w:rsidRPr="003F64B0">
        <w:rPr>
          <w:rFonts w:ascii="Arial" w:hAnsi="Arial" w:cs="Arial"/>
          <w:b/>
          <w:sz w:val="32"/>
          <w:szCs w:val="32"/>
        </w:rPr>
        <w:tab/>
      </w:r>
      <w:r w:rsidR="00BC2BF1">
        <w:rPr>
          <w:rFonts w:ascii="Arial" w:hAnsi="Arial" w:cs="Arial"/>
          <w:b/>
          <w:sz w:val="32"/>
          <w:szCs w:val="32"/>
        </w:rPr>
        <w:br/>
      </w:r>
      <w:r w:rsidR="00E066A0">
        <w:rPr>
          <w:rFonts w:ascii="Arial" w:hAnsi="Arial" w:cs="Arial"/>
          <w:b/>
          <w:sz w:val="32"/>
          <w:szCs w:val="32"/>
        </w:rPr>
        <w:t xml:space="preserve">Nauka </w:t>
      </w:r>
      <w:r w:rsidR="00EF2375">
        <w:rPr>
          <w:rFonts w:ascii="Arial" w:hAnsi="Arial" w:cs="Arial"/>
          <w:b/>
          <w:sz w:val="32"/>
          <w:szCs w:val="32"/>
        </w:rPr>
        <w:t>to</w:t>
      </w:r>
      <w:r w:rsidR="00E066A0">
        <w:rPr>
          <w:rFonts w:ascii="Arial" w:hAnsi="Arial" w:cs="Arial"/>
          <w:b/>
          <w:sz w:val="32"/>
          <w:szCs w:val="32"/>
        </w:rPr>
        <w:t xml:space="preserve"> przyszłość kolejnych pokoleń</w:t>
      </w:r>
    </w:p>
    <w:p w:rsidRPr="00BC2BF1" w:rsidR="00E066A0" w:rsidP="00E066A0" w:rsidRDefault="00EB16A6" w14:paraId="0252588B" w14:textId="579FE901">
      <w:pPr>
        <w:jc w:val="both"/>
        <w:rPr>
          <w:rFonts w:ascii="Arial" w:hAnsi="Arial" w:cs="Arial"/>
          <w:b/>
        </w:rPr>
      </w:pPr>
      <w:r w:rsidRPr="00BC2BF1">
        <w:rPr>
          <w:rFonts w:ascii="Arial" w:hAnsi="Arial" w:cs="Arial"/>
          <w:b/>
        </w:rPr>
        <w:t>Aż 73% Polakó</w:t>
      </w:r>
      <w:r w:rsidR="007F502C">
        <w:rPr>
          <w:rFonts w:ascii="Arial" w:hAnsi="Arial" w:cs="Arial"/>
          <w:b/>
        </w:rPr>
        <w:t>w</w:t>
      </w:r>
      <w:r w:rsidR="007F502C">
        <w:rPr>
          <w:rStyle w:val="FootnoteReference"/>
          <w:rFonts w:ascii="Arial" w:hAnsi="Arial" w:cs="Arial"/>
          <w:b/>
        </w:rPr>
        <w:footnoteReference w:id="1"/>
      </w:r>
      <w:r w:rsidR="007F502C">
        <w:rPr>
          <w:rFonts w:ascii="Arial" w:hAnsi="Arial" w:cs="Arial"/>
          <w:b/>
        </w:rPr>
        <w:t xml:space="preserve"> c</w:t>
      </w:r>
      <w:r w:rsidRPr="00BC2BF1">
        <w:rPr>
          <w:rFonts w:ascii="Arial" w:hAnsi="Arial" w:cs="Arial"/>
          <w:b/>
        </w:rPr>
        <w:t>hciałoby</w:t>
      </w:r>
      <w:r w:rsidR="00842B16">
        <w:rPr>
          <w:rFonts w:ascii="Arial" w:hAnsi="Arial" w:cs="Arial"/>
          <w:b/>
        </w:rPr>
        <w:t>,</w:t>
      </w:r>
      <w:r w:rsidRPr="00BC2BF1">
        <w:rPr>
          <w:rFonts w:ascii="Arial" w:hAnsi="Arial" w:cs="Arial"/>
          <w:b/>
        </w:rPr>
        <w:t xml:space="preserve"> aby ich dzieci wybrały karierę naukową</w:t>
      </w:r>
      <w:r w:rsidR="00842B16">
        <w:rPr>
          <w:rFonts w:ascii="Arial" w:hAnsi="Arial" w:cs="Arial"/>
          <w:b/>
        </w:rPr>
        <w:t xml:space="preserve"> – t</w:t>
      </w:r>
      <w:r w:rsidRPr="00BC2BF1" w:rsidR="00E066A0">
        <w:rPr>
          <w:rFonts w:ascii="Arial" w:hAnsi="Arial" w:cs="Arial"/>
          <w:b/>
        </w:rPr>
        <w:t>ak wynika</w:t>
      </w:r>
      <w:r w:rsidR="008B22AB">
        <w:rPr>
          <w:rFonts w:ascii="Arial" w:hAnsi="Arial" w:cs="Arial"/>
          <w:b/>
        </w:rPr>
        <w:br/>
      </w:r>
      <w:r w:rsidRPr="00BC2BF1" w:rsidR="00E066A0">
        <w:rPr>
          <w:rFonts w:ascii="Arial" w:hAnsi="Arial" w:cs="Arial"/>
          <w:b/>
        </w:rPr>
        <w:t>z globalnego badania „State of Science Index” przeprowadzonego przez 3M.</w:t>
      </w:r>
      <w:r w:rsidR="008B22AB">
        <w:rPr>
          <w:rFonts w:ascii="Arial" w:hAnsi="Arial" w:cs="Arial"/>
          <w:b/>
        </w:rPr>
        <w:br/>
      </w:r>
      <w:r w:rsidRPr="00BC2BF1" w:rsidR="007402A6">
        <w:rPr>
          <w:rFonts w:ascii="Arial" w:hAnsi="Arial" w:cs="Arial"/>
          <w:b/>
        </w:rPr>
        <w:t>P</w:t>
      </w:r>
      <w:r w:rsidRPr="00BC2BF1" w:rsidR="003C4BCB">
        <w:rPr>
          <w:rFonts w:ascii="Arial" w:hAnsi="Arial" w:cs="Arial"/>
          <w:b/>
        </w:rPr>
        <w:t xml:space="preserve">rognozy ekspertów na kolejne lata sugerują, że świat dąży ku </w:t>
      </w:r>
      <w:r w:rsidRPr="00BC2BF1" w:rsidR="00376542">
        <w:rPr>
          <w:rFonts w:ascii="Arial" w:hAnsi="Arial" w:cs="Arial"/>
          <w:b/>
        </w:rPr>
        <w:t>erze specjalistów</w:t>
      </w:r>
      <w:r w:rsidRPr="00BC2BF1" w:rsidR="003C4BCB">
        <w:rPr>
          <w:rFonts w:ascii="Arial" w:hAnsi="Arial" w:cs="Arial"/>
          <w:b/>
        </w:rPr>
        <w:t>.</w:t>
      </w:r>
      <w:r w:rsidRPr="00BC2BF1" w:rsidR="007402A6">
        <w:rPr>
          <w:rFonts w:ascii="Arial" w:hAnsi="Arial" w:cs="Arial"/>
          <w:b/>
        </w:rPr>
        <w:t xml:space="preserve"> Głównymi zawodami przyszłości są m.in. biotechnolog, inżynier nanotechnologii, specjaliści IT oraz nauk biologicznych.</w:t>
      </w:r>
      <w:r w:rsidRPr="00BC2BF1" w:rsidR="00E066A0">
        <w:rPr>
          <w:rFonts w:ascii="Arial" w:hAnsi="Arial" w:cs="Arial"/>
          <w:b/>
        </w:rPr>
        <w:t xml:space="preserve"> </w:t>
      </w:r>
      <w:r w:rsidRPr="00BC2BF1" w:rsidR="003C4BCB">
        <w:rPr>
          <w:rFonts w:ascii="Arial" w:hAnsi="Arial" w:cs="Arial"/>
          <w:b/>
        </w:rPr>
        <w:t>Jak więc</w:t>
      </w:r>
      <w:r w:rsidRPr="00BC2BF1" w:rsidR="007402A6">
        <w:rPr>
          <w:rFonts w:ascii="Arial" w:hAnsi="Arial" w:cs="Arial"/>
          <w:b/>
        </w:rPr>
        <w:t xml:space="preserve"> zachęcić młode pokolenia do trwałego zainteresowania nauką, by w przyszłości chciały wybierać takie ścieżki kariery?</w:t>
      </w:r>
    </w:p>
    <w:p w:rsidRPr="00204A34" w:rsidR="00BC2BF1" w:rsidP="00BC2BF1" w:rsidRDefault="0086022E" w14:paraId="2C1B8E44" w14:textId="7F4C3FC9">
      <w:pPr>
        <w:spacing w:after="0" w:line="240" w:lineRule="auto"/>
        <w:jc w:val="both"/>
        <w:rPr>
          <w:rFonts w:ascii="Arial" w:hAnsi="Arial" w:eastAsia="Times New Roman" w:cs="Arial"/>
          <w:lang w:eastAsia="ja-JP"/>
        </w:rPr>
      </w:pPr>
      <w:r>
        <w:rPr>
          <w:rFonts w:ascii="Arial" w:hAnsi="Arial" w:eastAsia="Times New Roman" w:cs="Arial"/>
          <w:bCs/>
          <w:color w:val="000000"/>
          <w:lang w:eastAsia="ja-JP"/>
        </w:rPr>
        <w:t>Nauka towarzyszy nam na każdym kroku, a naukowcy coraz chętniej dzielą się wiedzą i zachęcają młode pokolenia do poznawania świata. L</w:t>
      </w:r>
      <w:r w:rsidRPr="006C07D6" w:rsidR="00BC2BF1">
        <w:rPr>
          <w:rFonts w:ascii="Arial" w:hAnsi="Arial" w:eastAsia="Times New Roman" w:cs="Arial"/>
          <w:bCs/>
          <w:color w:val="000000"/>
          <w:lang w:eastAsia="ja-JP"/>
        </w:rPr>
        <w:t xml:space="preserve">udzie na całym świecie zdają się fascynować nauką </w:t>
      </w:r>
      <w:r w:rsidR="008B22AB">
        <w:rPr>
          <w:rFonts w:ascii="Arial" w:hAnsi="Arial" w:eastAsia="Times New Roman" w:cs="Arial"/>
          <w:bCs/>
          <w:color w:val="000000"/>
          <w:lang w:eastAsia="ja-JP"/>
        </w:rPr>
        <w:t>oraz</w:t>
      </w:r>
      <w:r w:rsidRPr="006C07D6" w:rsidR="00BC2BF1">
        <w:rPr>
          <w:rFonts w:ascii="Arial" w:hAnsi="Arial" w:eastAsia="Times New Roman" w:cs="Arial"/>
          <w:bCs/>
          <w:color w:val="000000"/>
          <w:lang w:eastAsia="ja-JP"/>
        </w:rPr>
        <w:t xml:space="preserve"> dostrzegają jej korzyści społeczne</w:t>
      </w:r>
      <w:r w:rsidR="008B22AB">
        <w:rPr>
          <w:rFonts w:ascii="Arial" w:hAnsi="Arial" w:eastAsia="Times New Roman" w:cs="Arial"/>
          <w:bCs/>
          <w:color w:val="000000"/>
          <w:lang w:eastAsia="ja-JP"/>
        </w:rPr>
        <w:t xml:space="preserve"> i </w:t>
      </w:r>
      <w:r w:rsidRPr="006C07D6" w:rsidR="00BC2BF1">
        <w:rPr>
          <w:rFonts w:ascii="Arial" w:hAnsi="Arial" w:eastAsia="Times New Roman" w:cs="Arial"/>
          <w:bCs/>
          <w:color w:val="000000"/>
          <w:lang w:eastAsia="ja-JP"/>
        </w:rPr>
        <w:t xml:space="preserve">gospodarcze. Uważają, że nauka napędza innowacje, a jak pokazuje badanie przeprowadzone przez 3M, aż 91% polskich rodziców chciałoby, aby ich dzieci wiedziały </w:t>
      </w:r>
      <w:r w:rsidR="001573FD">
        <w:rPr>
          <w:rFonts w:ascii="Arial" w:hAnsi="Arial" w:eastAsia="Times New Roman" w:cs="Arial"/>
          <w:bCs/>
          <w:color w:val="000000"/>
          <w:lang w:eastAsia="ja-JP"/>
        </w:rPr>
        <w:t>o niej więcej.</w:t>
      </w:r>
      <w:r w:rsidRPr="006C07D6" w:rsidR="00BC2BF1">
        <w:rPr>
          <w:rFonts w:ascii="Arial" w:hAnsi="Arial" w:eastAsia="Times New Roman" w:cs="Arial"/>
          <w:bCs/>
          <w:color w:val="000000"/>
          <w:lang w:eastAsia="ja-JP"/>
        </w:rPr>
        <w:t xml:space="preserve"> Połowa z</w:t>
      </w:r>
      <w:r w:rsidR="00466D25">
        <w:rPr>
          <w:rFonts w:ascii="Arial" w:hAnsi="Arial" w:eastAsia="Times New Roman" w:cs="Arial"/>
          <w:bCs/>
          <w:color w:val="000000"/>
          <w:lang w:eastAsia="ja-JP"/>
        </w:rPr>
        <w:t xml:space="preserve"> nas uważa, że najlepszy czas dla nauki</w:t>
      </w:r>
      <w:r w:rsidRPr="006C07D6" w:rsidR="00BC2BF1">
        <w:rPr>
          <w:rFonts w:ascii="Arial" w:hAnsi="Arial" w:eastAsia="Times New Roman" w:cs="Arial"/>
          <w:bCs/>
          <w:color w:val="000000"/>
          <w:lang w:eastAsia="ja-JP"/>
        </w:rPr>
        <w:t xml:space="preserve"> ma jeszcze nadejść i wierzy</w:t>
      </w:r>
      <w:r w:rsidR="00466D25">
        <w:rPr>
          <w:rFonts w:ascii="Arial" w:hAnsi="Arial" w:eastAsia="Times New Roman" w:cs="Arial"/>
          <w:bCs/>
          <w:color w:val="000000"/>
          <w:lang w:eastAsia="ja-JP"/>
        </w:rPr>
        <w:t xml:space="preserve">, że przyszłe pokolenia będą miały swój udział w rozwoju świata. </w:t>
      </w:r>
      <w:r w:rsidRPr="006C07D6" w:rsidR="00BC2BF1">
        <w:rPr>
          <w:rFonts w:ascii="Arial" w:hAnsi="Arial" w:eastAsia="Times New Roman" w:cs="Arial"/>
          <w:bCs/>
          <w:color w:val="000000"/>
          <w:lang w:eastAsia="ja-JP"/>
        </w:rPr>
        <w:t>Jednak wielu rodziców</w:t>
      </w:r>
      <w:r w:rsidR="00466D25">
        <w:rPr>
          <w:rFonts w:ascii="Arial" w:hAnsi="Arial" w:eastAsia="Times New Roman" w:cs="Arial"/>
          <w:bCs/>
          <w:color w:val="000000"/>
          <w:lang w:eastAsia="ja-JP"/>
        </w:rPr>
        <w:t>, mimo</w:t>
      </w:r>
      <w:r w:rsidRPr="006C07D6" w:rsidR="00BC2BF1">
        <w:rPr>
          <w:rFonts w:ascii="Arial" w:hAnsi="Arial" w:eastAsia="Times New Roman" w:cs="Arial"/>
          <w:bCs/>
          <w:color w:val="000000"/>
          <w:lang w:eastAsia="ja-JP"/>
        </w:rPr>
        <w:t xml:space="preserve"> że chciałoby wspierać zainteresowania swoich dzieci, to po prostu nie wie jak.</w:t>
      </w:r>
    </w:p>
    <w:p w:rsidR="001F511C" w:rsidP="00BC2BF1" w:rsidRDefault="00BC2BF1" w14:paraId="7458F7E0" w14:textId="77777777">
      <w:pPr>
        <w:spacing w:after="0" w:line="240" w:lineRule="auto"/>
        <w:jc w:val="both"/>
        <w:rPr>
          <w:rFonts w:ascii="Arial" w:hAnsi="Arial" w:eastAsia="Times New Roman" w:cs="Arial"/>
          <w:bCs/>
          <w:color w:val="000000"/>
          <w:lang w:eastAsia="ja-JP"/>
        </w:rPr>
      </w:pPr>
      <w:r w:rsidRPr="006C07D6">
        <w:rPr>
          <w:rFonts w:ascii="Arial" w:hAnsi="Arial" w:eastAsia="Times New Roman" w:cs="Arial"/>
          <w:bCs/>
          <w:color w:val="000000"/>
          <w:lang w:eastAsia="ja-JP"/>
        </w:rPr>
        <w:br/>
      </w:r>
      <w:r w:rsidRPr="006C07D6">
        <w:rPr>
          <w:rFonts w:ascii="Arial" w:hAnsi="Arial" w:eastAsia="Times New Roman" w:cs="Arial"/>
          <w:bCs/>
          <w:color w:val="000000"/>
          <w:lang w:eastAsia="ja-JP"/>
        </w:rPr>
        <w:t>Specjaliści od rozwoju dzieci twierdzą, że powinno się wspierać i rozwijać ich zainteresowania już od najmłodszych lat, ponieważ to, co zasiejemy w młodych umysłach przyniesie plony</w:t>
      </w:r>
      <w:r w:rsidR="008B22AB">
        <w:rPr>
          <w:rFonts w:ascii="Arial" w:hAnsi="Arial" w:eastAsia="Times New Roman" w:cs="Arial"/>
          <w:bCs/>
          <w:color w:val="000000"/>
          <w:lang w:eastAsia="ja-JP"/>
        </w:rPr>
        <w:br/>
      </w:r>
      <w:r w:rsidRPr="006C07D6">
        <w:rPr>
          <w:rFonts w:ascii="Arial" w:hAnsi="Arial" w:eastAsia="Times New Roman" w:cs="Arial"/>
          <w:bCs/>
          <w:color w:val="000000"/>
          <w:lang w:eastAsia="ja-JP"/>
        </w:rPr>
        <w:t>w przyszłości. Codzienne czytanie dzieciom jest przyjazną metodą wspomagającą wszechstronny rozwój. Dodatkowo, polecane są zabawki, m.in. klocki, kredki, puzzle czy samochody, czyli takie, które angażują, zapewniają nieograniczone możliwości wykorzystania</w:t>
      </w:r>
      <w:r w:rsidR="008B22AB">
        <w:rPr>
          <w:rFonts w:ascii="Arial" w:hAnsi="Arial" w:eastAsia="Times New Roman" w:cs="Arial"/>
          <w:bCs/>
          <w:color w:val="000000"/>
          <w:lang w:eastAsia="ja-JP"/>
        </w:rPr>
        <w:t xml:space="preserve"> i </w:t>
      </w:r>
      <w:r w:rsidRPr="006C07D6">
        <w:rPr>
          <w:rFonts w:ascii="Arial" w:hAnsi="Arial" w:eastAsia="Times New Roman" w:cs="Arial"/>
          <w:bCs/>
          <w:color w:val="000000"/>
          <w:lang w:eastAsia="ja-JP"/>
        </w:rPr>
        <w:t>pobudzają wyobraźnię.</w:t>
      </w:r>
      <w:r w:rsidR="008B22AB">
        <w:rPr>
          <w:rFonts w:ascii="Arial" w:hAnsi="Arial" w:eastAsia="Times New Roman" w:cs="Arial"/>
          <w:bCs/>
          <w:color w:val="000000"/>
          <w:lang w:eastAsia="ja-JP"/>
        </w:rPr>
        <w:t xml:space="preserve"> </w:t>
      </w:r>
    </w:p>
    <w:p w:rsidR="001F511C" w:rsidP="00BC2BF1" w:rsidRDefault="001F511C" w14:paraId="32590316" w14:textId="77777777">
      <w:pPr>
        <w:spacing w:after="0" w:line="240" w:lineRule="auto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:rsidRPr="00204A34" w:rsidR="00A17E49" w:rsidP="00BC2BF1" w:rsidRDefault="00A17E49" w14:paraId="175D7A88" w14:textId="5C5BB062">
      <w:pPr>
        <w:spacing w:after="0" w:line="240" w:lineRule="auto"/>
        <w:jc w:val="both"/>
        <w:rPr>
          <w:rFonts w:ascii="Arial" w:hAnsi="Arial" w:eastAsia="Times New Roman" w:cs="Arial"/>
          <w:lang w:eastAsia="ja-JP"/>
        </w:rPr>
      </w:pPr>
      <w:r w:rsidRPr="006C07D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Dlaczego </w:t>
      </w:r>
      <w:r w:rsidR="00F1580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więc </w:t>
      </w:r>
      <w:r w:rsidRPr="006C07D6">
        <w:rPr>
          <w:rStyle w:val="normaltextrun"/>
          <w:rFonts w:ascii="Arial" w:hAnsi="Arial" w:cs="Arial"/>
          <w:color w:val="000000"/>
          <w:shd w:val="clear" w:color="auto" w:fill="FFFFFF"/>
        </w:rPr>
        <w:t>aż 73% rodziców zachęciłoby swoje dzieci do wybor</w:t>
      </w:r>
      <w:r w:rsidRPr="006C07D6" w:rsidR="00C57330">
        <w:rPr>
          <w:rStyle w:val="normaltextrun"/>
          <w:rFonts w:ascii="Arial" w:hAnsi="Arial" w:cs="Arial"/>
          <w:color w:val="000000"/>
          <w:shd w:val="clear" w:color="auto" w:fill="FFFFFF"/>
        </w:rPr>
        <w:t>u</w:t>
      </w:r>
      <w:r w:rsidRPr="006C07D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8B22A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takiej </w:t>
      </w:r>
      <w:r w:rsidRPr="006C07D6">
        <w:rPr>
          <w:rStyle w:val="normaltextrun"/>
          <w:rFonts w:ascii="Arial" w:hAnsi="Arial" w:cs="Arial"/>
          <w:color w:val="000000"/>
          <w:shd w:val="clear" w:color="auto" w:fill="FFFFFF"/>
        </w:rPr>
        <w:t>kariery zawodowej</w:t>
      </w:r>
      <w:r w:rsidR="008B22AB">
        <w:rPr>
          <w:rStyle w:val="normaltextrun"/>
          <w:rFonts w:ascii="Arial" w:hAnsi="Arial" w:cs="Arial"/>
          <w:i/>
          <w:color w:val="000000"/>
          <w:shd w:val="clear" w:color="auto" w:fill="FFFFFF"/>
        </w:rPr>
        <w:t>?</w:t>
      </w:r>
      <w:r w:rsidR="009B1AE7">
        <w:rPr>
          <w:rStyle w:val="normaltextrun"/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204A34">
        <w:rPr>
          <w:rStyle w:val="normaltextrun"/>
          <w:rFonts w:ascii="Arial" w:hAnsi="Arial" w:cs="Arial"/>
          <w:i/>
          <w:color w:val="000000"/>
          <w:shd w:val="clear" w:color="auto" w:fill="FFFFFF"/>
        </w:rPr>
        <w:t>Być może chcemy by przyszłe pokolenia poradziły sobie z wyzwaniami naszego dynamicznie rozwijającego się świata, a może po prostu uważamy karierę naukową za rozsądny wybór, który zapewni stabilizację i bezpieczeństwo finansowe następnym generacjom. Tak czy inaczej, plany dla przyszłego pokolenia jednoczą ludzi na całym świecie w ich podejściu</w:t>
      </w:r>
      <w:r w:rsidR="008B22AB">
        <w:rPr>
          <w:rStyle w:val="normaltextrun"/>
          <w:rFonts w:ascii="Arial" w:hAnsi="Arial" w:cs="Arial"/>
          <w:i/>
          <w:color w:val="000000"/>
          <w:shd w:val="clear" w:color="auto" w:fill="FFFFFF"/>
        </w:rPr>
        <w:br/>
      </w:r>
      <w:r w:rsidRPr="00204A34">
        <w:rPr>
          <w:rStyle w:val="normaltextrun"/>
          <w:rFonts w:ascii="Arial" w:hAnsi="Arial" w:cs="Arial"/>
          <w:i/>
          <w:color w:val="000000"/>
          <w:shd w:val="clear" w:color="auto" w:fill="FFFFFF"/>
        </w:rPr>
        <w:t>do nauki – czy są jej zwolennikami, czy naukowymi sceptykami</w:t>
      </w:r>
      <w:r w:rsidRPr="006C07D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– podkreśla Tomasz Duda, dyrektor R&amp;D 3M w Polsce. </w:t>
      </w:r>
    </w:p>
    <w:p w:rsidRPr="00204A34" w:rsidR="00BC2BF1" w:rsidP="591DAC12" w:rsidRDefault="00BC2BF1" w14:paraId="5610F412" w14:textId="7D527CEE">
      <w:pPr>
        <w:spacing w:after="0" w:line="240" w:lineRule="auto"/>
        <w:jc w:val="both"/>
        <w:rPr>
          <w:rFonts w:ascii="Arial" w:hAnsi="Arial" w:eastAsia="Times New Roman" w:cs="Arial"/>
          <w:lang w:eastAsia="ja-JP"/>
        </w:rPr>
      </w:pPr>
      <w:r>
        <w:br/>
      </w:r>
      <w:r w:rsidRPr="591DAC12" w:rsidR="591DAC12">
        <w:rPr>
          <w:rFonts w:ascii="Arial" w:hAnsi="Arial" w:eastAsia="Times New Roman" w:cs="Arial"/>
          <w:color w:val="000000" w:themeColor="text1" w:themeTint="FF" w:themeShade="FF"/>
          <w:lang w:eastAsia="ja-JP"/>
        </w:rPr>
        <w:t xml:space="preserve">Kiedy dzieci są starsze i dostrzegamy ich zainteresowanie poszczególnymi tematami, starajmy się poświęcić trochę własnego czasu na odnalezienie ciekawych miejsc i wydarzeń, na które wybierzemy się wspólnie. Według badania 3M aż 24% Polaków jest sceptycznie nastawionych do nauki, ponieważ kojarzona jest z dziedzinami ścisłymi, które często są dla nas niezrozumiałe. Może właśnie wspólna wycieczka na wystawę w muzeum lub </w:t>
      </w:r>
      <w:r w:rsidRPr="591DAC12" w:rsidR="591DAC12">
        <w:rPr>
          <w:rFonts w:ascii="Arial" w:hAnsi="Arial" w:eastAsia="Times New Roman" w:cs="Arial"/>
          <w:color w:val="000000" w:themeColor="text1" w:themeTint="FF" w:themeShade="FF"/>
          <w:lang w:eastAsia="ja-JP"/>
        </w:rPr>
        <w:t xml:space="preserve">na </w:t>
      </w:r>
      <w:r w:rsidRPr="591DAC12" w:rsidR="591DAC12">
        <w:rPr>
          <w:rFonts w:ascii="Arial" w:hAnsi="Arial" w:eastAsia="Times New Roman" w:cs="Arial"/>
          <w:color w:val="000000" w:themeColor="text1" w:themeTint="FF" w:themeShade="FF"/>
          <w:lang w:eastAsia="ja-JP"/>
        </w:rPr>
        <w:t>warsztaty</w:t>
      </w:r>
      <w:r w:rsidRPr="591DAC12" w:rsidR="591DAC12">
        <w:rPr>
          <w:rFonts w:ascii="Arial" w:hAnsi="Arial" w:eastAsia="Times New Roman" w:cs="Arial"/>
          <w:color w:val="000000" w:themeColor="text1" w:themeTint="FF" w:themeShade="FF"/>
          <w:lang w:eastAsia="ja-JP"/>
        </w:rPr>
        <w:t xml:space="preserve"> kreatywne dla dzieci </w:t>
      </w:r>
      <w:r w:rsidRPr="591DAC12" w:rsidR="591DAC12">
        <w:rPr>
          <w:rFonts w:ascii="Arial" w:hAnsi="Arial" w:eastAsia="Times New Roman" w:cs="Arial"/>
          <w:color w:val="000000" w:themeColor="text1" w:themeTint="FF" w:themeShade="FF"/>
          <w:lang w:eastAsia="ja-JP"/>
        </w:rPr>
        <w:t>pomoże nam, dorosłym nauczyć się czegoś nowego przy okazji zacieśniania rodzinnych więzi.</w:t>
      </w:r>
    </w:p>
    <w:p w:rsidRPr="001573FD" w:rsidR="00BC2BF1" w:rsidP="00BC2BF1" w:rsidRDefault="00BC2BF1" w14:paraId="63703D90" w14:textId="4A84B6AD">
      <w:pPr>
        <w:spacing w:after="0" w:line="240" w:lineRule="auto"/>
        <w:jc w:val="both"/>
        <w:rPr>
          <w:rFonts w:ascii="Arial" w:hAnsi="Arial" w:eastAsia="Times New Roman" w:cs="Arial"/>
          <w:bCs/>
          <w:color w:val="000000"/>
          <w:lang w:eastAsia="ja-JP"/>
        </w:rPr>
      </w:pPr>
      <w:r w:rsidRPr="006C07D6">
        <w:rPr>
          <w:rFonts w:ascii="Arial" w:hAnsi="Arial" w:eastAsia="Times New Roman" w:cs="Arial"/>
          <w:bCs/>
          <w:color w:val="000000"/>
          <w:lang w:eastAsia="ja-JP"/>
        </w:rPr>
        <w:br/>
      </w:r>
      <w:r w:rsidRPr="006C07D6">
        <w:rPr>
          <w:rFonts w:ascii="Arial" w:hAnsi="Arial" w:eastAsia="Times New Roman" w:cs="Arial"/>
          <w:bCs/>
          <w:color w:val="000000"/>
          <w:lang w:eastAsia="ja-JP"/>
        </w:rPr>
        <w:t>Ponadto, obserwowanie zainteresowań swoich pociech może pobudzić ciekawość również</w:t>
      </w:r>
      <w:r w:rsidR="008B22AB">
        <w:rPr>
          <w:rFonts w:ascii="Arial" w:hAnsi="Arial" w:eastAsia="Times New Roman" w:cs="Arial"/>
          <w:bCs/>
          <w:color w:val="000000"/>
          <w:lang w:eastAsia="ja-JP"/>
        </w:rPr>
        <w:br/>
      </w:r>
      <w:r w:rsidRPr="006C07D6">
        <w:rPr>
          <w:rFonts w:ascii="Arial" w:hAnsi="Arial" w:eastAsia="Times New Roman" w:cs="Arial"/>
          <w:bCs/>
          <w:color w:val="000000"/>
          <w:lang w:eastAsia="ja-JP"/>
        </w:rPr>
        <w:t>u dorosłych</w:t>
      </w:r>
      <w:r w:rsidR="008B22AB">
        <w:rPr>
          <w:rFonts w:ascii="Arial" w:hAnsi="Arial" w:eastAsia="Times New Roman" w:cs="Arial"/>
          <w:bCs/>
          <w:color w:val="000000"/>
          <w:lang w:eastAsia="ja-JP"/>
        </w:rPr>
        <w:t xml:space="preserve">. </w:t>
      </w:r>
      <w:r w:rsidRPr="006C07D6">
        <w:rPr>
          <w:rFonts w:ascii="Arial" w:hAnsi="Arial" w:eastAsia="Times New Roman" w:cs="Arial"/>
          <w:bCs/>
          <w:color w:val="000000"/>
          <w:lang w:eastAsia="ja-JP"/>
        </w:rPr>
        <w:t xml:space="preserve"> </w:t>
      </w:r>
      <w:r w:rsidR="008B22AB">
        <w:rPr>
          <w:rFonts w:ascii="Arial" w:hAnsi="Arial" w:eastAsia="Times New Roman" w:cs="Arial"/>
          <w:bCs/>
          <w:color w:val="000000"/>
          <w:lang w:eastAsia="ja-JP"/>
        </w:rPr>
        <w:t>K</w:t>
      </w:r>
      <w:r w:rsidRPr="006C07D6">
        <w:rPr>
          <w:rFonts w:ascii="Arial" w:hAnsi="Arial" w:eastAsia="Times New Roman" w:cs="Arial"/>
          <w:bCs/>
          <w:color w:val="000000"/>
          <w:lang w:eastAsia="ja-JP"/>
        </w:rPr>
        <w:t>ażdy rodzic wie,</w:t>
      </w:r>
      <w:r w:rsidR="008B22AB">
        <w:rPr>
          <w:rFonts w:ascii="Arial" w:hAnsi="Arial" w:eastAsia="Times New Roman" w:cs="Arial"/>
          <w:bCs/>
          <w:color w:val="000000"/>
          <w:lang w:eastAsia="ja-JP"/>
        </w:rPr>
        <w:t xml:space="preserve"> że</w:t>
      </w:r>
      <w:r w:rsidRPr="006C07D6">
        <w:rPr>
          <w:rFonts w:ascii="Arial" w:hAnsi="Arial" w:eastAsia="Times New Roman" w:cs="Arial"/>
          <w:bCs/>
          <w:color w:val="000000"/>
          <w:lang w:eastAsia="ja-JP"/>
        </w:rPr>
        <w:t xml:space="preserve"> dzieci zadają wiele pytań, na które dorośli nie zawsze znają odpowiedź. </w:t>
      </w:r>
      <w:r w:rsidRPr="001573FD" w:rsidR="001573FD">
        <w:rPr>
          <w:rFonts w:ascii="Arial" w:hAnsi="Arial" w:eastAsia="Times New Roman" w:cs="Arial"/>
          <w:bCs/>
          <w:color w:val="000000"/>
          <w:lang w:eastAsia="ja-JP"/>
        </w:rPr>
        <w:t>Będąc w takiej sytuacji, nie zbywajmy pociechy zmianą tematu, ale poszukajmy wspólnie odpowiedzi na nurtujące je pytanie.</w:t>
      </w:r>
      <w:r w:rsidRPr="006C07D6" w:rsidDel="001573FD" w:rsidR="001573FD">
        <w:rPr>
          <w:rFonts w:ascii="Arial" w:hAnsi="Arial" w:eastAsia="Times New Roman" w:cs="Arial"/>
          <w:bCs/>
          <w:color w:val="000000"/>
          <w:lang w:eastAsia="ja-JP"/>
        </w:rPr>
        <w:t xml:space="preserve"> </w:t>
      </w:r>
      <w:r w:rsidRPr="006C07D6">
        <w:rPr>
          <w:rFonts w:ascii="Arial" w:hAnsi="Arial" w:eastAsia="Times New Roman" w:cs="Arial"/>
          <w:bCs/>
          <w:color w:val="000000"/>
          <w:lang w:eastAsia="ja-JP"/>
        </w:rPr>
        <w:t>Sięgnijmy wtedy po encyklopedię, podręcznik lub wyszukajmy odpowiedź w Internecie. Może okazać się, że nasza pociecha wykazuje większe zainteresowanie konkretnym tematem i chciałaby się w ty</w:t>
      </w:r>
      <w:r w:rsidR="00466D25">
        <w:rPr>
          <w:rFonts w:ascii="Arial" w:hAnsi="Arial" w:eastAsia="Times New Roman" w:cs="Arial"/>
          <w:bCs/>
          <w:color w:val="000000"/>
          <w:lang w:eastAsia="ja-JP"/>
        </w:rPr>
        <w:t xml:space="preserve">m kierunku rozwijać, a my sami </w:t>
      </w:r>
      <w:r w:rsidRPr="006C07D6">
        <w:rPr>
          <w:rFonts w:ascii="Arial" w:hAnsi="Arial" w:eastAsia="Times New Roman" w:cs="Arial"/>
          <w:bCs/>
          <w:color w:val="000000"/>
          <w:lang w:eastAsia="ja-JP"/>
        </w:rPr>
        <w:t>zyskamy nową wiedzę.</w:t>
      </w:r>
    </w:p>
    <w:p w:rsidR="001573FD" w:rsidP="00BC2BF1" w:rsidRDefault="001573FD" w14:paraId="4C192EE9" w14:textId="77777777">
      <w:pPr>
        <w:spacing w:after="0" w:line="240" w:lineRule="auto"/>
        <w:jc w:val="both"/>
        <w:rPr>
          <w:rFonts w:ascii="Arial" w:hAnsi="Arial" w:eastAsia="Times New Roman" w:cs="Arial"/>
          <w:bCs/>
          <w:color w:val="000000"/>
          <w:lang w:eastAsia="ja-JP"/>
        </w:rPr>
      </w:pPr>
    </w:p>
    <w:p w:rsidR="001573FD" w:rsidP="00BC2BF1" w:rsidRDefault="001573FD" w14:paraId="3E40B6B5" w14:textId="77777777">
      <w:pPr>
        <w:spacing w:after="0" w:line="240" w:lineRule="auto"/>
        <w:jc w:val="both"/>
        <w:rPr>
          <w:rFonts w:ascii="Arial" w:hAnsi="Arial" w:eastAsia="Times New Roman" w:cs="Arial"/>
          <w:bCs/>
          <w:color w:val="000000"/>
          <w:lang w:eastAsia="ja-JP"/>
        </w:rPr>
      </w:pPr>
    </w:p>
    <w:p w:rsidRPr="006C07D6" w:rsidR="00BC2BF1" w:rsidP="00BC2BF1" w:rsidRDefault="00BC2BF1" w14:paraId="63F6B426" w14:textId="7D298E30">
      <w:pPr>
        <w:spacing w:after="0" w:line="240" w:lineRule="auto"/>
        <w:jc w:val="both"/>
        <w:rPr>
          <w:rFonts w:ascii="Arial" w:hAnsi="Arial" w:eastAsia="Times New Roman" w:cs="Arial"/>
          <w:bCs/>
          <w:color w:val="000000"/>
          <w:lang w:eastAsia="ja-JP"/>
        </w:rPr>
      </w:pPr>
      <w:r w:rsidRPr="006C07D6">
        <w:rPr>
          <w:rFonts w:ascii="Arial" w:hAnsi="Arial" w:eastAsia="Times New Roman" w:cs="Arial"/>
          <w:bCs/>
          <w:color w:val="000000"/>
          <w:lang w:eastAsia="ja-JP"/>
        </w:rPr>
        <w:t>Dzisiejszy świat oferuje dorosłym i dzieciom dużo możliwości rozwoju,</w:t>
      </w:r>
      <w:r w:rsidR="001573FD">
        <w:rPr>
          <w:rFonts w:ascii="Arial" w:hAnsi="Arial" w:eastAsia="Times New Roman" w:cs="Arial"/>
          <w:bCs/>
          <w:color w:val="000000"/>
          <w:lang w:eastAsia="ja-JP"/>
        </w:rPr>
        <w:t xml:space="preserve"> </w:t>
      </w:r>
      <w:r w:rsidR="00E867E0">
        <w:rPr>
          <w:rFonts w:ascii="Arial" w:hAnsi="Arial" w:eastAsia="Times New Roman" w:cs="Arial"/>
          <w:bCs/>
          <w:color w:val="000000"/>
          <w:lang w:eastAsia="ja-JP"/>
        </w:rPr>
        <w:t>poprzez</w:t>
      </w:r>
      <w:r w:rsidRPr="006C07D6">
        <w:rPr>
          <w:rFonts w:ascii="Arial" w:hAnsi="Arial" w:eastAsia="Times New Roman" w:cs="Arial"/>
          <w:bCs/>
          <w:color w:val="000000"/>
          <w:lang w:eastAsia="ja-JP"/>
        </w:rPr>
        <w:t xml:space="preserve"> różnego rodzaju warsztaty</w:t>
      </w:r>
      <w:r w:rsidR="00E867E0">
        <w:rPr>
          <w:rFonts w:ascii="Arial" w:hAnsi="Arial" w:eastAsia="Times New Roman" w:cs="Arial"/>
          <w:bCs/>
          <w:color w:val="000000"/>
          <w:lang w:eastAsia="ja-JP"/>
        </w:rPr>
        <w:t xml:space="preserve"> i</w:t>
      </w:r>
      <w:r w:rsidRPr="006C07D6">
        <w:rPr>
          <w:rFonts w:ascii="Arial" w:hAnsi="Arial" w:eastAsia="Times New Roman" w:cs="Arial"/>
          <w:bCs/>
          <w:color w:val="000000"/>
          <w:lang w:eastAsia="ja-JP"/>
        </w:rPr>
        <w:t xml:space="preserve"> kursy, np. dla młodych programistów, </w:t>
      </w:r>
      <w:r w:rsidR="00E867E0">
        <w:rPr>
          <w:rFonts w:ascii="Arial" w:hAnsi="Arial" w:eastAsia="Times New Roman" w:cs="Arial"/>
          <w:bCs/>
          <w:color w:val="000000"/>
          <w:lang w:eastAsia="ja-JP"/>
        </w:rPr>
        <w:t>czy</w:t>
      </w:r>
      <w:r w:rsidRPr="006C07D6">
        <w:rPr>
          <w:rFonts w:ascii="Arial" w:hAnsi="Arial" w:eastAsia="Times New Roman" w:cs="Arial"/>
          <w:bCs/>
          <w:color w:val="000000"/>
          <w:lang w:eastAsia="ja-JP"/>
        </w:rPr>
        <w:t xml:space="preserve"> gry i symulatory, </w:t>
      </w:r>
      <w:r w:rsidR="00E867E0">
        <w:rPr>
          <w:rFonts w:ascii="Arial" w:hAnsi="Arial" w:eastAsia="Times New Roman" w:cs="Arial"/>
          <w:bCs/>
          <w:color w:val="000000"/>
          <w:lang w:eastAsia="ja-JP"/>
        </w:rPr>
        <w:t>w których możemy wcielić się w</w:t>
      </w:r>
      <w:r w:rsidRPr="006C07D6">
        <w:rPr>
          <w:rFonts w:ascii="Arial" w:hAnsi="Arial" w:eastAsia="Times New Roman" w:cs="Arial"/>
          <w:bCs/>
          <w:color w:val="000000"/>
          <w:lang w:eastAsia="ja-JP"/>
        </w:rPr>
        <w:t xml:space="preserve"> małych konstruktorów czy lekarzy.</w:t>
      </w:r>
      <w:r w:rsidR="001573FD">
        <w:rPr>
          <w:rFonts w:ascii="Arial" w:hAnsi="Arial" w:eastAsia="Times New Roman" w:cs="Arial"/>
          <w:bCs/>
          <w:color w:val="000000"/>
          <w:lang w:eastAsia="ja-JP"/>
        </w:rPr>
        <w:t xml:space="preserve"> </w:t>
      </w:r>
      <w:r w:rsidRPr="00204A34" w:rsidR="000268E4">
        <w:rPr>
          <w:rFonts w:ascii="Arial" w:hAnsi="Arial" w:cs="Arial"/>
        </w:rPr>
        <w:t>Polacy cenią zawody związane z naukami ścisłymi i postrzegają je jako te dające dużo satysfakcji – na czele profesji wskazywanych przez badanych można wymienić medycynę (27% w Polsce vs. 17% globalnie), IT/informatykę (26% w Polsce vs. 22% globalnie) oraz biznes (23% w Polsce vs. 24% globalnie)</w:t>
      </w:r>
      <w:r w:rsidRPr="00204A34" w:rsidR="006C07D6">
        <w:rPr>
          <w:rFonts w:ascii="Arial" w:hAnsi="Arial" w:cs="Arial"/>
        </w:rPr>
        <w:t>.</w:t>
      </w:r>
      <w:r w:rsidRPr="006C07D6" w:rsidR="006C07D6">
        <w:rPr>
          <w:rStyle w:val="FootnoteReference"/>
          <w:rFonts w:ascii="Arial" w:hAnsi="Arial" w:eastAsia="Times New Roman" w:cs="Arial"/>
          <w:bCs/>
          <w:color w:val="000000"/>
          <w:lang w:eastAsia="ja-JP"/>
        </w:rPr>
        <w:footnoteReference w:id="2"/>
      </w:r>
      <w:r w:rsidR="001573FD">
        <w:rPr>
          <w:rFonts w:ascii="Arial" w:hAnsi="Arial" w:cs="Arial"/>
        </w:rPr>
        <w:t xml:space="preserve"> </w:t>
      </w:r>
      <w:r w:rsidRPr="006C07D6">
        <w:rPr>
          <w:rFonts w:ascii="Arial" w:hAnsi="Arial" w:eastAsia="Times New Roman" w:cs="Arial"/>
          <w:bCs/>
          <w:color w:val="000000"/>
          <w:lang w:eastAsia="ja-JP"/>
        </w:rPr>
        <w:t xml:space="preserve">Dlatego warto zainwestować czas w rozwój dzieci, by nauka i praca były dla nich przyjemnością, a może okazać się, że za kilka </w:t>
      </w:r>
      <w:r w:rsidR="00B930BB">
        <w:rPr>
          <w:rFonts w:ascii="Arial" w:hAnsi="Arial" w:eastAsia="Times New Roman" w:cs="Arial"/>
          <w:bCs/>
          <w:color w:val="000000"/>
          <w:lang w:eastAsia="ja-JP"/>
        </w:rPr>
        <w:t>czy</w:t>
      </w:r>
      <w:r w:rsidRPr="006C07D6" w:rsidR="00B930BB">
        <w:rPr>
          <w:rFonts w:ascii="Arial" w:hAnsi="Arial" w:eastAsia="Times New Roman" w:cs="Arial"/>
          <w:bCs/>
          <w:color w:val="000000"/>
          <w:lang w:eastAsia="ja-JP"/>
        </w:rPr>
        <w:t xml:space="preserve"> </w:t>
      </w:r>
      <w:r w:rsidRPr="006C07D6">
        <w:rPr>
          <w:rFonts w:ascii="Arial" w:hAnsi="Arial" w:eastAsia="Times New Roman" w:cs="Arial"/>
          <w:bCs/>
          <w:color w:val="000000"/>
          <w:lang w:eastAsia="ja-JP"/>
        </w:rPr>
        <w:t>kilkanaście lat</w:t>
      </w:r>
      <w:r w:rsidR="00B930BB">
        <w:rPr>
          <w:rFonts w:ascii="Arial" w:hAnsi="Arial" w:eastAsia="Times New Roman" w:cs="Arial"/>
          <w:bCs/>
          <w:color w:val="000000"/>
          <w:lang w:eastAsia="ja-JP"/>
        </w:rPr>
        <w:t>,</w:t>
      </w:r>
      <w:r w:rsidRPr="006C07D6">
        <w:rPr>
          <w:rFonts w:ascii="Arial" w:hAnsi="Arial" w:eastAsia="Times New Roman" w:cs="Arial"/>
          <w:bCs/>
          <w:color w:val="000000"/>
          <w:lang w:eastAsia="ja-JP"/>
        </w:rPr>
        <w:t xml:space="preserve"> to one odkryją lub stworzą rewolucyjne rozwiązania, które wpłyną na rozwój świata.</w:t>
      </w:r>
    </w:p>
    <w:p w:rsidRPr="00204A34" w:rsidR="007F502C" w:rsidP="007F502C" w:rsidRDefault="006C07D6" w14:paraId="18FBFA57" w14:textId="57B2A56E">
      <w:pPr>
        <w:spacing w:line="240" w:lineRule="auto"/>
        <w:jc w:val="both"/>
        <w:rPr>
          <w:rFonts w:ascii="Arial" w:hAnsi="Arial" w:cs="Arial"/>
        </w:rPr>
      </w:pPr>
      <w:r w:rsidRPr="00204A34">
        <w:rPr>
          <w:rFonts w:ascii="Arial" w:hAnsi="Arial" w:eastAsia="Times New Roman" w:cs="Arial"/>
          <w:lang w:eastAsia="ja-JP"/>
        </w:rPr>
        <w:br/>
      </w:r>
      <w:r w:rsidRPr="00204A34" w:rsidR="007F502C">
        <w:rPr>
          <w:rFonts w:ascii="Arial" w:hAnsi="Arial" w:cs="Arial"/>
        </w:rPr>
        <w:t xml:space="preserve">W odpowiedzi na wyniki State of Science Index, 3M realizuje w Polsce kampanię #WyobrazMYtoSobie, której celem jest podkreślenie roli, jaką odgrywa wyobraźnia w rozwoju nauki i zwrócenie uwagi na sposób, w jaki zarówno większe, jak i mniejsze innowacje przyczyniają się do podniesienia jakości życia. </w:t>
      </w:r>
    </w:p>
    <w:p w:rsidR="007F502C" w:rsidP="007F502C" w:rsidRDefault="007F502C" w14:paraId="15BFACE8" w14:textId="77777777">
      <w:pPr>
        <w:spacing w:line="240" w:lineRule="auto"/>
        <w:rPr>
          <w:rFonts w:ascii="Arial" w:hAnsi="Arial" w:cs="Arial"/>
          <w:sz w:val="21"/>
          <w:szCs w:val="21"/>
          <w:lang w:val="en-US"/>
        </w:rPr>
      </w:pPr>
      <w:r w:rsidRPr="009815DC">
        <w:rPr>
          <w:rFonts w:ascii="Arial" w:hAnsi="Arial" w:cs="Arial"/>
          <w:b/>
          <w:sz w:val="21"/>
          <w:szCs w:val="21"/>
          <w:lang w:val="en-US"/>
        </w:rPr>
        <w:t>Raport 3M State of Science Index:</w:t>
      </w:r>
      <w:r w:rsidRPr="009815DC">
        <w:rPr>
          <w:rFonts w:ascii="Arial" w:hAnsi="Arial" w:cs="Arial"/>
          <w:sz w:val="21"/>
          <w:szCs w:val="21"/>
          <w:lang w:val="en-US"/>
        </w:rPr>
        <w:t xml:space="preserve"> </w:t>
      </w:r>
      <w:hyperlink w:history="1" r:id="rId11">
        <w:r w:rsidRPr="00AF697C">
          <w:rPr>
            <w:rStyle w:val="Hyperlink"/>
            <w:rFonts w:ascii="Arial" w:hAnsi="Arial" w:cs="Arial"/>
            <w:sz w:val="21"/>
            <w:szCs w:val="21"/>
            <w:lang w:val="en-US"/>
          </w:rPr>
          <w:t>https://biuroprasowe-3m.prowly.com/44968-z-optymizmem-patrzymy-na-przyszlosc-nauki?preview=true</w:t>
        </w:r>
      </w:hyperlink>
    </w:p>
    <w:p w:rsidRPr="00204A34" w:rsidR="007F502C" w:rsidP="00204A34" w:rsidRDefault="007F502C" w14:paraId="75A71FC9" w14:textId="5BA6D6A4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144C">
        <w:rPr>
          <w:rFonts w:ascii="Arial" w:hAnsi="Arial" w:cs="Arial"/>
          <w:b/>
          <w:sz w:val="21"/>
          <w:szCs w:val="21"/>
        </w:rPr>
        <w:t>Więcej informacji o kampanii:</w:t>
      </w:r>
      <w:r>
        <w:rPr>
          <w:rFonts w:ascii="Arial" w:hAnsi="Arial" w:cs="Arial"/>
          <w:sz w:val="21"/>
          <w:szCs w:val="21"/>
        </w:rPr>
        <w:t xml:space="preserve"> </w:t>
      </w:r>
      <w:hyperlink w:history="1" r:id="rId12">
        <w:r w:rsidRPr="0013144C">
          <w:rPr>
            <w:rStyle w:val="Hyperlink"/>
            <w:rFonts w:ascii="Arial" w:hAnsi="Arial" w:cs="Arial"/>
            <w:sz w:val="21"/>
            <w:szCs w:val="21"/>
          </w:rPr>
          <w:t>www.3m.pl/wonder</w:t>
        </w:r>
      </w:hyperlink>
      <w:r w:rsidRPr="0013144C">
        <w:rPr>
          <w:rFonts w:ascii="Arial" w:hAnsi="Arial" w:cs="Arial"/>
          <w:color w:val="000000"/>
          <w:szCs w:val="20"/>
        </w:rPr>
        <w:t xml:space="preserve"> </w:t>
      </w:r>
    </w:p>
    <w:p w:rsidR="00D17A6B" w:rsidP="000847DA" w:rsidRDefault="00D17A6B" w14:paraId="277B46A6" w14:textId="77777777">
      <w:pPr>
        <w:spacing w:before="100" w:beforeAutospacing="1" w:after="100" w:afterAutospacing="1"/>
        <w:jc w:val="both"/>
        <w:rPr>
          <w:rFonts w:ascii="Arial" w:hAnsi="Arial" w:eastAsia="Times New Roman" w:cs="Arial"/>
          <w:b/>
        </w:rPr>
      </w:pPr>
      <w:r w:rsidRPr="003F64B0">
        <w:rPr>
          <w:rFonts w:ascii="Arial" w:hAnsi="Arial" w:eastAsia="Times New Roman" w:cs="Arial"/>
          <w:b/>
        </w:rPr>
        <w:t xml:space="preserve">*** </w:t>
      </w:r>
    </w:p>
    <w:p w:rsidRPr="003F64B0" w:rsidR="00FB1494" w:rsidP="00FB1494" w:rsidRDefault="00FB1494" w14:paraId="3F52260C" w14:textId="77777777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3F64B0">
        <w:rPr>
          <w:rFonts w:ascii="Arial" w:hAnsi="Arial" w:cs="Arial"/>
          <w:b/>
          <w:sz w:val="20"/>
          <w:szCs w:val="20"/>
        </w:rPr>
        <w:t>O firmie 3M </w:t>
      </w:r>
    </w:p>
    <w:p w:rsidRPr="003F64B0" w:rsidR="00FB1494" w:rsidP="00FB1494" w:rsidRDefault="00FB1494" w14:paraId="4D8A68BC" w14:textId="77777777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3F64B0">
        <w:rPr>
          <w:rFonts w:ascii="Arial" w:hAnsi="Arial" w:cs="Arial"/>
          <w:sz w:val="20"/>
          <w:szCs w:val="20"/>
        </w:rPr>
        <w:t>W ramach struktur 3M wykorzystujemy odkrycia naukowe naszej firmy i dzielimy się nimi, aby ulepszać codzienne życie milionów ludzi na całym świecie. Wartość sprzedaży 3M na świecie sięga ponad 30 miliardów dolarów, a 90 tysięcy naszych pracowników efektywnie współpracuje z Klientami na całym świecie. Więcej na temat kreatywnych i odpowiadających na światowe problemy rozwiązań 3M można przeczytać na stronie internetowej www.3M.com lub obserwując kanał firmy na Twitterze pod nazwą @3M lub @3MNewsroom.</w:t>
      </w:r>
    </w:p>
    <w:p w:rsidRPr="003F64B0" w:rsidR="00FB1494" w:rsidP="00FB1494" w:rsidRDefault="00FB1494" w14:paraId="51E0CDFC" w14:textId="77777777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F64B0">
        <w:rPr>
          <w:rFonts w:ascii="Arial" w:hAnsi="Arial" w:cs="Arial"/>
          <w:b/>
          <w:sz w:val="20"/>
          <w:szCs w:val="20"/>
        </w:rPr>
        <w:t>O 3M w Polsce</w:t>
      </w:r>
    </w:p>
    <w:p w:rsidRPr="003F64B0" w:rsidR="00FB1494" w:rsidP="00FB1494" w:rsidRDefault="00FB1494" w14:paraId="384B26A5" w14:textId="77777777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F64B0">
        <w:rPr>
          <w:rFonts w:ascii="Arial" w:hAnsi="Arial" w:cs="Arial"/>
          <w:sz w:val="20"/>
          <w:szCs w:val="20"/>
        </w:rPr>
        <w:t>3M Poland Sp. z o.o. jest oddziałem międzynarodowego koncernu Minnesota Mining and Manufacturing, zajmującym się sprzedażą i  produkcją. W 2016 r. 3M w Polsce obchodziła 25-lecie działalności na polskim rynku. W ciągu tego czasu firma zainwestowała w naszym kraju ponad 500 mln USD. 3M w Polsce posiada dziś 4 ośrodki produkcyjne: dwa we Wrocławiu, w Janinowie k. Grodziska Mazowieckiego oraz w Rabce. Firma zatrudnia w Polsce ponad 3 tys. pracowników i oferuje około 10 tys. produktów w ramach 5 grup biznesowych: Ochrona Zdrowia, Produkty Konsumenckie, Bezpieczeństwo i Grafika, Przemysł, Elektronika i Energetyka. Centrala firmy mieści się w Kajetanach k. Warszawy. Od 2013 r. we Wrocławiu działa  nowoczesne Centrum Innowacji 3M, przestrzeń, w której firma prezentuje innowacyjne technologie i rozwiązania. Trzy lata później, również we Wrocławiu, koncern uruchomił Centrum Usług Wspólnych 3M na obszar Europy, Bliskiego Wschodu i Afryki, a we wrześniu 2017 r. Centrum Szkoleniowe 3M.</w:t>
      </w:r>
    </w:p>
    <w:p w:rsidRPr="003F64B0" w:rsidR="00D17A6B" w:rsidP="000847DA" w:rsidRDefault="00FB1494" w14:paraId="36166993" w14:textId="77777777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F64B0">
        <w:rPr>
          <w:rFonts w:ascii="Arial" w:hAnsi="Arial" w:cs="Arial"/>
          <w:sz w:val="20"/>
          <w:szCs w:val="20"/>
        </w:rPr>
        <w:t xml:space="preserve">Zaangażowanie i wkład firmy w rozwój polskiej gospodarki zostały wielokrotnie nagrodzone. </w:t>
      </w:r>
      <w:bookmarkStart w:name="_GoBack" w:id="0"/>
      <w:bookmarkEnd w:id="0"/>
      <w:r w:rsidRPr="003F64B0">
        <w:rPr>
          <w:rFonts w:ascii="Arial" w:hAnsi="Arial" w:cs="Arial"/>
          <w:sz w:val="20"/>
          <w:szCs w:val="20"/>
        </w:rPr>
        <w:t xml:space="preserve">Na przestrzeni ostatnich lat 3M Poland otrzymał m.in. w 2016 r. wyróżnienie PAIIZ za całokształt działalności oraz Wektor 2016 za współpracę z biznesem i lokalną społecznością, a w 2015 r. odznakę honorową za zasługi dla rozwoju gospodarki Rzeczypospolitej Polskiej przyznaną przez Ministerstwo Rozwoju. Firma 3M Poland tworzy dla swoich pracowników doskonałe warunki pracy i możliwości rozwoju, czego dowodzi otrzymywanie przez kilka lat z rzędu tytułu Solidnego Pracodawcy czy potrójnego wyróżnienia Great Place to Work® w 2016, 2017 i 2018 r. Działalność firmy 3M Poland jest doceniana także przez organizacje branżowe. W 2017 r. projekt marketingowy 3M pod hasłem </w:t>
      </w:r>
      <w:r w:rsidRPr="003F64B0">
        <w:rPr>
          <w:rFonts w:ascii="Arial" w:hAnsi="Arial" w:cs="Arial"/>
          <w:sz w:val="20"/>
          <w:szCs w:val="20"/>
        </w:rPr>
        <w:lastRenderedPageBreak/>
        <w:t>„Starcie Szlifierzy” wyróżniono Brązowym Mieczem KTR. Rok wcześniej projekt ten został nagrodzony przez Związek Firm PR Srebrnym oraz Złotym Spinaczem, a kampania reklamowa promująca naukowe rozwiązania firmy 3M zdobyła brązową statuetkę Effie®. </w:t>
      </w:r>
    </w:p>
    <w:p w:rsidRPr="003F64B0" w:rsidR="00D17A6B" w:rsidP="007C47B8" w:rsidRDefault="00D17A6B" w14:paraId="14DCF9E2" w14:textId="77777777">
      <w:pPr>
        <w:pStyle w:val="NormalWeb"/>
        <w:rPr>
          <w:rFonts w:ascii="Arial" w:hAnsi="Arial" w:cs="Arial"/>
          <w:b/>
          <w:sz w:val="22"/>
          <w:szCs w:val="22"/>
        </w:rPr>
      </w:pPr>
      <w:r w:rsidRPr="003F64B0">
        <w:rPr>
          <w:rFonts w:ascii="Arial" w:hAnsi="Arial" w:cs="Arial"/>
          <w:b/>
          <w:sz w:val="22"/>
          <w:szCs w:val="22"/>
        </w:rPr>
        <w:t>Kontakt dla mediów</w:t>
      </w:r>
    </w:p>
    <w:p w:rsidRPr="003F64B0" w:rsidR="00D17A6B" w:rsidP="007C47B8" w:rsidRDefault="1159AA3F" w14:paraId="7C6AFF88" w14:textId="777777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1159AA3F">
        <w:rPr>
          <w:rFonts w:ascii="Arial" w:hAnsi="Arial" w:cs="Arial"/>
          <w:sz w:val="22"/>
          <w:szCs w:val="22"/>
        </w:rPr>
        <w:t>Aleksandra Samociuk</w:t>
      </w:r>
    </w:p>
    <w:p w:rsidRPr="003F64B0" w:rsidR="000F28CF" w:rsidP="007C47B8" w:rsidRDefault="00D17A6B" w14:paraId="2FD9F998" w14:textId="777777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64B0">
        <w:rPr>
          <w:rFonts w:ascii="Arial" w:hAnsi="Arial" w:cs="Arial"/>
          <w:sz w:val="22"/>
          <w:szCs w:val="22"/>
        </w:rPr>
        <w:t>H+K Strategies</w:t>
      </w:r>
    </w:p>
    <w:p w:rsidR="009B1AE7" w:rsidP="007C47B8" w:rsidRDefault="1159AA3F" w14:paraId="07DB27AA" w14:textId="31903234">
      <w:pPr>
        <w:pStyle w:val="NormalWeb"/>
        <w:spacing w:before="0" w:beforeAutospacing="0" w:after="0" w:afterAutospacing="0"/>
        <w:rPr>
          <w:rFonts w:ascii="Arial" w:hAnsi="Arial" w:eastAsia="Arial" w:cs="Arial"/>
          <w:sz w:val="22"/>
          <w:szCs w:val="22"/>
        </w:rPr>
      </w:pPr>
      <w:r w:rsidRPr="00F1580E">
        <w:rPr>
          <w:rFonts w:ascii="Arial" w:hAnsi="Arial" w:cs="Arial"/>
          <w:sz w:val="22"/>
          <w:szCs w:val="22"/>
        </w:rPr>
        <w:t xml:space="preserve">tel. </w:t>
      </w:r>
      <w:r w:rsidRPr="00F1580E">
        <w:rPr>
          <w:rFonts w:ascii="Arial" w:hAnsi="Arial" w:eastAsia="Arial" w:cs="Arial"/>
          <w:sz w:val="22"/>
          <w:szCs w:val="22"/>
        </w:rPr>
        <w:t>609 520</w:t>
      </w:r>
      <w:r w:rsidR="009B1AE7">
        <w:rPr>
          <w:rFonts w:ascii="Arial" w:hAnsi="Arial" w:eastAsia="Arial" w:cs="Arial"/>
          <w:sz w:val="22"/>
          <w:szCs w:val="22"/>
        </w:rPr>
        <w:t> </w:t>
      </w:r>
      <w:r w:rsidRPr="00F1580E">
        <w:rPr>
          <w:rFonts w:ascii="Arial" w:hAnsi="Arial" w:eastAsia="Arial" w:cs="Arial"/>
          <w:sz w:val="22"/>
          <w:szCs w:val="22"/>
        </w:rPr>
        <w:t>087</w:t>
      </w:r>
    </w:p>
    <w:p w:rsidR="009B1AE7" w:rsidP="007C47B8" w:rsidRDefault="00466D25" w14:paraId="65DC0DCF" w14:textId="07838A4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w:history="1" r:id="rId13">
        <w:r w:rsidRPr="00B836F1" w:rsidR="009B1AE7">
          <w:rPr>
            <w:rStyle w:val="Hyperlink"/>
            <w:rFonts w:ascii="Arial" w:hAnsi="Arial" w:cs="Arial"/>
            <w:sz w:val="22"/>
            <w:szCs w:val="22"/>
          </w:rPr>
          <w:t>aleksandra.samociuk@hkstrategies.com</w:t>
        </w:r>
      </w:hyperlink>
    </w:p>
    <w:p w:rsidRPr="00F1580E" w:rsidR="000847DA" w:rsidP="007C47B8" w:rsidRDefault="007C47B8" w14:paraId="5849195A" w14:textId="33FF57E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580E">
        <w:rPr>
          <w:rFonts w:ascii="Arial" w:hAnsi="Arial" w:cs="Arial"/>
          <w:sz w:val="22"/>
          <w:szCs w:val="22"/>
        </w:rPr>
        <w:br/>
      </w:r>
      <w:r w:rsidRPr="00F1580E">
        <w:rPr>
          <w:rFonts w:ascii="Arial" w:hAnsi="Arial" w:cs="Arial"/>
          <w:sz w:val="22"/>
          <w:szCs w:val="22"/>
        </w:rPr>
        <w:br/>
      </w:r>
    </w:p>
    <w:p w:rsidRPr="00BD1647" w:rsidR="007C47B8" w:rsidP="007C47B8" w:rsidRDefault="007C47B8" w14:paraId="1C512AD1" w14:textId="77777777">
      <w:pPr>
        <w:textAlignment w:val="baseline"/>
        <w:rPr>
          <w:rFonts w:ascii="Arial" w:hAnsi="Arial" w:eastAsia="Times New Roman" w:cs="Arial"/>
          <w:lang w:eastAsia="ja-JP"/>
        </w:rPr>
      </w:pPr>
      <w:r w:rsidRPr="00BD1647">
        <w:rPr>
          <w:rFonts w:ascii="Arial" w:hAnsi="Arial" w:eastAsia="Times New Roman" w:cs="Arial"/>
          <w:lang w:eastAsia="ja-JP"/>
        </w:rPr>
        <w:t> </w:t>
      </w:r>
    </w:p>
    <w:p w:rsidRPr="00FD7180" w:rsidR="007C47B8" w:rsidP="007C47B8" w:rsidRDefault="007C47B8" w14:paraId="70E45E2D" w14:textId="77777777">
      <w:pPr>
        <w:jc w:val="both"/>
        <w:rPr>
          <w:rFonts w:ascii="Arial" w:hAnsi="Arial" w:cs="Arial"/>
          <w:sz w:val="18"/>
          <w:szCs w:val="18"/>
        </w:rPr>
      </w:pPr>
      <w:r w:rsidRPr="00FD7180">
        <w:rPr>
          <w:rFonts w:ascii="Arial" w:hAnsi="Arial" w:cs="Arial"/>
          <w:sz w:val="18"/>
          <w:szCs w:val="18"/>
        </w:rPr>
        <w:t> </w:t>
      </w:r>
    </w:p>
    <w:p w:rsidRPr="00157CEC" w:rsidR="007C47B8" w:rsidP="007C47B8" w:rsidRDefault="007C47B8" w14:paraId="03FDE4C7" w14:textId="77777777">
      <w:pPr>
        <w:spacing w:after="0" w:line="240" w:lineRule="auto"/>
        <w:rPr>
          <w:rFonts w:ascii="Arial" w:hAnsi="Arial" w:cs="Arial"/>
          <w:b/>
        </w:rPr>
      </w:pPr>
    </w:p>
    <w:p w:rsidRPr="007C47B8" w:rsidR="007C47B8" w:rsidP="007C47B8" w:rsidRDefault="007C47B8" w14:paraId="3E3E66A8" w14:textId="77777777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/>
      </w:r>
    </w:p>
    <w:sectPr w:rsidRPr="007C47B8" w:rsidR="007C47B8">
      <w:headerReference w:type="default" r:id="rId14"/>
      <w:footerReference w:type="defaul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EA" w:rsidP="003C7C2B" w:rsidRDefault="00FA53EA" w14:paraId="265B7BFA" w14:textId="77777777">
      <w:pPr>
        <w:spacing w:after="0" w:line="240" w:lineRule="auto"/>
      </w:pPr>
      <w:r>
        <w:separator/>
      </w:r>
    </w:p>
  </w:endnote>
  <w:endnote w:type="continuationSeparator" w:id="0">
    <w:p w:rsidR="00FA53EA" w:rsidP="003C7C2B" w:rsidRDefault="00FA53EA" w14:paraId="60490F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2C" w:rsidRDefault="007F502C" w14:paraId="15222F41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EA" w:rsidP="003C7C2B" w:rsidRDefault="00FA53EA" w14:paraId="0F48743B" w14:textId="77777777">
      <w:pPr>
        <w:spacing w:after="0" w:line="240" w:lineRule="auto"/>
      </w:pPr>
      <w:r>
        <w:separator/>
      </w:r>
    </w:p>
  </w:footnote>
  <w:footnote w:type="continuationSeparator" w:id="0">
    <w:p w:rsidR="00FA53EA" w:rsidP="003C7C2B" w:rsidRDefault="00FA53EA" w14:paraId="308F9517" w14:textId="77777777">
      <w:pPr>
        <w:spacing w:after="0" w:line="240" w:lineRule="auto"/>
      </w:pPr>
      <w:r>
        <w:continuationSeparator/>
      </w:r>
    </w:p>
  </w:footnote>
  <w:footnote w:id="1">
    <w:p w:rsidR="007F502C" w:rsidRDefault="007F502C" w14:paraId="5276222B" w14:textId="110B6CF4">
      <w:pPr>
        <w:pStyle w:val="FootnoteText"/>
      </w:pPr>
      <w:r>
        <w:rPr>
          <w:rStyle w:val="FootnoteReference"/>
        </w:rPr>
        <w:footnoteRef/>
      </w:r>
      <w:r w:rsidRPr="007F502C">
        <w:t xml:space="preserve"> </w:t>
      </w:r>
      <w:r w:rsidRPr="007F502C">
        <w:rPr>
          <w:rFonts w:ascii="Arial" w:hAnsi="Arial" w:cs="Arial"/>
          <w:sz w:val="16"/>
        </w:rPr>
        <w:t xml:space="preserve">Badanie 3M State of Science Index zostało przeprowadzone w 14 państwach, w tym w Polsce, N=1000 osób na państwo w terminie od czerwca do października 2017 roku. Metoda: </w:t>
      </w:r>
      <w:r w:rsidRPr="00A17E49">
        <w:rPr>
          <w:rFonts w:ascii="Arial" w:hAnsi="Arial" w:cs="Arial"/>
          <w:sz w:val="16"/>
        </w:rPr>
        <w:t>ankiety offline oraz online.</w:t>
      </w:r>
    </w:p>
  </w:footnote>
  <w:footnote w:id="2">
    <w:p w:rsidR="006C07D6" w:rsidRDefault="006C07D6" w14:paraId="51702ED4" w14:textId="1D420386">
      <w:pPr>
        <w:pStyle w:val="FootnoteText"/>
      </w:pPr>
      <w:r>
        <w:rPr>
          <w:rStyle w:val="FootnoteReference"/>
        </w:rPr>
        <w:t>1</w:t>
      </w:r>
      <w:r>
        <w:t xml:space="preserve"> </w:t>
      </w:r>
      <w:r w:rsidRPr="007F502C">
        <w:rPr>
          <w:rFonts w:ascii="Arial" w:hAnsi="Arial" w:cs="Arial"/>
          <w:sz w:val="16"/>
        </w:rPr>
        <w:t xml:space="preserve">Badanie 3M State of Science Index zostało przeprowadzone w 14 państwach, w tym w Polsce, N=1000 osób na państwo w terminie od czerwca do października 2017 roku. Metoda: </w:t>
      </w:r>
      <w:r w:rsidRPr="00A17E49">
        <w:rPr>
          <w:rFonts w:ascii="Arial" w:hAnsi="Arial" w:cs="Arial"/>
          <w:sz w:val="16"/>
        </w:rPr>
        <w:t>ankiety offline oraz online.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1E13E1" w:rsidRDefault="001E13E1" w14:paraId="5CF7A86A" w14:textId="77777777">
    <w:pPr>
      <w:pStyle w:val="Header"/>
    </w:pPr>
    <w:r w:rsidRPr="00D078FB">
      <w:rPr>
        <w:rFonts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36ACBA65" wp14:editId="1B777FFF">
          <wp:simplePos x="0" y="0"/>
          <wp:positionH relativeFrom="column">
            <wp:posOffset>844999</wp:posOffset>
          </wp:positionH>
          <wp:positionV relativeFrom="paragraph">
            <wp:posOffset>-99060</wp:posOffset>
          </wp:positionV>
          <wp:extent cx="865876" cy="463550"/>
          <wp:effectExtent l="0" t="0" r="0" b="0"/>
          <wp:wrapSquare wrapText="bothSides"/>
          <wp:docPr id="1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9.png" descr="/Users/tim.brunelle/Documents/BBDO CLIENTS/3M/3M FUZE TRAINING PRESO/3M_Assets/3M_Lockup_Deliverable/3M_Lockup/3M_Lockup_RGB/3M_Lockup_RGB_PNG/3M_Lockup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76" cy="4635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575B0" w:rsidRDefault="009575B0" w14:paraId="2404C1F3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013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1632"/>
    <w:multiLevelType w:val="hybridMultilevel"/>
    <w:tmpl w:val="7F5A144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E1492E"/>
    <w:multiLevelType w:val="hybridMultilevel"/>
    <w:tmpl w:val="5370597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894A0B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F6F63"/>
    <w:multiLevelType w:val="hybridMultilevel"/>
    <w:tmpl w:val="DE88B5F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4F01EC"/>
    <w:multiLevelType w:val="hybridMultilevel"/>
    <w:tmpl w:val="3CA02788"/>
    <w:lvl w:ilvl="0" w:tplc="D68C7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4168"/>
    <w:multiLevelType w:val="hybridMultilevel"/>
    <w:tmpl w:val="1B4C8758"/>
    <w:lvl w:ilvl="0" w:tplc="04150005">
      <w:start w:val="1"/>
      <w:numFmt w:val="bullet"/>
      <w:lvlText w:val=""/>
      <w:lvlJc w:val="left"/>
      <w:pPr>
        <w:ind w:left="1069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 w15:restartNumberingAfterBreak="0">
    <w:nsid w:val="42E46D50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E6551"/>
    <w:multiLevelType w:val="hybridMultilevel"/>
    <w:tmpl w:val="385A2E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AB198B"/>
    <w:multiLevelType w:val="hybridMultilevel"/>
    <w:tmpl w:val="326EEB5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56D45564"/>
    <w:multiLevelType w:val="hybridMultilevel"/>
    <w:tmpl w:val="6018DBD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1677AA6"/>
    <w:multiLevelType w:val="hybridMultilevel"/>
    <w:tmpl w:val="F9608A1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63D23073"/>
    <w:multiLevelType w:val="hybridMultilevel"/>
    <w:tmpl w:val="BF444F7E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4C40EA9"/>
    <w:multiLevelType w:val="hybridMultilevel"/>
    <w:tmpl w:val="1D1AC6D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674642C4"/>
    <w:multiLevelType w:val="hybridMultilevel"/>
    <w:tmpl w:val="FC40BE76"/>
    <w:lvl w:ilvl="0" w:tplc="CEBCBF5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47233"/>
    <w:multiLevelType w:val="hybridMultilevel"/>
    <w:tmpl w:val="6ECAD96A"/>
    <w:lvl w:ilvl="0" w:tplc="6672C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F515F"/>
    <w:multiLevelType w:val="hybridMultilevel"/>
    <w:tmpl w:val="EDC8A47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7E6C54FA"/>
    <w:multiLevelType w:val="hybridMultilevel"/>
    <w:tmpl w:val="0D10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9"/>
  </w:num>
  <w:num w:numId="5">
    <w:abstractNumId w:val="11"/>
  </w:num>
  <w:num w:numId="6">
    <w:abstractNumId w:val="1"/>
  </w:num>
  <w:num w:numId="7">
    <w:abstractNumId w:val="14"/>
  </w:num>
  <w:num w:numId="8">
    <w:abstractNumId w:val="15"/>
  </w:num>
  <w:num w:numId="9">
    <w:abstractNumId w:val="17"/>
  </w:num>
  <w:num w:numId="10">
    <w:abstractNumId w:val="7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  <w:num w:numId="16">
    <w:abstractNumId w:val="0"/>
  </w:num>
  <w:num w:numId="17">
    <w:abstractNumId w:val="4"/>
  </w:num>
  <w:num w:numId="18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81"/>
    <w:rsid w:val="0000503B"/>
    <w:rsid w:val="00006DAF"/>
    <w:rsid w:val="000213E8"/>
    <w:rsid w:val="00025236"/>
    <w:rsid w:val="000268E4"/>
    <w:rsid w:val="000275B5"/>
    <w:rsid w:val="000371C8"/>
    <w:rsid w:val="000372A6"/>
    <w:rsid w:val="0004272E"/>
    <w:rsid w:val="000437D6"/>
    <w:rsid w:val="00047669"/>
    <w:rsid w:val="00047FE3"/>
    <w:rsid w:val="00051BAF"/>
    <w:rsid w:val="00054408"/>
    <w:rsid w:val="00055F04"/>
    <w:rsid w:val="000656BC"/>
    <w:rsid w:val="0006627C"/>
    <w:rsid w:val="00070FD7"/>
    <w:rsid w:val="000710F5"/>
    <w:rsid w:val="00071AF3"/>
    <w:rsid w:val="000834D8"/>
    <w:rsid w:val="000847DA"/>
    <w:rsid w:val="00086168"/>
    <w:rsid w:val="0008738F"/>
    <w:rsid w:val="00091525"/>
    <w:rsid w:val="000929C8"/>
    <w:rsid w:val="00092A39"/>
    <w:rsid w:val="000959E2"/>
    <w:rsid w:val="000A0C77"/>
    <w:rsid w:val="000A17A6"/>
    <w:rsid w:val="000A40EC"/>
    <w:rsid w:val="000A4C86"/>
    <w:rsid w:val="000B2C72"/>
    <w:rsid w:val="000B4C12"/>
    <w:rsid w:val="000B70A5"/>
    <w:rsid w:val="000D09D4"/>
    <w:rsid w:val="000D5ADD"/>
    <w:rsid w:val="000E610C"/>
    <w:rsid w:val="000F08AB"/>
    <w:rsid w:val="000F28CF"/>
    <w:rsid w:val="000F305E"/>
    <w:rsid w:val="000F5389"/>
    <w:rsid w:val="000F6518"/>
    <w:rsid w:val="00100938"/>
    <w:rsid w:val="00116056"/>
    <w:rsid w:val="001175A6"/>
    <w:rsid w:val="00117BED"/>
    <w:rsid w:val="001240F6"/>
    <w:rsid w:val="0012461F"/>
    <w:rsid w:val="0013365D"/>
    <w:rsid w:val="00140C8A"/>
    <w:rsid w:val="00153879"/>
    <w:rsid w:val="00154B2B"/>
    <w:rsid w:val="001573FD"/>
    <w:rsid w:val="00157CEC"/>
    <w:rsid w:val="001644E4"/>
    <w:rsid w:val="00165706"/>
    <w:rsid w:val="00170D3D"/>
    <w:rsid w:val="00172C25"/>
    <w:rsid w:val="0017391D"/>
    <w:rsid w:val="0018294B"/>
    <w:rsid w:val="001830E6"/>
    <w:rsid w:val="0018613D"/>
    <w:rsid w:val="00186F8E"/>
    <w:rsid w:val="00187C63"/>
    <w:rsid w:val="00187FE9"/>
    <w:rsid w:val="00191A79"/>
    <w:rsid w:val="001956C4"/>
    <w:rsid w:val="001959EB"/>
    <w:rsid w:val="00195D0E"/>
    <w:rsid w:val="001A0FEA"/>
    <w:rsid w:val="001A340A"/>
    <w:rsid w:val="001A5164"/>
    <w:rsid w:val="001B45F5"/>
    <w:rsid w:val="001C4017"/>
    <w:rsid w:val="001D515D"/>
    <w:rsid w:val="001E13E1"/>
    <w:rsid w:val="001E3C37"/>
    <w:rsid w:val="001F1615"/>
    <w:rsid w:val="001F424A"/>
    <w:rsid w:val="001F511C"/>
    <w:rsid w:val="00204A34"/>
    <w:rsid w:val="00214E1F"/>
    <w:rsid w:val="00217E93"/>
    <w:rsid w:val="00223410"/>
    <w:rsid w:val="002254A0"/>
    <w:rsid w:val="00225985"/>
    <w:rsid w:val="00234ED7"/>
    <w:rsid w:val="0024051F"/>
    <w:rsid w:val="00240D9E"/>
    <w:rsid w:val="002442BB"/>
    <w:rsid w:val="00265AD6"/>
    <w:rsid w:val="00285080"/>
    <w:rsid w:val="00285B44"/>
    <w:rsid w:val="002925C4"/>
    <w:rsid w:val="00295508"/>
    <w:rsid w:val="002A01B2"/>
    <w:rsid w:val="002B3DE9"/>
    <w:rsid w:val="002B47B8"/>
    <w:rsid w:val="002C23D4"/>
    <w:rsid w:val="002C2A97"/>
    <w:rsid w:val="002C3AA0"/>
    <w:rsid w:val="002C6562"/>
    <w:rsid w:val="002C762A"/>
    <w:rsid w:val="002F2F2B"/>
    <w:rsid w:val="00301F8B"/>
    <w:rsid w:val="003110A8"/>
    <w:rsid w:val="00312FEB"/>
    <w:rsid w:val="00313FF9"/>
    <w:rsid w:val="00315586"/>
    <w:rsid w:val="0033330C"/>
    <w:rsid w:val="00334E45"/>
    <w:rsid w:val="0033588E"/>
    <w:rsid w:val="00335EDC"/>
    <w:rsid w:val="003369C2"/>
    <w:rsid w:val="0034116F"/>
    <w:rsid w:val="003417E6"/>
    <w:rsid w:val="00351C40"/>
    <w:rsid w:val="003578B0"/>
    <w:rsid w:val="00370D4A"/>
    <w:rsid w:val="0037236F"/>
    <w:rsid w:val="00376542"/>
    <w:rsid w:val="00377D13"/>
    <w:rsid w:val="00380390"/>
    <w:rsid w:val="00381FB7"/>
    <w:rsid w:val="00384BCD"/>
    <w:rsid w:val="003863EB"/>
    <w:rsid w:val="003867EB"/>
    <w:rsid w:val="003A50E4"/>
    <w:rsid w:val="003B04D8"/>
    <w:rsid w:val="003B7FF7"/>
    <w:rsid w:val="003C4BCB"/>
    <w:rsid w:val="003C7C2B"/>
    <w:rsid w:val="003D526B"/>
    <w:rsid w:val="003D6E35"/>
    <w:rsid w:val="003D6F87"/>
    <w:rsid w:val="003F0A7F"/>
    <w:rsid w:val="003F12B0"/>
    <w:rsid w:val="003F64B0"/>
    <w:rsid w:val="00400208"/>
    <w:rsid w:val="00401F36"/>
    <w:rsid w:val="00412F9B"/>
    <w:rsid w:val="00413A8D"/>
    <w:rsid w:val="004252EE"/>
    <w:rsid w:val="00425441"/>
    <w:rsid w:val="004278AD"/>
    <w:rsid w:val="00427C04"/>
    <w:rsid w:val="00432601"/>
    <w:rsid w:val="004502E1"/>
    <w:rsid w:val="004524F5"/>
    <w:rsid w:val="004576C1"/>
    <w:rsid w:val="00457D38"/>
    <w:rsid w:val="004623E8"/>
    <w:rsid w:val="004647AD"/>
    <w:rsid w:val="00466D25"/>
    <w:rsid w:val="004703F9"/>
    <w:rsid w:val="00472549"/>
    <w:rsid w:val="0048381B"/>
    <w:rsid w:val="00487647"/>
    <w:rsid w:val="004878EC"/>
    <w:rsid w:val="00492590"/>
    <w:rsid w:val="0049506D"/>
    <w:rsid w:val="00496E65"/>
    <w:rsid w:val="004A1895"/>
    <w:rsid w:val="004A420E"/>
    <w:rsid w:val="004A6F0D"/>
    <w:rsid w:val="004A743D"/>
    <w:rsid w:val="004B4FBD"/>
    <w:rsid w:val="004C3563"/>
    <w:rsid w:val="004C450C"/>
    <w:rsid w:val="004C66D1"/>
    <w:rsid w:val="004D018F"/>
    <w:rsid w:val="004E350A"/>
    <w:rsid w:val="004E460B"/>
    <w:rsid w:val="004E4C4B"/>
    <w:rsid w:val="004F0019"/>
    <w:rsid w:val="004F1521"/>
    <w:rsid w:val="004F2B4B"/>
    <w:rsid w:val="004F307F"/>
    <w:rsid w:val="004F4388"/>
    <w:rsid w:val="004F5A2F"/>
    <w:rsid w:val="004F5D16"/>
    <w:rsid w:val="005064FB"/>
    <w:rsid w:val="00506813"/>
    <w:rsid w:val="0050794F"/>
    <w:rsid w:val="005125F6"/>
    <w:rsid w:val="00515CCA"/>
    <w:rsid w:val="0051641E"/>
    <w:rsid w:val="00523836"/>
    <w:rsid w:val="005240D1"/>
    <w:rsid w:val="00527A52"/>
    <w:rsid w:val="00531276"/>
    <w:rsid w:val="00534ED3"/>
    <w:rsid w:val="00536432"/>
    <w:rsid w:val="0053707E"/>
    <w:rsid w:val="00540906"/>
    <w:rsid w:val="00540E3D"/>
    <w:rsid w:val="00541F2E"/>
    <w:rsid w:val="0054493E"/>
    <w:rsid w:val="0054763A"/>
    <w:rsid w:val="0055607F"/>
    <w:rsid w:val="00563BF7"/>
    <w:rsid w:val="00571482"/>
    <w:rsid w:val="0057326C"/>
    <w:rsid w:val="00573AD4"/>
    <w:rsid w:val="00574C8C"/>
    <w:rsid w:val="00580C1B"/>
    <w:rsid w:val="0058544B"/>
    <w:rsid w:val="00590D8A"/>
    <w:rsid w:val="00592B39"/>
    <w:rsid w:val="00592D22"/>
    <w:rsid w:val="00593794"/>
    <w:rsid w:val="00595B7B"/>
    <w:rsid w:val="0059716C"/>
    <w:rsid w:val="005A20DA"/>
    <w:rsid w:val="005A7801"/>
    <w:rsid w:val="005B40A9"/>
    <w:rsid w:val="005B648E"/>
    <w:rsid w:val="005C052C"/>
    <w:rsid w:val="005D1CF5"/>
    <w:rsid w:val="005D3FFB"/>
    <w:rsid w:val="005D74D7"/>
    <w:rsid w:val="005E395B"/>
    <w:rsid w:val="005F43CF"/>
    <w:rsid w:val="005F6DE9"/>
    <w:rsid w:val="0060533E"/>
    <w:rsid w:val="00606D7E"/>
    <w:rsid w:val="0060739D"/>
    <w:rsid w:val="0061060E"/>
    <w:rsid w:val="0061320D"/>
    <w:rsid w:val="00620654"/>
    <w:rsid w:val="00622971"/>
    <w:rsid w:val="006235A8"/>
    <w:rsid w:val="00631376"/>
    <w:rsid w:val="00631EBE"/>
    <w:rsid w:val="0063319C"/>
    <w:rsid w:val="0063430C"/>
    <w:rsid w:val="00636A56"/>
    <w:rsid w:val="00651094"/>
    <w:rsid w:val="00652A70"/>
    <w:rsid w:val="006544DB"/>
    <w:rsid w:val="00656FEA"/>
    <w:rsid w:val="00663899"/>
    <w:rsid w:val="006813E7"/>
    <w:rsid w:val="00681DD1"/>
    <w:rsid w:val="006840D3"/>
    <w:rsid w:val="00694F81"/>
    <w:rsid w:val="00697E89"/>
    <w:rsid w:val="006A2CE8"/>
    <w:rsid w:val="006A6380"/>
    <w:rsid w:val="006A7405"/>
    <w:rsid w:val="006B4FBA"/>
    <w:rsid w:val="006B773E"/>
    <w:rsid w:val="006B7910"/>
    <w:rsid w:val="006C07D6"/>
    <w:rsid w:val="006C197C"/>
    <w:rsid w:val="006D161A"/>
    <w:rsid w:val="006D781C"/>
    <w:rsid w:val="006E3FAC"/>
    <w:rsid w:val="00701B13"/>
    <w:rsid w:val="00701E14"/>
    <w:rsid w:val="007051BA"/>
    <w:rsid w:val="00713724"/>
    <w:rsid w:val="007360FE"/>
    <w:rsid w:val="007402A6"/>
    <w:rsid w:val="00742638"/>
    <w:rsid w:val="00745228"/>
    <w:rsid w:val="00747A9E"/>
    <w:rsid w:val="007501FB"/>
    <w:rsid w:val="00756999"/>
    <w:rsid w:val="0076361E"/>
    <w:rsid w:val="007651CC"/>
    <w:rsid w:val="00783DAA"/>
    <w:rsid w:val="00785B0D"/>
    <w:rsid w:val="007B3F47"/>
    <w:rsid w:val="007C026A"/>
    <w:rsid w:val="007C1DAA"/>
    <w:rsid w:val="007C47B8"/>
    <w:rsid w:val="007D30E3"/>
    <w:rsid w:val="007D37D8"/>
    <w:rsid w:val="007D5C7B"/>
    <w:rsid w:val="007E092B"/>
    <w:rsid w:val="007F2362"/>
    <w:rsid w:val="007F502C"/>
    <w:rsid w:val="007F5933"/>
    <w:rsid w:val="007F7607"/>
    <w:rsid w:val="00814589"/>
    <w:rsid w:val="008253AD"/>
    <w:rsid w:val="00827F82"/>
    <w:rsid w:val="00831679"/>
    <w:rsid w:val="00834F35"/>
    <w:rsid w:val="0083704D"/>
    <w:rsid w:val="00837CFB"/>
    <w:rsid w:val="00842B16"/>
    <w:rsid w:val="00844725"/>
    <w:rsid w:val="008448C2"/>
    <w:rsid w:val="00847C49"/>
    <w:rsid w:val="008512FE"/>
    <w:rsid w:val="00852F35"/>
    <w:rsid w:val="00855A50"/>
    <w:rsid w:val="0086022E"/>
    <w:rsid w:val="008640D4"/>
    <w:rsid w:val="00865082"/>
    <w:rsid w:val="00867901"/>
    <w:rsid w:val="00867E55"/>
    <w:rsid w:val="0087362C"/>
    <w:rsid w:val="00874E79"/>
    <w:rsid w:val="0087536B"/>
    <w:rsid w:val="00875765"/>
    <w:rsid w:val="008759A0"/>
    <w:rsid w:val="00875C8B"/>
    <w:rsid w:val="008809A6"/>
    <w:rsid w:val="008824B9"/>
    <w:rsid w:val="008845BF"/>
    <w:rsid w:val="00890E1B"/>
    <w:rsid w:val="008921F6"/>
    <w:rsid w:val="0089718F"/>
    <w:rsid w:val="008A18A3"/>
    <w:rsid w:val="008A3575"/>
    <w:rsid w:val="008A501E"/>
    <w:rsid w:val="008A654A"/>
    <w:rsid w:val="008B1FC2"/>
    <w:rsid w:val="008B22AB"/>
    <w:rsid w:val="008B392C"/>
    <w:rsid w:val="008B48D6"/>
    <w:rsid w:val="008B7EC9"/>
    <w:rsid w:val="008D3326"/>
    <w:rsid w:val="008D6953"/>
    <w:rsid w:val="008E12BF"/>
    <w:rsid w:val="008E4C7F"/>
    <w:rsid w:val="008E633D"/>
    <w:rsid w:val="008E6936"/>
    <w:rsid w:val="008F0783"/>
    <w:rsid w:val="008F0DC9"/>
    <w:rsid w:val="008F3793"/>
    <w:rsid w:val="008F6807"/>
    <w:rsid w:val="008F726C"/>
    <w:rsid w:val="009001C4"/>
    <w:rsid w:val="00904A76"/>
    <w:rsid w:val="009101FA"/>
    <w:rsid w:val="009110D8"/>
    <w:rsid w:val="00916016"/>
    <w:rsid w:val="00916851"/>
    <w:rsid w:val="0091775E"/>
    <w:rsid w:val="00922B0B"/>
    <w:rsid w:val="00922FBF"/>
    <w:rsid w:val="009301C9"/>
    <w:rsid w:val="00931ABF"/>
    <w:rsid w:val="009369C1"/>
    <w:rsid w:val="009404D9"/>
    <w:rsid w:val="009479F0"/>
    <w:rsid w:val="00952121"/>
    <w:rsid w:val="009575B0"/>
    <w:rsid w:val="00973706"/>
    <w:rsid w:val="00976D8C"/>
    <w:rsid w:val="0098134C"/>
    <w:rsid w:val="00985F65"/>
    <w:rsid w:val="00987376"/>
    <w:rsid w:val="009925ED"/>
    <w:rsid w:val="00994C20"/>
    <w:rsid w:val="00995F51"/>
    <w:rsid w:val="009A0FFB"/>
    <w:rsid w:val="009A13C1"/>
    <w:rsid w:val="009A27BC"/>
    <w:rsid w:val="009A5C8D"/>
    <w:rsid w:val="009A7ADC"/>
    <w:rsid w:val="009B1AE7"/>
    <w:rsid w:val="009B4DBF"/>
    <w:rsid w:val="009B7C58"/>
    <w:rsid w:val="009C36C2"/>
    <w:rsid w:val="009D0193"/>
    <w:rsid w:val="009D6EC8"/>
    <w:rsid w:val="009E50FA"/>
    <w:rsid w:val="009E6030"/>
    <w:rsid w:val="009E7A6C"/>
    <w:rsid w:val="009F25C8"/>
    <w:rsid w:val="00A10A5D"/>
    <w:rsid w:val="00A16FD1"/>
    <w:rsid w:val="00A17E49"/>
    <w:rsid w:val="00A31E02"/>
    <w:rsid w:val="00A34196"/>
    <w:rsid w:val="00A370AE"/>
    <w:rsid w:val="00A41BD5"/>
    <w:rsid w:val="00A43BDA"/>
    <w:rsid w:val="00A449D8"/>
    <w:rsid w:val="00A57315"/>
    <w:rsid w:val="00A61CE4"/>
    <w:rsid w:val="00A653D9"/>
    <w:rsid w:val="00A74D8D"/>
    <w:rsid w:val="00A75D49"/>
    <w:rsid w:val="00A804BF"/>
    <w:rsid w:val="00A80B2E"/>
    <w:rsid w:val="00A81147"/>
    <w:rsid w:val="00A90C94"/>
    <w:rsid w:val="00A9199B"/>
    <w:rsid w:val="00A926DB"/>
    <w:rsid w:val="00A9439E"/>
    <w:rsid w:val="00A95427"/>
    <w:rsid w:val="00AB488E"/>
    <w:rsid w:val="00AB5F04"/>
    <w:rsid w:val="00AB5F4C"/>
    <w:rsid w:val="00AC0357"/>
    <w:rsid w:val="00AD32D9"/>
    <w:rsid w:val="00AD4BE7"/>
    <w:rsid w:val="00AE38CB"/>
    <w:rsid w:val="00AE3D79"/>
    <w:rsid w:val="00AF13B1"/>
    <w:rsid w:val="00AF4215"/>
    <w:rsid w:val="00AF7A93"/>
    <w:rsid w:val="00B02A6F"/>
    <w:rsid w:val="00B04D89"/>
    <w:rsid w:val="00B050AF"/>
    <w:rsid w:val="00B11F48"/>
    <w:rsid w:val="00B12D5A"/>
    <w:rsid w:val="00B14023"/>
    <w:rsid w:val="00B22293"/>
    <w:rsid w:val="00B233BF"/>
    <w:rsid w:val="00B23C51"/>
    <w:rsid w:val="00B265A8"/>
    <w:rsid w:val="00B34339"/>
    <w:rsid w:val="00B553C9"/>
    <w:rsid w:val="00B55517"/>
    <w:rsid w:val="00B76DC4"/>
    <w:rsid w:val="00B76F90"/>
    <w:rsid w:val="00B80629"/>
    <w:rsid w:val="00B930BB"/>
    <w:rsid w:val="00B9610C"/>
    <w:rsid w:val="00BA3597"/>
    <w:rsid w:val="00BC2BF1"/>
    <w:rsid w:val="00BC3214"/>
    <w:rsid w:val="00BC38F1"/>
    <w:rsid w:val="00BC5DEE"/>
    <w:rsid w:val="00BD7F02"/>
    <w:rsid w:val="00BE3F87"/>
    <w:rsid w:val="00BF0156"/>
    <w:rsid w:val="00C122CC"/>
    <w:rsid w:val="00C125B9"/>
    <w:rsid w:val="00C26AA3"/>
    <w:rsid w:val="00C457FF"/>
    <w:rsid w:val="00C500A7"/>
    <w:rsid w:val="00C515AB"/>
    <w:rsid w:val="00C528BC"/>
    <w:rsid w:val="00C57330"/>
    <w:rsid w:val="00C60561"/>
    <w:rsid w:val="00C654BC"/>
    <w:rsid w:val="00C65CC7"/>
    <w:rsid w:val="00C70235"/>
    <w:rsid w:val="00C70C54"/>
    <w:rsid w:val="00C72522"/>
    <w:rsid w:val="00C818D3"/>
    <w:rsid w:val="00C81B12"/>
    <w:rsid w:val="00C83101"/>
    <w:rsid w:val="00C915B8"/>
    <w:rsid w:val="00C97589"/>
    <w:rsid w:val="00CB1953"/>
    <w:rsid w:val="00CC2B5E"/>
    <w:rsid w:val="00CC65E9"/>
    <w:rsid w:val="00CC67DB"/>
    <w:rsid w:val="00CD2610"/>
    <w:rsid w:val="00CD3D68"/>
    <w:rsid w:val="00CD4171"/>
    <w:rsid w:val="00CD5DE1"/>
    <w:rsid w:val="00CF1BC6"/>
    <w:rsid w:val="00CF5BC2"/>
    <w:rsid w:val="00D06320"/>
    <w:rsid w:val="00D069AC"/>
    <w:rsid w:val="00D100C7"/>
    <w:rsid w:val="00D1495A"/>
    <w:rsid w:val="00D15375"/>
    <w:rsid w:val="00D17A6B"/>
    <w:rsid w:val="00D20968"/>
    <w:rsid w:val="00D2212C"/>
    <w:rsid w:val="00D2270D"/>
    <w:rsid w:val="00D25AE8"/>
    <w:rsid w:val="00D264DF"/>
    <w:rsid w:val="00D31D5C"/>
    <w:rsid w:val="00D46F78"/>
    <w:rsid w:val="00D47525"/>
    <w:rsid w:val="00D53F94"/>
    <w:rsid w:val="00D631C4"/>
    <w:rsid w:val="00D64452"/>
    <w:rsid w:val="00D66C81"/>
    <w:rsid w:val="00D70F1A"/>
    <w:rsid w:val="00D726EF"/>
    <w:rsid w:val="00D73C78"/>
    <w:rsid w:val="00D74005"/>
    <w:rsid w:val="00D7699E"/>
    <w:rsid w:val="00D85635"/>
    <w:rsid w:val="00D87D81"/>
    <w:rsid w:val="00D91912"/>
    <w:rsid w:val="00D9431E"/>
    <w:rsid w:val="00D97F34"/>
    <w:rsid w:val="00DA4E47"/>
    <w:rsid w:val="00DA65BB"/>
    <w:rsid w:val="00DB2CC7"/>
    <w:rsid w:val="00DB35E7"/>
    <w:rsid w:val="00DB4142"/>
    <w:rsid w:val="00DC5EB7"/>
    <w:rsid w:val="00DC6AE4"/>
    <w:rsid w:val="00DD0566"/>
    <w:rsid w:val="00DD58B2"/>
    <w:rsid w:val="00DD6499"/>
    <w:rsid w:val="00DD6685"/>
    <w:rsid w:val="00DF00B1"/>
    <w:rsid w:val="00E021AA"/>
    <w:rsid w:val="00E066A0"/>
    <w:rsid w:val="00E10284"/>
    <w:rsid w:val="00E1084D"/>
    <w:rsid w:val="00E11241"/>
    <w:rsid w:val="00E137FF"/>
    <w:rsid w:val="00E145CD"/>
    <w:rsid w:val="00E15501"/>
    <w:rsid w:val="00E20914"/>
    <w:rsid w:val="00E2300A"/>
    <w:rsid w:val="00E242EC"/>
    <w:rsid w:val="00E31693"/>
    <w:rsid w:val="00E32431"/>
    <w:rsid w:val="00E4174E"/>
    <w:rsid w:val="00E56599"/>
    <w:rsid w:val="00E6135F"/>
    <w:rsid w:val="00E65BFC"/>
    <w:rsid w:val="00E70422"/>
    <w:rsid w:val="00E707E7"/>
    <w:rsid w:val="00E756E9"/>
    <w:rsid w:val="00E835A7"/>
    <w:rsid w:val="00E84E52"/>
    <w:rsid w:val="00E85BCF"/>
    <w:rsid w:val="00E867E0"/>
    <w:rsid w:val="00E90126"/>
    <w:rsid w:val="00E95A37"/>
    <w:rsid w:val="00EA0D98"/>
    <w:rsid w:val="00EA2CE0"/>
    <w:rsid w:val="00EB16A6"/>
    <w:rsid w:val="00EB35E2"/>
    <w:rsid w:val="00EB4F84"/>
    <w:rsid w:val="00EC2F3A"/>
    <w:rsid w:val="00EC7764"/>
    <w:rsid w:val="00ED1BB9"/>
    <w:rsid w:val="00ED5409"/>
    <w:rsid w:val="00EE6B00"/>
    <w:rsid w:val="00EE7474"/>
    <w:rsid w:val="00EF2375"/>
    <w:rsid w:val="00EF39DA"/>
    <w:rsid w:val="00EF5AE4"/>
    <w:rsid w:val="00EF6D90"/>
    <w:rsid w:val="00EF70BF"/>
    <w:rsid w:val="00F0029C"/>
    <w:rsid w:val="00F02D1B"/>
    <w:rsid w:val="00F047BA"/>
    <w:rsid w:val="00F05041"/>
    <w:rsid w:val="00F06472"/>
    <w:rsid w:val="00F06DF7"/>
    <w:rsid w:val="00F1580E"/>
    <w:rsid w:val="00F23B0F"/>
    <w:rsid w:val="00F246C0"/>
    <w:rsid w:val="00F33558"/>
    <w:rsid w:val="00F44385"/>
    <w:rsid w:val="00F57DD2"/>
    <w:rsid w:val="00F6200A"/>
    <w:rsid w:val="00F66A12"/>
    <w:rsid w:val="00F679F7"/>
    <w:rsid w:val="00F70B92"/>
    <w:rsid w:val="00F71A9E"/>
    <w:rsid w:val="00F71F98"/>
    <w:rsid w:val="00F72A8E"/>
    <w:rsid w:val="00F74C2A"/>
    <w:rsid w:val="00F80549"/>
    <w:rsid w:val="00F80EB8"/>
    <w:rsid w:val="00F874B0"/>
    <w:rsid w:val="00F87B29"/>
    <w:rsid w:val="00F90560"/>
    <w:rsid w:val="00F92C8D"/>
    <w:rsid w:val="00F9348E"/>
    <w:rsid w:val="00F95B81"/>
    <w:rsid w:val="00F96B0B"/>
    <w:rsid w:val="00FA097A"/>
    <w:rsid w:val="00FA16B7"/>
    <w:rsid w:val="00FA5056"/>
    <w:rsid w:val="00FA50CB"/>
    <w:rsid w:val="00FA53EA"/>
    <w:rsid w:val="00FA65C8"/>
    <w:rsid w:val="00FA73D1"/>
    <w:rsid w:val="00FB103C"/>
    <w:rsid w:val="00FB1494"/>
    <w:rsid w:val="00FB3634"/>
    <w:rsid w:val="00FB6D00"/>
    <w:rsid w:val="00FC0A12"/>
    <w:rsid w:val="00FC3646"/>
    <w:rsid w:val="00FD0CCC"/>
    <w:rsid w:val="00FF191D"/>
    <w:rsid w:val="00FF305E"/>
    <w:rsid w:val="00FF446D"/>
    <w:rsid w:val="00FF6140"/>
    <w:rsid w:val="1159AA3F"/>
    <w:rsid w:val="591D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53C39"/>
  <w15:docId w15:val="{8A380164-6980-4F85-BB3C-C1F0C2C3E1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0284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87D8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87D8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C2B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C7C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7C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1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1320D"/>
  </w:style>
  <w:style w:type="paragraph" w:styleId="Footer">
    <w:name w:val="footer"/>
    <w:basedOn w:val="Normal"/>
    <w:link w:val="Foot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1320D"/>
  </w:style>
  <w:style w:type="character" w:styleId="CommentReference">
    <w:name w:val="annotation reference"/>
    <w:basedOn w:val="DefaultParagraphFont"/>
    <w:uiPriority w:val="99"/>
    <w:semiHidden/>
    <w:unhideWhenUsed/>
    <w:rsid w:val="00C5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5A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51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515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515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9199B"/>
    <w:pPr>
      <w:spacing w:before="120" w:after="0" w:line="264" w:lineRule="auto"/>
      <w:ind w:left="720"/>
      <w:contextualSpacing/>
    </w:pPr>
    <w:rPr>
      <w:rFonts w:ascii="Arial" w:hAnsi="Arial"/>
      <w:color w:val="000000" w:themeColor="text1"/>
      <w:sz w:val="18"/>
      <w:szCs w:val="18"/>
      <w:lang w:val="en-GB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A9199B"/>
    <w:rPr>
      <w:rFonts w:ascii="Arial" w:hAnsi="Arial"/>
      <w:color w:val="000000" w:themeColor="text1"/>
      <w:sz w:val="18"/>
      <w:szCs w:val="18"/>
      <w:lang w:val="en-GB"/>
    </w:rPr>
  </w:style>
  <w:style w:type="paragraph" w:styleId="Default" w:customStyle="1">
    <w:name w:val="Default"/>
    <w:rsid w:val="00E10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E10284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rsid w:val="001644E4"/>
    <w:rPr>
      <w:color w:val="605E5C"/>
      <w:shd w:val="clear" w:color="auto" w:fill="E1DFDD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C47B8"/>
    <w:rPr>
      <w:color w:val="605E5C"/>
      <w:shd w:val="clear" w:color="auto" w:fill="E1DFDD"/>
    </w:rPr>
  </w:style>
  <w:style w:type="paragraph" w:styleId="3mtytu" w:customStyle="1">
    <w:name w:val="3m tytuł"/>
    <w:basedOn w:val="Normal"/>
    <w:link w:val="3mtytuZnak"/>
    <w:qFormat/>
    <w:rsid w:val="00157CEC"/>
    <w:pPr>
      <w:jc w:val="center"/>
    </w:pPr>
    <w:rPr>
      <w:rFonts w:ascii="Arial" w:hAnsi="Arial" w:cs="Arial"/>
      <w:b/>
      <w:sz w:val="32"/>
      <w:szCs w:val="32"/>
    </w:rPr>
  </w:style>
  <w:style w:type="paragraph" w:styleId="3mlead" w:customStyle="1">
    <w:name w:val="3m lead"/>
    <w:basedOn w:val="Normal"/>
    <w:link w:val="3mleadZnak"/>
    <w:qFormat/>
    <w:rsid w:val="00157CEC"/>
    <w:pPr>
      <w:jc w:val="both"/>
    </w:pPr>
    <w:rPr>
      <w:rFonts w:ascii="Arial" w:hAnsi="Arial" w:cs="Arial"/>
      <w:b/>
    </w:rPr>
  </w:style>
  <w:style w:type="character" w:styleId="3mtytuZnak" w:customStyle="1">
    <w:name w:val="3m tytuł Znak"/>
    <w:basedOn w:val="DefaultParagraphFont"/>
    <w:link w:val="3mtytu"/>
    <w:rsid w:val="00157CEC"/>
    <w:rPr>
      <w:rFonts w:ascii="Arial" w:hAnsi="Arial" w:cs="Arial"/>
      <w:b/>
      <w:sz w:val="32"/>
      <w:szCs w:val="32"/>
    </w:rPr>
  </w:style>
  <w:style w:type="paragraph" w:styleId="3mtekst" w:customStyle="1">
    <w:name w:val="3m tekst"/>
    <w:basedOn w:val="Normal"/>
    <w:link w:val="3mtekstZnak"/>
    <w:qFormat/>
    <w:rsid w:val="00157CEC"/>
    <w:pPr>
      <w:jc w:val="both"/>
    </w:pPr>
    <w:rPr>
      <w:rFonts w:ascii="Arial" w:hAnsi="Arial" w:cs="Arial"/>
    </w:rPr>
  </w:style>
  <w:style w:type="character" w:styleId="3mleadZnak" w:customStyle="1">
    <w:name w:val="3m lead Znak"/>
    <w:basedOn w:val="DefaultParagraphFont"/>
    <w:link w:val="3mlead"/>
    <w:rsid w:val="00157CEC"/>
    <w:rPr>
      <w:rFonts w:ascii="Arial" w:hAnsi="Arial" w:cs="Arial"/>
      <w:b/>
    </w:rPr>
  </w:style>
  <w:style w:type="character" w:styleId="3mtekstZnak" w:customStyle="1">
    <w:name w:val="3m tekst Znak"/>
    <w:basedOn w:val="DefaultParagraphFont"/>
    <w:link w:val="3mtekst"/>
    <w:rsid w:val="00157CEC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02C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F5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502C"/>
    <w:rPr>
      <w:vertAlign w:val="superscript"/>
    </w:rPr>
  </w:style>
  <w:style w:type="character" w:styleId="normaltextrun" w:customStyle="1">
    <w:name w:val="normaltextrun"/>
    <w:basedOn w:val="DefaultParagraphFont"/>
    <w:rsid w:val="00A17E49"/>
  </w:style>
  <w:style w:type="character" w:styleId="eop" w:customStyle="1">
    <w:name w:val="eop"/>
    <w:basedOn w:val="DefaultParagraphFont"/>
    <w:rsid w:val="00A17E49"/>
  </w:style>
  <w:style w:type="character" w:styleId="UnresolvedMention" w:customStyle="1">
    <w:name w:val="Unresolved Mention"/>
    <w:basedOn w:val="DefaultParagraphFont"/>
    <w:uiPriority w:val="99"/>
    <w:semiHidden/>
    <w:unhideWhenUsed/>
    <w:rsid w:val="009B1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aleksandra.samociuk@hkstrategies.com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3m.pl/wonder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biuroprasowe-3m.prowly.com/44968-z-optymizmem-patrzymy-na-przyszlosc-nauki?preview=true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8" ma:contentTypeDescription="Create a new document." ma:contentTypeScope="" ma:versionID="cfaaaf000755730857d01602a0b5cc27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a407a1564691c6151f559f7869645470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4FC2-0CE8-4627-B955-6AF2883BD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20893-3F7A-4A8B-B740-4976337662C6}">
  <ds:schemaRefs>
    <ds:schemaRef ds:uri="6affaf0c-af80-4bc0-9d56-17acaaacfeca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9b2f6e2-6662-4393-9ac2-921aa0cf1f3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358A323-84D7-47C2-9500-7D1F5830A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69E5B-484F-4DEA-B5D4-3C89FBF7D8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Euro RSCG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Agnieszka Bien</dc:creator>
  <lastModifiedBy>Julia Szpakowska</lastModifiedBy>
  <revision>6</revision>
  <lastPrinted>2019-01-15T13:00:00.0000000Z</lastPrinted>
  <dcterms:created xsi:type="dcterms:W3CDTF">2019-01-22T11:36:00.0000000Z</dcterms:created>
  <dcterms:modified xsi:type="dcterms:W3CDTF">2019-01-23T15:29:08.1754570Z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</Properties>
</file>