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72" w:rsidRPr="000235C8" w:rsidRDefault="00182F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en-GB"/>
        </w:rPr>
        <w:sectPr w:rsidR="00182F72" w:rsidRPr="000235C8" w:rsidSect="001B3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531" w:left="1701" w:header="0" w:footer="641" w:gutter="0"/>
          <w:pgNumType w:start="1"/>
          <w:cols w:space="720"/>
          <w:titlePg/>
        </w:sectPr>
      </w:pPr>
      <w:bookmarkStart w:id="0" w:name="_GoBack"/>
      <w:bookmarkEnd w:id="0"/>
    </w:p>
    <w:p w:rsidR="00182F72" w:rsidRPr="000235C8" w:rsidRDefault="00EC5EB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7C7F58" w:rsidRPr="000E4FE5" w:rsidRDefault="00693102" w:rsidP="00B72671">
      <w:pPr>
        <w:jc w:val="center"/>
        <w:rPr>
          <w:b/>
          <w:sz w:val="32"/>
        </w:rPr>
      </w:pPr>
      <w:r>
        <w:rPr>
          <w:b/>
          <w:sz w:val="32"/>
        </w:rPr>
        <w:t xml:space="preserve">Alstom wysyła </w:t>
      </w:r>
      <w:r w:rsidR="00340607">
        <w:rPr>
          <w:b/>
          <w:sz w:val="32"/>
        </w:rPr>
        <w:t>z Chorzowa ostatni skład metra dla</w:t>
      </w:r>
      <w:r>
        <w:rPr>
          <w:b/>
          <w:sz w:val="32"/>
        </w:rPr>
        <w:t xml:space="preserve"> Rijadu </w:t>
      </w:r>
    </w:p>
    <w:p w:rsidR="007C7F58" w:rsidRPr="00340607" w:rsidRDefault="007C7F58" w:rsidP="007C7F58"/>
    <w:p w:rsidR="007C7F58" w:rsidRPr="00E02B22" w:rsidRDefault="00E02B22" w:rsidP="007C7F58">
      <w:r>
        <w:rPr>
          <w:b/>
          <w:bCs/>
        </w:rPr>
        <w:t xml:space="preserve">12 lutego 2019 r. – </w:t>
      </w:r>
      <w:r>
        <w:t xml:space="preserve">Alstom wysłał właśnie ostatni skład pociągu dla metra w Rijadzie z zakładu w </w:t>
      </w:r>
      <w:r w:rsidR="00340607">
        <w:t>Chorzowie</w:t>
      </w:r>
      <w:r>
        <w:t>. W ramach zamówienia przyznanego konsorcjum FAST</w:t>
      </w:r>
      <w:r w:rsidR="007C7F58" w:rsidRPr="00E02B22">
        <w:rPr>
          <w:rStyle w:val="Odwoanieprzypisudolnego"/>
          <w:lang w:val="en-GB"/>
        </w:rPr>
        <w:footnoteReference w:id="1"/>
      </w:r>
      <w:r>
        <w:t xml:space="preserve"> w</w:t>
      </w:r>
      <w:r w:rsidR="00340607">
        <w:t xml:space="preserve"> 2013 r. przez Urząd Rozwoju R</w:t>
      </w:r>
      <w:r w:rsidR="00C414A3">
        <w:t>ijadu</w:t>
      </w:r>
      <w:r>
        <w:t xml:space="preserve">, obejmującego projekt i budowę linii 4, 5 i 6 metra w Rijadzie, Alstom wyprodukował 69 składów pociągów opartych na </w:t>
      </w:r>
      <w:r w:rsidR="00340607">
        <w:t>modelu</w:t>
      </w:r>
      <w:r>
        <w:t xml:space="preserve"> Metropolis, które będ</w:t>
      </w:r>
      <w:r w:rsidR="00B46698">
        <w:t xml:space="preserve">ą kursowały na nowych liniach. </w:t>
      </w:r>
    </w:p>
    <w:p w:rsidR="007C7F58" w:rsidRPr="00340607" w:rsidRDefault="007C7F58" w:rsidP="000235C8"/>
    <w:p w:rsidR="007D4D39" w:rsidRPr="000E4FE5" w:rsidRDefault="00B46698" w:rsidP="007D4D39">
      <w:r>
        <w:t>Alstom zapewnia</w:t>
      </w:r>
      <w:r w:rsidR="007D4D39">
        <w:t xml:space="preserve"> w pełni zintegrowany system </w:t>
      </w:r>
      <w:r>
        <w:t xml:space="preserve">do </w:t>
      </w:r>
      <w:r w:rsidR="002946BD">
        <w:t xml:space="preserve">obsługi </w:t>
      </w:r>
      <w:r>
        <w:t>linii 4, 5 i 6 metra w Rijadzie</w:t>
      </w:r>
      <w:r w:rsidR="007D4D39">
        <w:t>, w tym składy metra dla Rijadu oparte na modelu Metropolis, Urbalis – system sygnalizacji CBTC</w:t>
      </w:r>
      <w:r w:rsidR="007D4D39" w:rsidRPr="00E02B22">
        <w:rPr>
          <w:rStyle w:val="Odwoanieprzypisudolnego"/>
          <w:lang w:val="en-GB"/>
        </w:rPr>
        <w:footnoteReference w:id="2"/>
      </w:r>
      <w:r w:rsidR="002946BD">
        <w:t>, jak również</w:t>
      </w:r>
      <w:r w:rsidR="00A93BAC">
        <w:t xml:space="preserve"> system zasilania</w:t>
      </w:r>
      <w:r w:rsidR="007D4D39">
        <w:t xml:space="preserve"> oraz system odzyskiwania energii Hesop. System metra zoptymalizowano, by zapewnić mniejsze zużycie energii.</w:t>
      </w:r>
    </w:p>
    <w:p w:rsidR="007D4D39" w:rsidRPr="00340607" w:rsidRDefault="007D4D39" w:rsidP="007D4D39"/>
    <w:p w:rsidR="007C7F58" w:rsidRPr="000E4FE5" w:rsidRDefault="007C7F58" w:rsidP="000235C8">
      <w:r>
        <w:t xml:space="preserve">Od czasu dostawy pierwszego pociągu w styczniu 2017 r. </w:t>
      </w:r>
      <w:r w:rsidR="00340607">
        <w:t>wszystkie</w:t>
      </w:r>
      <w:r>
        <w:t xml:space="preserve"> etap</w:t>
      </w:r>
      <w:r w:rsidR="00340607">
        <w:t>y</w:t>
      </w:r>
      <w:r>
        <w:t xml:space="preserve"> produkcji pociągów, w tym testy statyczne i dynamiczne, </w:t>
      </w:r>
      <w:r w:rsidR="00340607">
        <w:t>odbyły się</w:t>
      </w:r>
      <w:r>
        <w:t xml:space="preserve"> w zakładzie w </w:t>
      </w:r>
      <w:r w:rsidR="00340607">
        <w:t>Chorzowie</w:t>
      </w:r>
      <w:r>
        <w:t>. Po pomyślnym zakończeniu wszystkich prób</w:t>
      </w:r>
      <w:r w:rsidR="00340607">
        <w:t>,</w:t>
      </w:r>
      <w:r>
        <w:t xml:space="preserve"> ostatni pociąg metra dla Rijadu został zaakceptowany przez klienta w ramach odbioru fabrycznego. </w:t>
      </w:r>
    </w:p>
    <w:p w:rsidR="007C7F58" w:rsidRPr="00340607" w:rsidRDefault="007C7F58" w:rsidP="000235C8"/>
    <w:p w:rsidR="007C7F58" w:rsidRPr="000E4FE5" w:rsidRDefault="007C7F58" w:rsidP="000235C8">
      <w:r>
        <w:rPr>
          <w:i/>
        </w:rPr>
        <w:t xml:space="preserve">„Ten niebywały sukces to zasługa wszystkich pracowników Alstomu zaangażowanych w projekt metra dla Rijadu. Z dumą mogę stwierdzić, że jeżeli chodzi o pociągi metra, zakład Alstomu w Katowicach stał się najnowocześniejszym światowym centrum kompetencyjnym. </w:t>
      </w:r>
      <w:r>
        <w:rPr>
          <w:i/>
          <w:iCs/>
        </w:rPr>
        <w:t>Obecnie zakład w Katowicach zatrudnia ponad 2 300 osób i jest miejscem produkcji niektórych z najbardziej innowacyjnych projektów Alstomu</w:t>
      </w:r>
      <w:r>
        <w:t xml:space="preserve">”, powiedział Radosław Banach, Dyrektor Zarządzający zakładu Alstomu w </w:t>
      </w:r>
      <w:r w:rsidR="00340607">
        <w:t>Chorzowie</w:t>
      </w:r>
      <w:r>
        <w:t>.</w:t>
      </w:r>
    </w:p>
    <w:p w:rsidR="007C7F58" w:rsidRPr="00340607" w:rsidRDefault="007C7F58" w:rsidP="000235C8"/>
    <w:p w:rsidR="007C7F58" w:rsidRDefault="00F271FB" w:rsidP="000235C8">
      <w:r>
        <w:t xml:space="preserve">Pociągi metra w Rijadzie składają się z dwóch wagonów o długości 36 metrów. Każdy pociąg podzielony jest na trzy klasy: pierwszą, rodzinną i indywidualną. Pociągi są bezobsługowe i w 100% zautomatyzowane, co umożliwia im jazdę po wzniesieniach o nachyleniu do 6%. </w:t>
      </w:r>
    </w:p>
    <w:p w:rsidR="00F271FB" w:rsidRPr="00340607" w:rsidRDefault="00F271FB" w:rsidP="000235C8"/>
    <w:p w:rsidR="007C7F58" w:rsidRPr="000E4FE5" w:rsidRDefault="007C7F58" w:rsidP="000235C8">
      <w:r>
        <w:t>Każdy z pociągów zapewnia</w:t>
      </w:r>
      <w:r w:rsidR="002946BD">
        <w:t xml:space="preserve"> pasażerom wysoki poziom wygody dzięki ergonomicznym siedzeniom, oświetleniu LED, klimatyzacji oraz zaawansowanym systemom</w:t>
      </w:r>
      <w:r>
        <w:t xml:space="preserve"> informacji pasażerskiej. </w:t>
      </w:r>
    </w:p>
    <w:p w:rsidR="007D4D39" w:rsidRPr="00340607" w:rsidRDefault="007D4D39" w:rsidP="005654A7">
      <w:pPr>
        <w:rPr>
          <w:b/>
          <w:bCs/>
          <w:sz w:val="22"/>
          <w:szCs w:val="22"/>
        </w:rPr>
      </w:pPr>
    </w:p>
    <w:p w:rsidR="006B03B0" w:rsidRPr="00340607" w:rsidRDefault="006B03B0" w:rsidP="005654A7">
      <w:pPr>
        <w:rPr>
          <w:b/>
          <w:bCs/>
          <w:sz w:val="22"/>
          <w:szCs w:val="22"/>
        </w:rPr>
      </w:pPr>
    </w:p>
    <w:p w:rsidR="00C414A3" w:rsidRPr="008C2604" w:rsidRDefault="00C414A3" w:rsidP="00C414A3">
      <w:pPr>
        <w:rPr>
          <w:b/>
          <w:sz w:val="20"/>
        </w:rPr>
      </w:pPr>
      <w:bookmarkStart w:id="1" w:name="bookmark15"/>
      <w:r w:rsidRPr="008C2604">
        <w:rPr>
          <w:b/>
          <w:sz w:val="20"/>
        </w:rPr>
        <w:t>Alstom</w:t>
      </w:r>
      <w:bookmarkEnd w:id="1"/>
    </w:p>
    <w:p w:rsidR="00C414A3" w:rsidRPr="008C2604" w:rsidRDefault="00C414A3" w:rsidP="00C414A3">
      <w:pPr>
        <w:rPr>
          <w:i/>
          <w:sz w:val="20"/>
        </w:rPr>
      </w:pPr>
      <w:r w:rsidRPr="008C2604">
        <w:rPr>
          <w:i/>
          <w:iCs/>
          <w:sz w:val="20"/>
        </w:rPr>
        <w:t xml:space="preserve">Alstom, </w:t>
      </w:r>
      <w:r w:rsidRPr="008C2604">
        <w:rPr>
          <w:i/>
          <w:sz w:val="20"/>
        </w:rPr>
        <w:t>jako promotor zrównoważonej mobilności</w:t>
      </w:r>
      <w:r w:rsidRPr="008C2604">
        <w:rPr>
          <w:i/>
          <w:iCs/>
          <w:sz w:val="20"/>
        </w:rPr>
        <w:t xml:space="preserve">, opracowuje i sprzedaje systemy, sprzęt i 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</w:t>
      </w:r>
      <w:r w:rsidRPr="008C2604">
        <w:rPr>
          <w:i/>
          <w:iCs/>
          <w:sz w:val="20"/>
        </w:rPr>
        <w:lastRenderedPageBreak/>
        <w:t>mobilności cyfrowej. Alstom jest światowym liderem w dziedzinie zintegrowanych systemów transportu. W roku finansowym 2017/18 spółka osiągnęła obroty w wysokości 7,3 mld euro i przyjęła zamówienia o wartości 7,2 mld euro. Alstom ma swoją siedzibę we Francji, działa na terenie 60 państw i obecnie zatrudnia 34 500 osób.</w:t>
      </w:r>
    </w:p>
    <w:p w:rsidR="00C414A3" w:rsidRPr="008C2604" w:rsidRDefault="0049712D" w:rsidP="00C414A3">
      <w:pPr>
        <w:rPr>
          <w:rFonts w:eastAsia="SimSun"/>
          <w:i/>
          <w:color w:val="0000FF"/>
          <w:sz w:val="20"/>
          <w:u w:val="single"/>
        </w:rPr>
      </w:pPr>
      <w:hyperlink r:id="rId14" w:history="1">
        <w:r w:rsidR="00C414A3" w:rsidRPr="008C2604">
          <w:rPr>
            <w:rStyle w:val="Hipercze"/>
            <w:i/>
            <w:sz w:val="20"/>
          </w:rPr>
          <w:t>www.alstom.com</w:t>
        </w:r>
      </w:hyperlink>
    </w:p>
    <w:p w:rsidR="00155915" w:rsidRDefault="00155915" w:rsidP="005654A7">
      <w:pPr>
        <w:rPr>
          <w:rStyle w:val="Hipercze"/>
          <w:sz w:val="22"/>
          <w:szCs w:val="22"/>
          <w:lang w:val="fr-FR"/>
        </w:rPr>
      </w:pPr>
    </w:p>
    <w:p w:rsidR="00782E60" w:rsidRPr="00C414A3" w:rsidRDefault="00782E60" w:rsidP="00782E60">
      <w:pPr>
        <w:rPr>
          <w:b/>
          <w:bCs/>
          <w:sz w:val="20"/>
          <w:szCs w:val="20"/>
        </w:rPr>
      </w:pPr>
      <w:r w:rsidRPr="00C414A3">
        <w:rPr>
          <w:b/>
          <w:bCs/>
          <w:sz w:val="20"/>
          <w:szCs w:val="20"/>
        </w:rPr>
        <w:t>Alstom Konstal</w:t>
      </w:r>
    </w:p>
    <w:p w:rsidR="00844DED" w:rsidRPr="00C414A3" w:rsidRDefault="00844DED" w:rsidP="00844DED">
      <w:pPr>
        <w:rPr>
          <w:sz w:val="20"/>
          <w:szCs w:val="20"/>
        </w:rPr>
      </w:pPr>
      <w:r w:rsidRPr="00C414A3">
        <w:rPr>
          <w:i/>
          <w:iCs/>
          <w:sz w:val="20"/>
          <w:szCs w:val="20"/>
        </w:rPr>
        <w:t xml:space="preserve">Alstom Konstal jest obecny na </w:t>
      </w:r>
      <w:r w:rsidR="00B46698" w:rsidRPr="00C414A3">
        <w:rPr>
          <w:i/>
          <w:iCs/>
          <w:sz w:val="20"/>
          <w:szCs w:val="20"/>
        </w:rPr>
        <w:t xml:space="preserve">polskim rynku od ponad 20 lat. </w:t>
      </w:r>
      <w:r w:rsidR="00340607" w:rsidRPr="00C414A3">
        <w:rPr>
          <w:i/>
          <w:iCs/>
          <w:sz w:val="20"/>
          <w:szCs w:val="20"/>
        </w:rPr>
        <w:t>Alstom, który zatrudnia ponad 2</w:t>
      </w:r>
      <w:r w:rsidRPr="00C414A3">
        <w:rPr>
          <w:i/>
          <w:iCs/>
          <w:sz w:val="20"/>
          <w:szCs w:val="20"/>
        </w:rPr>
        <w:t>500 pracowników w 5 siedzibach, jest drugim co do wielkości pracodawcą sektora kolejowego w Polsce. Obecnie wśród projektów z zakresu mobilności Alstom Konstal znajduje się m.in. projekt obsługi 20 najnowocześniejszych pociągów dużej prędkości z floty A</w:t>
      </w:r>
      <w:r w:rsidR="00340607" w:rsidRPr="00C414A3">
        <w:rPr>
          <w:i/>
          <w:iCs/>
          <w:sz w:val="20"/>
          <w:szCs w:val="20"/>
        </w:rPr>
        <w:t>lstom Pendolino. Fabryka taboru kolejowego</w:t>
      </w:r>
      <w:r w:rsidRPr="00C414A3">
        <w:rPr>
          <w:i/>
          <w:iCs/>
          <w:sz w:val="20"/>
          <w:szCs w:val="20"/>
        </w:rPr>
        <w:t xml:space="preserve"> w Chorzowie jest częścią sieci Global Engineering Network Alstomu oraz centrum kompetencyjnym, jeśli chodzi o tabory kolejowe, specjalizującym się w produkcji pociągów metra, pociągów regionalnych oraz części wykorzystywanych w transporcie miejskim i podmiejskim. Alstom realizuje</w:t>
      </w:r>
      <w:r w:rsidR="002946BD" w:rsidRPr="00C414A3">
        <w:rPr>
          <w:i/>
          <w:iCs/>
          <w:sz w:val="20"/>
          <w:szCs w:val="20"/>
        </w:rPr>
        <w:t xml:space="preserve"> </w:t>
      </w:r>
      <w:r w:rsidRPr="00C414A3">
        <w:rPr>
          <w:i/>
          <w:iCs/>
          <w:sz w:val="20"/>
          <w:szCs w:val="20"/>
        </w:rPr>
        <w:t xml:space="preserve">19 projektów w 10 krajach w Europie, na Bliskim Wschodzie, w Afryce i Australii, a ponadto odgrywa wiodącą rolę w kluczowych projektach dotyczących rozwoju miejskiej mobilności na świecie, np. metra w Rijadzie czy metra w Dubaju lub pociągów regionalnych w Holandii. </w:t>
      </w:r>
    </w:p>
    <w:p w:rsidR="00782E60" w:rsidRPr="00340607" w:rsidRDefault="00782E60" w:rsidP="00782E60">
      <w:pPr>
        <w:rPr>
          <w:i/>
          <w:iCs/>
          <w:sz w:val="22"/>
          <w:szCs w:val="22"/>
        </w:rPr>
      </w:pPr>
    </w:p>
    <w:p w:rsidR="00782E60" w:rsidRPr="00782E60" w:rsidRDefault="00782E60" w:rsidP="00155915">
      <w:pPr>
        <w:rPr>
          <w:i/>
          <w:iCs/>
          <w:sz w:val="22"/>
          <w:szCs w:val="22"/>
        </w:rPr>
      </w:pPr>
    </w:p>
    <w:p w:rsidR="005654A7" w:rsidRPr="00693102" w:rsidRDefault="005654A7" w:rsidP="005654A7">
      <w:pPr>
        <w:rPr>
          <w:rStyle w:val="Hipercze"/>
          <w:rFonts w:cs="Arial"/>
          <w:lang w:val="fr-FR"/>
        </w:rPr>
      </w:pPr>
    </w:p>
    <w:p w:rsidR="00D22FAF" w:rsidRDefault="001A369C" w:rsidP="00B3487B">
      <w:pPr>
        <w:rPr>
          <w:b/>
          <w:bCs/>
          <w:sz w:val="22"/>
          <w:szCs w:val="22"/>
        </w:rPr>
      </w:pPr>
      <w:r w:rsidRPr="001A369C">
        <w:rPr>
          <w:b/>
          <w:bCs/>
          <w:sz w:val="22"/>
          <w:szCs w:val="22"/>
        </w:rPr>
        <w:t>Kontakt z mediami:</w:t>
      </w:r>
    </w:p>
    <w:p w:rsidR="001A369C" w:rsidRPr="00340607" w:rsidRDefault="001A369C" w:rsidP="00B3487B">
      <w:pPr>
        <w:rPr>
          <w:color w:val="0000FF"/>
          <w:sz w:val="22"/>
          <w:szCs w:val="22"/>
          <w:u w:val="single"/>
        </w:rPr>
      </w:pPr>
    </w:p>
    <w:p w:rsidR="00B3487B" w:rsidRDefault="001A369C" w:rsidP="00B3487B">
      <w:pPr>
        <w:rPr>
          <w:sz w:val="22"/>
          <w:szCs w:val="22"/>
        </w:rPr>
      </w:pPr>
      <w:r>
        <w:rPr>
          <w:sz w:val="22"/>
          <w:szCs w:val="22"/>
        </w:rPr>
        <w:t>Tomasz Trabuć</w:t>
      </w:r>
      <w:r w:rsidR="00D22FAF">
        <w:rPr>
          <w:sz w:val="22"/>
          <w:szCs w:val="22"/>
        </w:rPr>
        <w:t xml:space="preserve"> </w:t>
      </w:r>
    </w:p>
    <w:p w:rsidR="00C414A3" w:rsidRDefault="00C414A3" w:rsidP="00B3487B">
      <w:pPr>
        <w:rPr>
          <w:sz w:val="22"/>
          <w:szCs w:val="22"/>
        </w:rPr>
      </w:pPr>
      <w:r>
        <w:rPr>
          <w:sz w:val="22"/>
          <w:szCs w:val="22"/>
        </w:rPr>
        <w:t>T 601 83 86 83</w:t>
      </w:r>
    </w:p>
    <w:p w:rsidR="00D22FAF" w:rsidRDefault="0049712D" w:rsidP="00B3487B">
      <w:pPr>
        <w:rPr>
          <w:sz w:val="22"/>
          <w:szCs w:val="22"/>
        </w:rPr>
      </w:pPr>
      <w:hyperlink r:id="rId15" w:history="1">
        <w:r w:rsidR="00FC22E3">
          <w:rPr>
            <w:rStyle w:val="Hipercze"/>
            <w:sz w:val="22"/>
            <w:szCs w:val="22"/>
          </w:rPr>
          <w:t>t.trabuc@contrust.pl</w:t>
        </w:r>
      </w:hyperlink>
    </w:p>
    <w:p w:rsidR="00A41322" w:rsidRPr="00340607" w:rsidRDefault="00A41322" w:rsidP="00B3487B">
      <w:pPr>
        <w:rPr>
          <w:sz w:val="22"/>
          <w:szCs w:val="22"/>
        </w:rPr>
      </w:pPr>
    </w:p>
    <w:sectPr w:rsidR="00A41322" w:rsidRPr="00340607" w:rsidSect="00960672">
      <w:type w:val="continuous"/>
      <w:pgSz w:w="11906" w:h="16838"/>
      <w:pgMar w:top="1418" w:right="1701" w:bottom="1530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A7" w:rsidRDefault="00386EA7">
      <w:r>
        <w:separator/>
      </w:r>
    </w:p>
  </w:endnote>
  <w:endnote w:type="continuationSeparator" w:id="0">
    <w:p w:rsidR="00386EA7" w:rsidRDefault="003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0" w:rsidRDefault="003F761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0" w:rsidRDefault="003F7610">
    <w:pPr>
      <w:pBdr>
        <w:top w:val="nil"/>
        <w:left w:val="nil"/>
        <w:bottom w:val="nil"/>
        <w:right w:val="nil"/>
        <w:between w:val="nil"/>
      </w:pBdr>
      <w:ind w:left="-851" w:right="-1135"/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rFonts w:ascii="Arial" w:hAnsi="Arial"/>
        <w:color w:val="000000"/>
        <w:sz w:val="16"/>
        <w:szCs w:val="16"/>
      </w:rPr>
      <w:t>ALSTOM Communication</w:t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3953509</wp:posOffset>
          </wp:positionH>
          <wp:positionV relativeFrom="paragraph">
            <wp:posOffset>-131757</wp:posOffset>
          </wp:positionV>
          <wp:extent cx="1459865" cy="318770"/>
          <wp:effectExtent l="0" t="0" r="0" b="0"/>
          <wp:wrapSquare wrapText="bothSides" distT="0" distB="0" distL="0" distR="0"/>
          <wp:docPr id="8" name="image7.jpg" descr="Macintosh HD:Users:Prod:Desktop:Alstom_strapline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Macintosh HD:Users:Prod:Desktop:Alstom_strapline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3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0" w:rsidRDefault="003F761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-128905</wp:posOffset>
          </wp:positionV>
          <wp:extent cx="1677648" cy="366586"/>
          <wp:effectExtent l="0" t="0" r="0" b="0"/>
          <wp:wrapSquare wrapText="bothSides" distT="0" distB="0" distL="0" distR="0"/>
          <wp:docPr id="10" name="image6.jpg" descr="Macintosh HD:Users:Prod:Desktop:Alstom_strapline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Macintosh HD:Users:Prod:Desktop:Alstom_strapline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48" cy="3665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16"/>
        <w:szCs w:val="16"/>
      </w:rPr>
      <w:t>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A7" w:rsidRDefault="00386EA7">
      <w:r>
        <w:separator/>
      </w:r>
    </w:p>
  </w:footnote>
  <w:footnote w:type="continuationSeparator" w:id="0">
    <w:p w:rsidR="00386EA7" w:rsidRDefault="00386EA7">
      <w:r>
        <w:continuationSeparator/>
      </w:r>
    </w:p>
  </w:footnote>
  <w:footnote w:id="1">
    <w:p w:rsidR="007C7F58" w:rsidRDefault="007C7F58" w:rsidP="007C7F58">
      <w:pPr>
        <w:pStyle w:val="Tekstprzypisudolnego"/>
      </w:pPr>
      <w:r>
        <w:rPr>
          <w:rStyle w:val="Odwoanieprzypisudolnego"/>
        </w:rPr>
        <w:footnoteRef/>
      </w:r>
      <w:r>
        <w:t xml:space="preserve"> Konsorcjum FAST obejmuje FCC (lidera), Samsung C&amp;T, Alstom, Strukton oraz Freyssinet Saudi Arabia. Całkowita wartość </w:t>
      </w:r>
      <w:r w:rsidR="002946BD">
        <w:t>zamówienia dla konsorcjum równa się</w:t>
      </w:r>
      <w:r>
        <w:t xml:space="preserve"> 5,8 mld euro. Udział Alstomu w zamówieniu wynosi ponad 1,2 mld euro.</w:t>
      </w:r>
    </w:p>
  </w:footnote>
  <w:footnote w:id="2">
    <w:p w:rsidR="007D4D39" w:rsidRPr="00F47153" w:rsidRDefault="007D4D39" w:rsidP="007D4D39">
      <w:pPr>
        <w:pStyle w:val="Tekstprzypisudolnego"/>
      </w:pPr>
      <w:r>
        <w:rPr>
          <w:rStyle w:val="Odwoanieprzypisudolnego"/>
        </w:rPr>
        <w:footnoteRef/>
      </w:r>
      <w:r>
        <w:t xml:space="preserve"> Sterowanie pociągiem oparte na komunikacji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0" w:rsidRDefault="003F7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FFFF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0" w:rsidRDefault="003F7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135"/>
      <w:rPr>
        <w:color w:val="FFFFFF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0" w:rsidRDefault="00497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FFFF"/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3198495</wp:posOffset>
              </wp:positionH>
              <wp:positionV relativeFrom="paragraph">
                <wp:posOffset>483870</wp:posOffset>
              </wp:positionV>
              <wp:extent cx="3194050" cy="304800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40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7610" w:rsidRDefault="003F7610">
                          <w:pPr>
                            <w:ind w:right="-1418"/>
                            <w:jc w:val="left"/>
                            <w:textDirection w:val="btLr"/>
                          </w:pPr>
                          <w:r>
                            <w:rPr>
                              <w:smallCaps/>
                              <w:color w:val="A6A6A6"/>
                              <w:sz w:val="48"/>
                            </w:rPr>
                            <w:t>INFORMACJA PRASOWA</w:t>
                          </w:r>
                        </w:p>
                        <w:p w:rsidR="003F7610" w:rsidRDefault="003F7610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51.85pt;margin-top:38.1pt;width:25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" filled="f" stroked="f">
              <v:path arrowok="t"/>
              <v:textbox inset="0,0,0,0">
                <w:txbxContent>
                  <w:p w:rsidR="003F7610" w:rsidRDefault="003F7610">
                    <w:pPr>
                      <w:ind w:right="-1418"/>
                      <w:jc w:val="left"/>
                      <w:textDirection w:val="btLr"/>
                    </w:pPr>
                    <w:r>
                      <w:rPr>
                        <w:smallCaps/>
                        <w:color w:val="A6A6A6"/>
                        <w:sz w:val="48"/>
                      </w:rPr>
                      <w:t>INFORMACJA PRASOWA</w:t>
                    </w:r>
                  </w:p>
                  <w:p w:rsidR="003F7610" w:rsidRDefault="003F7610">
                    <w:pPr>
                      <w:jc w:val="lef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B46698"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-927735</wp:posOffset>
          </wp:positionH>
          <wp:positionV relativeFrom="paragraph">
            <wp:posOffset>0</wp:posOffset>
          </wp:positionV>
          <wp:extent cx="7706135" cy="1349662"/>
          <wp:effectExtent l="0" t="0" r="0" b="0"/>
          <wp:wrapSquare wrapText="bothSides" distT="0" distB="0" distL="0" distR="0"/>
          <wp:docPr id="9" name="image5.png" descr="ECHANGE:_GREGORY: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CHANGE:_GREGORY: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39DD"/>
    <w:multiLevelType w:val="hybridMultilevel"/>
    <w:tmpl w:val="2B4C8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5A25"/>
    <w:multiLevelType w:val="hybridMultilevel"/>
    <w:tmpl w:val="F4C822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72"/>
    <w:rsid w:val="00005587"/>
    <w:rsid w:val="00007760"/>
    <w:rsid w:val="000235C8"/>
    <w:rsid w:val="000554F9"/>
    <w:rsid w:val="00070C29"/>
    <w:rsid w:val="000913F4"/>
    <w:rsid w:val="000944A3"/>
    <w:rsid w:val="000A6004"/>
    <w:rsid w:val="000B018D"/>
    <w:rsid w:val="000E4FE5"/>
    <w:rsid w:val="000E71AB"/>
    <w:rsid w:val="00116AD0"/>
    <w:rsid w:val="00155915"/>
    <w:rsid w:val="00165DEB"/>
    <w:rsid w:val="00182DC1"/>
    <w:rsid w:val="00182F72"/>
    <w:rsid w:val="00190C3F"/>
    <w:rsid w:val="001A33E8"/>
    <w:rsid w:val="001A369C"/>
    <w:rsid w:val="001B3C39"/>
    <w:rsid w:val="001C637C"/>
    <w:rsid w:val="001D0973"/>
    <w:rsid w:val="001E5283"/>
    <w:rsid w:val="002012C8"/>
    <w:rsid w:val="00205349"/>
    <w:rsid w:val="00214708"/>
    <w:rsid w:val="002406E7"/>
    <w:rsid w:val="00244B9D"/>
    <w:rsid w:val="00246022"/>
    <w:rsid w:val="0026552D"/>
    <w:rsid w:val="0027704E"/>
    <w:rsid w:val="00290C25"/>
    <w:rsid w:val="002927F1"/>
    <w:rsid w:val="002946BD"/>
    <w:rsid w:val="002A6388"/>
    <w:rsid w:val="002B3B04"/>
    <w:rsid w:val="002C2FC2"/>
    <w:rsid w:val="002E31CB"/>
    <w:rsid w:val="00330C7C"/>
    <w:rsid w:val="00331060"/>
    <w:rsid w:val="0033189D"/>
    <w:rsid w:val="0033464E"/>
    <w:rsid w:val="003349C2"/>
    <w:rsid w:val="00340607"/>
    <w:rsid w:val="0034150A"/>
    <w:rsid w:val="00345E6B"/>
    <w:rsid w:val="00355208"/>
    <w:rsid w:val="00367A2F"/>
    <w:rsid w:val="00377C20"/>
    <w:rsid w:val="00380965"/>
    <w:rsid w:val="00383044"/>
    <w:rsid w:val="00383519"/>
    <w:rsid w:val="00386EA7"/>
    <w:rsid w:val="003941E5"/>
    <w:rsid w:val="003A5E5A"/>
    <w:rsid w:val="003F6C0B"/>
    <w:rsid w:val="003F7610"/>
    <w:rsid w:val="0041081E"/>
    <w:rsid w:val="00416256"/>
    <w:rsid w:val="0041783E"/>
    <w:rsid w:val="00432416"/>
    <w:rsid w:val="0043767D"/>
    <w:rsid w:val="00444A21"/>
    <w:rsid w:val="004468D6"/>
    <w:rsid w:val="004575B4"/>
    <w:rsid w:val="0046085E"/>
    <w:rsid w:val="0049712D"/>
    <w:rsid w:val="004D013F"/>
    <w:rsid w:val="004E03A1"/>
    <w:rsid w:val="004E3D7F"/>
    <w:rsid w:val="004E602B"/>
    <w:rsid w:val="005113F3"/>
    <w:rsid w:val="0052335B"/>
    <w:rsid w:val="00534366"/>
    <w:rsid w:val="005468DD"/>
    <w:rsid w:val="005554E6"/>
    <w:rsid w:val="0056215F"/>
    <w:rsid w:val="005654A7"/>
    <w:rsid w:val="00571855"/>
    <w:rsid w:val="00583052"/>
    <w:rsid w:val="00585FCA"/>
    <w:rsid w:val="005A0368"/>
    <w:rsid w:val="005A2E9E"/>
    <w:rsid w:val="005B184E"/>
    <w:rsid w:val="005B3ED2"/>
    <w:rsid w:val="005B6CDF"/>
    <w:rsid w:val="005D10DB"/>
    <w:rsid w:val="005D70A7"/>
    <w:rsid w:val="00600B7A"/>
    <w:rsid w:val="006050DF"/>
    <w:rsid w:val="00612DBA"/>
    <w:rsid w:val="006272F2"/>
    <w:rsid w:val="00633C96"/>
    <w:rsid w:val="00670DFE"/>
    <w:rsid w:val="00682DAC"/>
    <w:rsid w:val="00687702"/>
    <w:rsid w:val="00693102"/>
    <w:rsid w:val="006B03B0"/>
    <w:rsid w:val="006B6D19"/>
    <w:rsid w:val="006C3116"/>
    <w:rsid w:val="006E356D"/>
    <w:rsid w:val="006F337B"/>
    <w:rsid w:val="007150EE"/>
    <w:rsid w:val="007266B1"/>
    <w:rsid w:val="0077336E"/>
    <w:rsid w:val="00782E60"/>
    <w:rsid w:val="0078388C"/>
    <w:rsid w:val="007C0BF3"/>
    <w:rsid w:val="007C7F58"/>
    <w:rsid w:val="007D4D39"/>
    <w:rsid w:val="00833B79"/>
    <w:rsid w:val="00841D26"/>
    <w:rsid w:val="00844DED"/>
    <w:rsid w:val="0086116A"/>
    <w:rsid w:val="00862FEC"/>
    <w:rsid w:val="00872A77"/>
    <w:rsid w:val="008843EB"/>
    <w:rsid w:val="00886327"/>
    <w:rsid w:val="008B4574"/>
    <w:rsid w:val="008D4BF6"/>
    <w:rsid w:val="008D584E"/>
    <w:rsid w:val="00906129"/>
    <w:rsid w:val="00916887"/>
    <w:rsid w:val="00934521"/>
    <w:rsid w:val="0095306A"/>
    <w:rsid w:val="00960672"/>
    <w:rsid w:val="00985CE3"/>
    <w:rsid w:val="00992F29"/>
    <w:rsid w:val="009C2D76"/>
    <w:rsid w:val="009C3D8D"/>
    <w:rsid w:val="009D408B"/>
    <w:rsid w:val="009D7DB7"/>
    <w:rsid w:val="009E16CD"/>
    <w:rsid w:val="009F24F6"/>
    <w:rsid w:val="00A00FA5"/>
    <w:rsid w:val="00A021B9"/>
    <w:rsid w:val="00A32E53"/>
    <w:rsid w:val="00A33109"/>
    <w:rsid w:val="00A41322"/>
    <w:rsid w:val="00A42059"/>
    <w:rsid w:val="00A576B4"/>
    <w:rsid w:val="00A8580E"/>
    <w:rsid w:val="00A90845"/>
    <w:rsid w:val="00A93BAC"/>
    <w:rsid w:val="00AA13E8"/>
    <w:rsid w:val="00AE0810"/>
    <w:rsid w:val="00AE4516"/>
    <w:rsid w:val="00AF209A"/>
    <w:rsid w:val="00AF5229"/>
    <w:rsid w:val="00AF6D25"/>
    <w:rsid w:val="00B11C21"/>
    <w:rsid w:val="00B20564"/>
    <w:rsid w:val="00B3487B"/>
    <w:rsid w:val="00B46698"/>
    <w:rsid w:val="00B603D7"/>
    <w:rsid w:val="00B72671"/>
    <w:rsid w:val="00B86F83"/>
    <w:rsid w:val="00B930E3"/>
    <w:rsid w:val="00B9457B"/>
    <w:rsid w:val="00BB12A1"/>
    <w:rsid w:val="00BB43A0"/>
    <w:rsid w:val="00BC52EB"/>
    <w:rsid w:val="00BF38CA"/>
    <w:rsid w:val="00C01147"/>
    <w:rsid w:val="00C02625"/>
    <w:rsid w:val="00C05C33"/>
    <w:rsid w:val="00C12D37"/>
    <w:rsid w:val="00C21DD8"/>
    <w:rsid w:val="00C220D2"/>
    <w:rsid w:val="00C31CA5"/>
    <w:rsid w:val="00C32E68"/>
    <w:rsid w:val="00C336A0"/>
    <w:rsid w:val="00C414A3"/>
    <w:rsid w:val="00CA4EDC"/>
    <w:rsid w:val="00CB7C5E"/>
    <w:rsid w:val="00CE3C7A"/>
    <w:rsid w:val="00CE514B"/>
    <w:rsid w:val="00CF1C2C"/>
    <w:rsid w:val="00D04554"/>
    <w:rsid w:val="00D147DA"/>
    <w:rsid w:val="00D22FAF"/>
    <w:rsid w:val="00D23430"/>
    <w:rsid w:val="00D23A64"/>
    <w:rsid w:val="00D42B8C"/>
    <w:rsid w:val="00D51647"/>
    <w:rsid w:val="00D91A8E"/>
    <w:rsid w:val="00D94226"/>
    <w:rsid w:val="00DA1F70"/>
    <w:rsid w:val="00DA41A4"/>
    <w:rsid w:val="00DB3BEB"/>
    <w:rsid w:val="00DC23DF"/>
    <w:rsid w:val="00DF66F3"/>
    <w:rsid w:val="00E02B22"/>
    <w:rsid w:val="00E45421"/>
    <w:rsid w:val="00E77F75"/>
    <w:rsid w:val="00E830D4"/>
    <w:rsid w:val="00E904FD"/>
    <w:rsid w:val="00EA3014"/>
    <w:rsid w:val="00EB31F1"/>
    <w:rsid w:val="00EB6BB0"/>
    <w:rsid w:val="00EC17A6"/>
    <w:rsid w:val="00EC5EBF"/>
    <w:rsid w:val="00ED5B73"/>
    <w:rsid w:val="00EE0971"/>
    <w:rsid w:val="00EE14AE"/>
    <w:rsid w:val="00F24FA8"/>
    <w:rsid w:val="00F271FB"/>
    <w:rsid w:val="00F34451"/>
    <w:rsid w:val="00F43F0F"/>
    <w:rsid w:val="00F81474"/>
    <w:rsid w:val="00FC22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C65A35-7A53-443E-B447-3CFC956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stom" w:eastAsia="Alstom" w:hAnsi="Alstom" w:cs="Alstom"/>
        <w:sz w:val="24"/>
        <w:szCs w:val="24"/>
        <w:lang w:val="pl-PL" w:eastAsia="en-Z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22E3"/>
  </w:style>
  <w:style w:type="paragraph" w:styleId="Nagwek1">
    <w:name w:val="heading 1"/>
    <w:basedOn w:val="Normalny"/>
    <w:next w:val="Normalny"/>
    <w:rsid w:val="00FC22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C22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C22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C22E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FC22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C22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FC22E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C22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B18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4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451"/>
    <w:rPr>
      <w:vertAlign w:val="superscript"/>
    </w:rPr>
  </w:style>
  <w:style w:type="character" w:styleId="Hipercze">
    <w:name w:val="Hyperlink"/>
    <w:semiHidden/>
    <w:rsid w:val="00070C29"/>
    <w:rPr>
      <w:color w:val="0000FF"/>
      <w:u w:val="single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9C3D8D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41081E"/>
    <w:rPr>
      <w:b/>
      <w:bCs/>
    </w:rPr>
  </w:style>
  <w:style w:type="paragraph" w:styleId="NormalnyWeb">
    <w:name w:val="Normal (Web)"/>
    <w:basedOn w:val="Normalny"/>
    <w:uiPriority w:val="99"/>
    <w:unhideWhenUsed/>
    <w:rsid w:val="00410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styleId="Uwydatnienie">
    <w:name w:val="Emphasis"/>
    <w:basedOn w:val="Domylnaczcionkaakapitu"/>
    <w:uiPriority w:val="20"/>
    <w:qFormat/>
    <w:rsid w:val="0041081E"/>
    <w:rPr>
      <w:i/>
      <w:iCs/>
    </w:rPr>
  </w:style>
  <w:style w:type="paragraph" w:styleId="Poprawka">
    <w:name w:val="Revision"/>
    <w:hidden/>
    <w:uiPriority w:val="99"/>
    <w:semiHidden/>
    <w:rsid w:val="0026552D"/>
    <w:pPr>
      <w:jc w:val="left"/>
    </w:pPr>
  </w:style>
  <w:style w:type="character" w:styleId="Odwoaniedokomentarza">
    <w:name w:val="annotation reference"/>
    <w:uiPriority w:val="99"/>
    <w:semiHidden/>
    <w:unhideWhenUsed/>
    <w:rsid w:val="002927F1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292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5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.trabuc@contrust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sto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BBE5-A7A1-4094-A289-63DD43A0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4</DocSecurity>
  <Lines>27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ALSTOM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RADEBE Pamella</dc:creator>
  <cp:lastModifiedBy>Magdalena Karniewska</cp:lastModifiedBy>
  <cp:revision>2</cp:revision>
  <cp:lastPrinted>2018-11-19T10:00:00Z</cp:lastPrinted>
  <dcterms:created xsi:type="dcterms:W3CDTF">2019-02-12T09:50:00Z</dcterms:created>
  <dcterms:modified xsi:type="dcterms:W3CDTF">2019-02-12T09:50:00Z</dcterms:modified>
</cp:coreProperties>
</file>