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6F20D3" w14:textId="16094F10" w:rsidR="00405EA2" w:rsidRPr="00B66DB0" w:rsidRDefault="005E2760" w:rsidP="005E2760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     </w:t>
      </w:r>
      <w:r w:rsidR="00B66DB0">
        <w:rPr>
          <w:rFonts w:asciiTheme="minorHAnsi" w:hAnsiTheme="minorHAnsi"/>
          <w:b/>
          <w:sz w:val="24"/>
          <w:szCs w:val="24"/>
        </w:rPr>
        <w:t xml:space="preserve">    </w:t>
      </w:r>
      <w:r w:rsidR="00851295">
        <w:rPr>
          <w:rFonts w:asciiTheme="minorHAnsi" w:hAnsiTheme="minorHAnsi"/>
          <w:b/>
          <w:sz w:val="24"/>
          <w:szCs w:val="24"/>
        </w:rPr>
        <w:t xml:space="preserve">Kraków, </w:t>
      </w:r>
      <w:r w:rsidR="00CB44F0">
        <w:rPr>
          <w:rFonts w:asciiTheme="minorHAnsi" w:hAnsiTheme="minorHAnsi"/>
          <w:b/>
          <w:sz w:val="24"/>
          <w:szCs w:val="24"/>
        </w:rPr>
        <w:t>1</w:t>
      </w:r>
      <w:r w:rsidR="00631FF1">
        <w:rPr>
          <w:rFonts w:asciiTheme="minorHAnsi" w:hAnsiTheme="minorHAnsi"/>
          <w:b/>
          <w:sz w:val="24"/>
          <w:szCs w:val="24"/>
        </w:rPr>
        <w:t>6</w:t>
      </w:r>
      <w:r w:rsidR="00851295">
        <w:rPr>
          <w:rFonts w:asciiTheme="minorHAnsi" w:hAnsiTheme="minorHAnsi"/>
          <w:b/>
          <w:sz w:val="24"/>
          <w:szCs w:val="24"/>
        </w:rPr>
        <w:t>.0</w:t>
      </w:r>
      <w:r w:rsidR="00CB44F0">
        <w:rPr>
          <w:rFonts w:asciiTheme="minorHAnsi" w:hAnsiTheme="minorHAnsi"/>
          <w:b/>
          <w:sz w:val="24"/>
          <w:szCs w:val="24"/>
        </w:rPr>
        <w:t>8</w:t>
      </w:r>
      <w:r w:rsidR="00405EA2" w:rsidRPr="00B66DB0">
        <w:rPr>
          <w:rFonts w:asciiTheme="minorHAnsi" w:hAnsiTheme="minorHAnsi"/>
          <w:b/>
          <w:sz w:val="24"/>
          <w:szCs w:val="24"/>
        </w:rPr>
        <w:t xml:space="preserve">.2018r. </w:t>
      </w:r>
    </w:p>
    <w:p w14:paraId="33F91ADA" w14:textId="77777777" w:rsidR="003B640A" w:rsidRDefault="003B640A" w:rsidP="00D5044B">
      <w:pPr>
        <w:spacing w:line="360" w:lineRule="auto"/>
        <w:jc w:val="both"/>
        <w:rPr>
          <w:b/>
          <w:sz w:val="28"/>
        </w:rPr>
      </w:pPr>
      <w:bookmarkStart w:id="0" w:name="_GoBack"/>
      <w:r w:rsidRPr="003B640A">
        <w:rPr>
          <w:b/>
          <w:sz w:val="28"/>
        </w:rPr>
        <w:t>Bezpieczeństwo i technologia priorytetem rynku rejestracji domen</w:t>
      </w:r>
      <w:r w:rsidRPr="00D5044B">
        <w:rPr>
          <w:b/>
          <w:sz w:val="28"/>
        </w:rPr>
        <w:t xml:space="preserve"> </w:t>
      </w:r>
    </w:p>
    <w:bookmarkEnd w:id="0"/>
    <w:p w14:paraId="208583EE" w14:textId="2B1905A4" w:rsidR="00D5044B" w:rsidRDefault="00A858A7" w:rsidP="00D5044B">
      <w:pPr>
        <w:spacing w:line="360" w:lineRule="auto"/>
        <w:jc w:val="both"/>
        <w:rPr>
          <w:b/>
        </w:rPr>
      </w:pPr>
      <w:r>
        <w:rPr>
          <w:b/>
        </w:rPr>
        <w:t>Bezpieczeństwo i technologia</w:t>
      </w:r>
      <w:r w:rsidR="00CA59CF">
        <w:rPr>
          <w:b/>
        </w:rPr>
        <w:t xml:space="preserve"> </w:t>
      </w:r>
      <w:r w:rsidR="004D3755">
        <w:rPr>
          <w:b/>
        </w:rPr>
        <w:t>- na</w:t>
      </w:r>
      <w:r>
        <w:rPr>
          <w:b/>
        </w:rPr>
        <w:t xml:space="preserve"> te aspekty zwraca uwagę najnowszy raport NASK dotyczący rynku domen w Polsce.</w:t>
      </w:r>
      <w:r w:rsidR="006801A6">
        <w:rPr>
          <w:b/>
        </w:rPr>
        <w:t xml:space="preserve"> W d</w:t>
      </w:r>
      <w:r w:rsidR="00512870" w:rsidRPr="00512870">
        <w:rPr>
          <w:b/>
        </w:rPr>
        <w:t xml:space="preserve">rugim kwartale 2018 roku codziennie rejestrowano średnio 2 281 nazw, a na koniec czerwca łącznie przybyło ich </w:t>
      </w:r>
      <w:r w:rsidR="004D3755" w:rsidRPr="00512870">
        <w:rPr>
          <w:b/>
        </w:rPr>
        <w:t>ponad 207</w:t>
      </w:r>
      <w:r w:rsidR="00512870" w:rsidRPr="00512870">
        <w:rPr>
          <w:b/>
        </w:rPr>
        <w:t xml:space="preserve"> tys.</w:t>
      </w:r>
      <w:r w:rsidR="00CA59CF">
        <w:rPr>
          <w:b/>
        </w:rPr>
        <w:t>,</w:t>
      </w:r>
      <w:r w:rsidR="00FE18D6">
        <w:rPr>
          <w:b/>
        </w:rPr>
        <w:t xml:space="preserve"> zamykając kwartał z liczbą ponad 2</w:t>
      </w:r>
      <w:r w:rsidR="003002A3">
        <w:rPr>
          <w:b/>
        </w:rPr>
        <w:t>,</w:t>
      </w:r>
      <w:r w:rsidR="00FE18D6">
        <w:rPr>
          <w:b/>
        </w:rPr>
        <w:t xml:space="preserve">57 mln nazw domen z końcówką .pl. </w:t>
      </w:r>
      <w:r>
        <w:rPr>
          <w:b/>
        </w:rPr>
        <w:t xml:space="preserve">Autorzy raportu podkreślają </w:t>
      </w:r>
      <w:r w:rsidR="00CA59CF">
        <w:rPr>
          <w:b/>
        </w:rPr>
        <w:t>wzrost liczebności domen zabezpieczonych protokołem DNSSEC</w:t>
      </w:r>
      <w:r>
        <w:rPr>
          <w:b/>
        </w:rPr>
        <w:t xml:space="preserve"> oraz zalety technologii DNS </w:t>
      </w:r>
      <w:r w:rsidR="00920FD7">
        <w:rPr>
          <w:b/>
        </w:rPr>
        <w:t>anycast</w:t>
      </w:r>
      <w:r>
        <w:rPr>
          <w:b/>
        </w:rPr>
        <w:t>.</w:t>
      </w:r>
    </w:p>
    <w:p w14:paraId="27F574C1" w14:textId="2113D336" w:rsidR="00D70DEA" w:rsidRDefault="00D70DEA" w:rsidP="00D5044B">
      <w:pPr>
        <w:spacing w:line="360" w:lineRule="auto"/>
        <w:jc w:val="both"/>
        <w:rPr>
          <w:b/>
        </w:rPr>
      </w:pPr>
      <w:r>
        <w:rPr>
          <w:b/>
        </w:rPr>
        <w:t xml:space="preserve">Obraz rynku </w:t>
      </w:r>
    </w:p>
    <w:p w14:paraId="787528BB" w14:textId="02E723FD" w:rsidR="00D70DEA" w:rsidRDefault="00016106" w:rsidP="00B95001">
      <w:pPr>
        <w:spacing w:line="360" w:lineRule="auto"/>
        <w:jc w:val="both"/>
      </w:pPr>
      <w:r w:rsidRPr="00016106">
        <w:t xml:space="preserve">Polski rejestr znajduje się obecnie w fazie stabilizacji, coraz większą rolę odgrywają paramenty takie jak bezpieczeństwo domeny czy serwerów DNS. </w:t>
      </w:r>
      <w:r>
        <w:t xml:space="preserve">Abonenci coraz chętniej odnawiają wykupione domeny. </w:t>
      </w:r>
      <w:r w:rsidRPr="00016106">
        <w:t>Poziom</w:t>
      </w:r>
      <w:r>
        <w:t xml:space="preserve"> odnowień na koniec czerwca 2018 roku wyniósł 64,16%. To najwyższy wskaźnik od ponad 9 lat. W rejestrze .pl przybyło także abonentów</w:t>
      </w:r>
      <w:r w:rsidR="00910C8F">
        <w:t>:</w:t>
      </w:r>
      <w:r>
        <w:t xml:space="preserve"> ich liczba wzrosła o ponad 5 tys.</w:t>
      </w:r>
      <w:r w:rsidR="00910C8F">
        <w:t xml:space="preserve">, a </w:t>
      </w:r>
      <w:r>
        <w:t xml:space="preserve">na koniec drugiego kwartału </w:t>
      </w:r>
      <w:r w:rsidR="00D70DEA">
        <w:t xml:space="preserve">wyniosła </w:t>
      </w:r>
      <w:r w:rsidR="004D3755">
        <w:t>ponad 1</w:t>
      </w:r>
      <w:r w:rsidR="00D70DEA">
        <w:t>,</w:t>
      </w:r>
      <w:r>
        <w:t>05</w:t>
      </w:r>
      <w:r w:rsidR="00D70DEA">
        <w:t xml:space="preserve"> mln.</w:t>
      </w:r>
      <w:r>
        <w:t xml:space="preserve"> Na jednego abonenta przypadały średnio 2,44 nazwy domen .pl. Przedsiębiorcy stanowili 66,44% wszystkich abonentów, a osoby fizyczne </w:t>
      </w:r>
      <w:r w:rsidR="002606ED">
        <w:t xml:space="preserve">- </w:t>
      </w:r>
      <w:r>
        <w:t>33,56%.</w:t>
      </w:r>
    </w:p>
    <w:p w14:paraId="2B580547" w14:textId="0B0F1C09" w:rsidR="00FE18D6" w:rsidRDefault="006801A6" w:rsidP="00D5044B">
      <w:pPr>
        <w:spacing w:line="360" w:lineRule="auto"/>
        <w:jc w:val="both"/>
        <w:rPr>
          <w:b/>
        </w:rPr>
      </w:pPr>
      <w:r>
        <w:rPr>
          <w:b/>
        </w:rPr>
        <w:t xml:space="preserve">Technologia </w:t>
      </w:r>
      <w:r w:rsidR="00FE18D6">
        <w:rPr>
          <w:b/>
        </w:rPr>
        <w:t xml:space="preserve">DNS </w:t>
      </w:r>
      <w:r w:rsidR="00920FD7">
        <w:rPr>
          <w:b/>
        </w:rPr>
        <w:t>anycast</w:t>
      </w:r>
      <w:r w:rsidR="00910C8F">
        <w:rPr>
          <w:b/>
        </w:rPr>
        <w:t xml:space="preserve"> </w:t>
      </w:r>
      <w:r>
        <w:rPr>
          <w:b/>
        </w:rPr>
        <w:t xml:space="preserve">ważna według NASK </w:t>
      </w:r>
    </w:p>
    <w:p w14:paraId="19CB7BD5" w14:textId="6448D5A2" w:rsidR="00FE18D6" w:rsidRDefault="00FE18D6" w:rsidP="00D5044B">
      <w:pPr>
        <w:spacing w:line="360" w:lineRule="auto"/>
        <w:jc w:val="both"/>
      </w:pPr>
      <w:r>
        <w:t>Jak wskazują autorzy raportu</w:t>
      </w:r>
      <w:r w:rsidR="00CA59CF">
        <w:t>,</w:t>
      </w:r>
      <w:r>
        <w:t xml:space="preserve"> DNS </w:t>
      </w:r>
      <w:r w:rsidR="00920FD7">
        <w:t>anycast</w:t>
      </w:r>
      <w:r>
        <w:t xml:space="preserve"> stanowi ważny technologiczny krok w stronę bezpieczeństwa</w:t>
      </w:r>
      <w:r w:rsidR="00C74040">
        <w:t xml:space="preserve"> i rozwoju</w:t>
      </w:r>
      <w:r>
        <w:t xml:space="preserve"> całego systemu DNS</w:t>
      </w:r>
      <w:r w:rsidRPr="00C74040">
        <w:rPr>
          <w:i/>
        </w:rPr>
        <w:t xml:space="preserve">. </w:t>
      </w:r>
      <w:r w:rsidR="00C74040" w:rsidRPr="00C74040">
        <w:rPr>
          <w:i/>
        </w:rPr>
        <w:t xml:space="preserve"> </w:t>
      </w:r>
      <w:r w:rsidR="00C74040">
        <w:rPr>
          <w:i/>
        </w:rPr>
        <w:t>–</w:t>
      </w:r>
      <w:r w:rsidR="00C74040" w:rsidRPr="00C74040">
        <w:rPr>
          <w:i/>
        </w:rPr>
        <w:t xml:space="preserve"> </w:t>
      </w:r>
      <w:r w:rsidR="00C74040">
        <w:rPr>
          <w:i/>
        </w:rPr>
        <w:t xml:space="preserve">(…) </w:t>
      </w:r>
      <w:r w:rsidRPr="00C74040">
        <w:rPr>
          <w:i/>
        </w:rPr>
        <w:t xml:space="preserve">technika </w:t>
      </w:r>
      <w:r w:rsidR="00920FD7">
        <w:rPr>
          <w:i/>
        </w:rPr>
        <w:t>anycast</w:t>
      </w:r>
      <w:r w:rsidRPr="00C74040">
        <w:rPr>
          <w:i/>
        </w:rPr>
        <w:t xml:space="preserve"> pozwala na geograficzne rozproszenie usługi DNS i usytuowanie jej jak najbliżej odbiorcy. Takie podejście przekłada się na szybsze działanie usługi. Poprzez możliwość zastosowania dowolnej liczby serwerów </w:t>
      </w:r>
      <w:r w:rsidR="00920FD7">
        <w:rPr>
          <w:i/>
        </w:rPr>
        <w:t>anycast</w:t>
      </w:r>
      <w:r w:rsidRPr="00C74040">
        <w:rPr>
          <w:i/>
        </w:rPr>
        <w:t xml:space="preserve"> DNS możemy wpływać na zwiększanie pojemności usługi i jej odporności na ataki DDoS </w:t>
      </w:r>
      <w:r w:rsidR="00C74040">
        <w:rPr>
          <w:i/>
        </w:rPr>
        <w:t xml:space="preserve">– </w:t>
      </w:r>
      <w:r w:rsidR="00C74040" w:rsidRPr="00C74040">
        <w:t>mówi na łamach raportu Krzysztof Olesik, Kierownik Zespołu Technicznej Obsługi Domen NASK PIB</w:t>
      </w:r>
      <w:r w:rsidR="00C74040">
        <w:t>. Autorzy podkreślają także wyzwania</w:t>
      </w:r>
      <w:r w:rsidR="00DD75A1">
        <w:t>,</w:t>
      </w:r>
      <w:r w:rsidR="00C74040">
        <w:t xml:space="preserve"> jakie stoją przed dostawcami usług hostingowych.  - </w:t>
      </w:r>
      <w:r w:rsidR="00C74040" w:rsidRPr="00C74040">
        <w:rPr>
          <w:i/>
        </w:rPr>
        <w:t xml:space="preserve">Wymagana jest szersza wiedza i umiejętności administrowania siecią, zwłaszcza przy wykrywaniu problematycznej instancji </w:t>
      </w:r>
      <w:r w:rsidR="00920FD7">
        <w:rPr>
          <w:i/>
        </w:rPr>
        <w:t>anycast</w:t>
      </w:r>
      <w:r w:rsidR="00C74040" w:rsidRPr="00C74040">
        <w:rPr>
          <w:i/>
        </w:rPr>
        <w:t xml:space="preserve"> lub powiązanych z nią elementów. Rozproszona infrastruktura wymaga specjalnego podejścia do zagadnień związanych z utrzymaniem spójności danych na serwerach</w:t>
      </w:r>
      <w:r w:rsidR="00C74040">
        <w:t xml:space="preserve"> – czytamy dalej w raporcie NASK. </w:t>
      </w:r>
      <w:r w:rsidR="00C7141D">
        <w:t>Polskim liderem technologii</w:t>
      </w:r>
      <w:r w:rsidR="00C74040">
        <w:t xml:space="preserve">, który wdrożył </w:t>
      </w:r>
      <w:r w:rsidR="00C7141D">
        <w:t xml:space="preserve">rozwiązanie </w:t>
      </w:r>
      <w:r w:rsidR="00C74040">
        <w:t xml:space="preserve">DNS </w:t>
      </w:r>
      <w:r w:rsidR="00920FD7">
        <w:t>anycast</w:t>
      </w:r>
      <w:r w:rsidR="00E46F7D">
        <w:t>,</w:t>
      </w:r>
      <w:r w:rsidR="00C74040">
        <w:t xml:space="preserve"> jest nazwa.pl</w:t>
      </w:r>
      <w:r w:rsidR="007D37C4">
        <w:t>.</w:t>
      </w:r>
      <w:r w:rsidR="00C74040">
        <w:t xml:space="preserve"> – </w:t>
      </w:r>
      <w:r w:rsidR="00C74040" w:rsidRPr="00C74040">
        <w:rPr>
          <w:i/>
        </w:rPr>
        <w:t xml:space="preserve">Cieszymy się, że NASK podkreśla znaczenie technologii DNS </w:t>
      </w:r>
      <w:r w:rsidR="00920FD7">
        <w:rPr>
          <w:i/>
        </w:rPr>
        <w:t>anycast</w:t>
      </w:r>
      <w:r w:rsidR="00C74040" w:rsidRPr="00C74040">
        <w:rPr>
          <w:i/>
        </w:rPr>
        <w:t>. Rzeczywiście</w:t>
      </w:r>
      <w:r w:rsidR="00CA59CF">
        <w:rPr>
          <w:i/>
        </w:rPr>
        <w:t>,</w:t>
      </w:r>
      <w:r w:rsidR="00C74040" w:rsidRPr="00C74040">
        <w:rPr>
          <w:i/>
        </w:rPr>
        <w:t xml:space="preserve"> jej wdrożenie wymaga specjalistycznej wiedzy </w:t>
      </w:r>
      <w:r w:rsidR="00CA59CF">
        <w:rPr>
          <w:i/>
        </w:rPr>
        <w:t>oraz</w:t>
      </w:r>
      <w:r w:rsidR="00C74040" w:rsidRPr="00C74040">
        <w:rPr>
          <w:i/>
        </w:rPr>
        <w:t xml:space="preserve"> umiejętności</w:t>
      </w:r>
      <w:r w:rsidR="00CA59CF">
        <w:rPr>
          <w:i/>
        </w:rPr>
        <w:t>,</w:t>
      </w:r>
      <w:r w:rsidR="00C74040" w:rsidRPr="00C74040">
        <w:rPr>
          <w:i/>
        </w:rPr>
        <w:t xml:space="preserve"> dlatego jesteśmy</w:t>
      </w:r>
      <w:r w:rsidR="008E7779">
        <w:rPr>
          <w:i/>
        </w:rPr>
        <w:t xml:space="preserve"> dumni z tego, że wdrożyliśmy ten</w:t>
      </w:r>
      <w:r w:rsidR="00C7141D">
        <w:rPr>
          <w:i/>
        </w:rPr>
        <w:t xml:space="preserve"> </w:t>
      </w:r>
      <w:r w:rsidR="008E7779">
        <w:rPr>
          <w:i/>
        </w:rPr>
        <w:t xml:space="preserve">światowy </w:t>
      </w:r>
      <w:r w:rsidR="00C74040" w:rsidRPr="00C74040">
        <w:rPr>
          <w:i/>
        </w:rPr>
        <w:t>standard</w:t>
      </w:r>
      <w:r w:rsidR="00FA4712">
        <w:rPr>
          <w:i/>
        </w:rPr>
        <w:t xml:space="preserve"> </w:t>
      </w:r>
      <w:r w:rsidR="0007007B" w:rsidRPr="006C374F">
        <w:t xml:space="preserve">- </w:t>
      </w:r>
      <w:r w:rsidR="008E7779" w:rsidRPr="006C374F">
        <w:t>mówi</w:t>
      </w:r>
      <w:r w:rsidR="0007007B" w:rsidRPr="0007007B">
        <w:t xml:space="preserve"> Krzysztof Cebrat, prezes zarządu nazwa.pl</w:t>
      </w:r>
      <w:r w:rsidR="0007007B">
        <w:t xml:space="preserve">. - </w:t>
      </w:r>
      <w:r w:rsidR="0007007B" w:rsidRPr="0007007B">
        <w:rPr>
          <w:i/>
        </w:rPr>
        <w:t>Skoro niezależny instytut</w:t>
      </w:r>
      <w:r w:rsidR="00CA59CF">
        <w:rPr>
          <w:i/>
        </w:rPr>
        <w:t>,</w:t>
      </w:r>
      <w:r w:rsidR="0007007B" w:rsidRPr="0007007B">
        <w:rPr>
          <w:i/>
        </w:rPr>
        <w:t xml:space="preserve"> jakim jest NASK</w:t>
      </w:r>
      <w:r w:rsidR="00CA59CF">
        <w:rPr>
          <w:i/>
        </w:rPr>
        <w:t>,</w:t>
      </w:r>
      <w:r w:rsidR="0007007B" w:rsidRPr="0007007B">
        <w:rPr>
          <w:i/>
        </w:rPr>
        <w:t xml:space="preserve"> pochyla się nad zagadnieniem związanym z technologią DNS </w:t>
      </w:r>
      <w:r w:rsidR="00920FD7">
        <w:rPr>
          <w:i/>
        </w:rPr>
        <w:t>anycast</w:t>
      </w:r>
      <w:r w:rsidR="00CA59CF">
        <w:rPr>
          <w:i/>
        </w:rPr>
        <w:t>,</w:t>
      </w:r>
      <w:r w:rsidR="00FA4712">
        <w:rPr>
          <w:i/>
        </w:rPr>
        <w:t xml:space="preserve"> </w:t>
      </w:r>
      <w:r w:rsidR="0007007B" w:rsidRPr="0007007B">
        <w:rPr>
          <w:i/>
        </w:rPr>
        <w:t>warto zadać sobie pytanie</w:t>
      </w:r>
      <w:r w:rsidR="008E7779">
        <w:rPr>
          <w:i/>
        </w:rPr>
        <w:t xml:space="preserve"> dotyczące przyszłości rozwoju rynku usług hostingowych. Z pewnością </w:t>
      </w:r>
      <w:r w:rsidR="0007007B" w:rsidRPr="0007007B">
        <w:rPr>
          <w:i/>
        </w:rPr>
        <w:t xml:space="preserve">DNS </w:t>
      </w:r>
      <w:r w:rsidR="00920FD7">
        <w:rPr>
          <w:i/>
        </w:rPr>
        <w:t>anycast</w:t>
      </w:r>
      <w:r w:rsidR="008E7779">
        <w:rPr>
          <w:i/>
        </w:rPr>
        <w:t xml:space="preserve"> i Cloud Hosting to </w:t>
      </w:r>
      <w:r w:rsidR="008E7779">
        <w:rPr>
          <w:i/>
        </w:rPr>
        <w:lastRenderedPageBreak/>
        <w:t xml:space="preserve">światowe standardy zapewniające </w:t>
      </w:r>
      <w:r w:rsidR="00E46F7D">
        <w:rPr>
          <w:i/>
        </w:rPr>
        <w:t xml:space="preserve">bezpieczeństwo </w:t>
      </w:r>
      <w:r w:rsidR="008E7779">
        <w:rPr>
          <w:i/>
        </w:rPr>
        <w:t>i stabiln</w:t>
      </w:r>
      <w:r w:rsidR="00E46F7D">
        <w:rPr>
          <w:i/>
        </w:rPr>
        <w:t>ość</w:t>
      </w:r>
      <w:r w:rsidR="008E7779">
        <w:rPr>
          <w:i/>
        </w:rPr>
        <w:t xml:space="preserve"> usług</w:t>
      </w:r>
      <w:r w:rsidR="00CA59CF">
        <w:rPr>
          <w:i/>
        </w:rPr>
        <w:t>.</w:t>
      </w:r>
      <w:r w:rsidR="008E7779">
        <w:rPr>
          <w:i/>
        </w:rPr>
        <w:t xml:space="preserve"> Nazwa.pl wdrożyła obie technologie</w:t>
      </w:r>
      <w:r w:rsidR="001B7667">
        <w:rPr>
          <w:i/>
        </w:rPr>
        <w:t>,</w:t>
      </w:r>
      <w:r w:rsidR="008E7779">
        <w:rPr>
          <w:i/>
        </w:rPr>
        <w:t xml:space="preserve"> budując swoją przewagę jako lider technologiczny</w:t>
      </w:r>
      <w:r w:rsidR="00E46F7D">
        <w:rPr>
          <w:i/>
        </w:rPr>
        <w:t>,</w:t>
      </w:r>
      <w:r w:rsidR="00097004">
        <w:rPr>
          <w:i/>
        </w:rPr>
        <w:t xml:space="preserve"> </w:t>
      </w:r>
      <w:r w:rsidR="008E7779">
        <w:rPr>
          <w:i/>
        </w:rPr>
        <w:t xml:space="preserve">wyznaczając zarazem standardy dla całej polskiej </w:t>
      </w:r>
      <w:r w:rsidR="003B640A">
        <w:rPr>
          <w:i/>
        </w:rPr>
        <w:t>branży –</w:t>
      </w:r>
      <w:r w:rsidR="0007007B">
        <w:t xml:space="preserve"> dodaje </w:t>
      </w:r>
      <w:r w:rsidR="00E46F7D">
        <w:t xml:space="preserve">Krzysztof </w:t>
      </w:r>
      <w:r w:rsidR="0007007B">
        <w:t xml:space="preserve">Cebrat. </w:t>
      </w:r>
    </w:p>
    <w:p w14:paraId="0848BD0E" w14:textId="5CD05699" w:rsidR="0007007B" w:rsidRDefault="0007007B" w:rsidP="00D5044B">
      <w:pPr>
        <w:spacing w:line="360" w:lineRule="auto"/>
        <w:jc w:val="both"/>
        <w:rPr>
          <w:b/>
        </w:rPr>
      </w:pPr>
      <w:r>
        <w:rPr>
          <w:b/>
        </w:rPr>
        <w:t>DNSSEC</w:t>
      </w:r>
      <w:r w:rsidR="006801A6">
        <w:rPr>
          <w:b/>
        </w:rPr>
        <w:t xml:space="preserve"> </w:t>
      </w:r>
      <w:r w:rsidR="00D70DEA">
        <w:rPr>
          <w:b/>
        </w:rPr>
        <w:t xml:space="preserve">standardem bezpieczeństwa </w:t>
      </w:r>
      <w:r w:rsidR="006801A6">
        <w:rPr>
          <w:b/>
        </w:rPr>
        <w:t xml:space="preserve"> </w:t>
      </w:r>
    </w:p>
    <w:p w14:paraId="563259D2" w14:textId="7C7536C8" w:rsidR="0007007B" w:rsidRDefault="007835F2" w:rsidP="0007007B">
      <w:pPr>
        <w:spacing w:line="360" w:lineRule="auto"/>
        <w:jc w:val="both"/>
      </w:pPr>
      <w:r>
        <w:t xml:space="preserve">Ważnym elementem jest ciągły wzrost poziomu bezpieczeństwa domeny .pl. Obecnie prawie 490 tys. nazw z końcówką .pl zabezpieczonych jest protokołem DNSSEC. Zastosowanie protokołu DNSSEC automatycznie weryfikuje i potwierdza adres domeny, pod którą działa strona WWW. Warto podkreślić, że stosowanie DNSSEC jest popularne w krajach zachodnich. Rejestr domeny .pl awansował na 4 pozycję </w:t>
      </w:r>
      <w:r w:rsidRPr="006801A6">
        <w:t>wśród wszystkich, ponad 60</w:t>
      </w:r>
      <w:r>
        <w:t>,</w:t>
      </w:r>
      <w:r w:rsidRPr="006801A6">
        <w:t xml:space="preserve"> członków CENTR (Council of European National Top-Level Registries) </w:t>
      </w:r>
      <w:r>
        <w:t xml:space="preserve">i znajduje się tuż </w:t>
      </w:r>
      <w:r w:rsidRPr="006801A6">
        <w:t>za Holandią, Szwecją  i Czechami.</w:t>
      </w:r>
      <w:r>
        <w:t xml:space="preserve"> </w:t>
      </w:r>
      <w:r w:rsidR="00E34015">
        <w:t xml:space="preserve"> </w:t>
      </w:r>
      <w:r w:rsidR="006801A6">
        <w:t xml:space="preserve">– </w:t>
      </w:r>
      <w:r>
        <w:rPr>
          <w:i/>
        </w:rPr>
        <w:t xml:space="preserve">Protokół DNSSEC to ważny element w zakresie bezpieczeństwa systemu DNS. Dlatego tak </w:t>
      </w:r>
      <w:r w:rsidR="00C07353">
        <w:rPr>
          <w:i/>
        </w:rPr>
        <w:t xml:space="preserve">istotne </w:t>
      </w:r>
      <w:r>
        <w:rPr>
          <w:i/>
        </w:rPr>
        <w:t xml:space="preserve">jest </w:t>
      </w:r>
      <w:r w:rsidR="00F4785D">
        <w:rPr>
          <w:i/>
        </w:rPr>
        <w:t>zwiększanie świadomości użytkowników odnośnie tego jaką rolę odgrywa on</w:t>
      </w:r>
      <w:r w:rsidR="00C07353">
        <w:rPr>
          <w:i/>
        </w:rPr>
        <w:t xml:space="preserve"> w</w:t>
      </w:r>
      <w:r w:rsidR="00F4785D">
        <w:rPr>
          <w:i/>
        </w:rPr>
        <w:t xml:space="preserve"> </w:t>
      </w:r>
      <w:r w:rsidR="00BE487D">
        <w:rPr>
          <w:i/>
        </w:rPr>
        <w:t xml:space="preserve">bezpieczeństwie transakcji internetowych. Kwestie ochrony </w:t>
      </w:r>
      <w:r w:rsidR="00F4785D">
        <w:rPr>
          <w:i/>
        </w:rPr>
        <w:t xml:space="preserve">internautów </w:t>
      </w:r>
      <w:r w:rsidR="00BE487D">
        <w:rPr>
          <w:i/>
        </w:rPr>
        <w:t xml:space="preserve">powinny być </w:t>
      </w:r>
      <w:r w:rsidR="00F4785D">
        <w:rPr>
          <w:i/>
        </w:rPr>
        <w:t>priorytet</w:t>
      </w:r>
      <w:r w:rsidR="00BE487D">
        <w:rPr>
          <w:i/>
        </w:rPr>
        <w:t xml:space="preserve">em dla branży, </w:t>
      </w:r>
      <w:r w:rsidR="00F4785D">
        <w:rPr>
          <w:i/>
        </w:rPr>
        <w:t xml:space="preserve">dlatego </w:t>
      </w:r>
      <w:r w:rsidR="00920FD7">
        <w:rPr>
          <w:i/>
        </w:rPr>
        <w:t xml:space="preserve">nazwa.pl </w:t>
      </w:r>
      <w:r w:rsidR="006801A6" w:rsidRPr="006801A6">
        <w:rPr>
          <w:i/>
        </w:rPr>
        <w:t>zabezpiecz</w:t>
      </w:r>
      <w:r w:rsidR="00F4785D">
        <w:rPr>
          <w:i/>
        </w:rPr>
        <w:t>y</w:t>
      </w:r>
      <w:r w:rsidR="00920FD7">
        <w:rPr>
          <w:i/>
        </w:rPr>
        <w:t>ła</w:t>
      </w:r>
      <w:r w:rsidR="00F4785D">
        <w:rPr>
          <w:i/>
        </w:rPr>
        <w:t xml:space="preserve"> </w:t>
      </w:r>
      <w:r w:rsidR="006801A6" w:rsidRPr="006801A6">
        <w:rPr>
          <w:i/>
        </w:rPr>
        <w:t>ponad 600 tys. domen protokołem DNSSEC</w:t>
      </w:r>
      <w:r w:rsidR="00CA59CF">
        <w:rPr>
          <w:i/>
        </w:rPr>
        <w:t>:</w:t>
      </w:r>
      <w:r w:rsidR="006801A6" w:rsidRPr="006801A6">
        <w:rPr>
          <w:i/>
        </w:rPr>
        <w:t xml:space="preserve"> zarówno polskich, </w:t>
      </w:r>
      <w:r w:rsidR="00CA59CF">
        <w:rPr>
          <w:i/>
        </w:rPr>
        <w:t xml:space="preserve">jak i </w:t>
      </w:r>
      <w:r w:rsidR="006801A6" w:rsidRPr="006801A6">
        <w:rPr>
          <w:i/>
        </w:rPr>
        <w:t xml:space="preserve">europejskich </w:t>
      </w:r>
      <w:r w:rsidR="00CA59CF">
        <w:rPr>
          <w:i/>
        </w:rPr>
        <w:t>oraz</w:t>
      </w:r>
      <w:r w:rsidR="004C2F5F">
        <w:rPr>
          <w:i/>
        </w:rPr>
        <w:t xml:space="preserve"> </w:t>
      </w:r>
      <w:r w:rsidR="006801A6" w:rsidRPr="006801A6">
        <w:rPr>
          <w:i/>
        </w:rPr>
        <w:t>globalnych.</w:t>
      </w:r>
      <w:r w:rsidR="00C7141D">
        <w:rPr>
          <w:i/>
        </w:rPr>
        <w:t xml:space="preserve"> </w:t>
      </w:r>
      <w:r w:rsidR="00BE487D">
        <w:rPr>
          <w:i/>
        </w:rPr>
        <w:t xml:space="preserve">Ponadto </w:t>
      </w:r>
      <w:r w:rsidR="00920FD7">
        <w:rPr>
          <w:i/>
        </w:rPr>
        <w:t>spółka</w:t>
      </w:r>
      <w:r w:rsidR="00C7141D">
        <w:rPr>
          <w:i/>
        </w:rPr>
        <w:t xml:space="preserve"> </w:t>
      </w:r>
      <w:r w:rsidR="00E34015">
        <w:rPr>
          <w:i/>
        </w:rPr>
        <w:t>zakończ</w:t>
      </w:r>
      <w:r w:rsidR="00C7141D">
        <w:rPr>
          <w:i/>
        </w:rPr>
        <w:t>yła</w:t>
      </w:r>
      <w:r w:rsidR="006801A6" w:rsidRPr="006801A6">
        <w:rPr>
          <w:i/>
        </w:rPr>
        <w:t xml:space="preserve"> </w:t>
      </w:r>
      <w:r w:rsidR="00C7141D">
        <w:rPr>
          <w:i/>
        </w:rPr>
        <w:t xml:space="preserve">właśnie wystawianie </w:t>
      </w:r>
      <w:r w:rsidR="006801A6" w:rsidRPr="006801A6">
        <w:rPr>
          <w:i/>
        </w:rPr>
        <w:t>certyfikatów SSL dla ponad 5</w:t>
      </w:r>
      <w:r w:rsidR="00C7141D">
        <w:rPr>
          <w:i/>
        </w:rPr>
        <w:t>6</w:t>
      </w:r>
      <w:r w:rsidR="006801A6" w:rsidRPr="006801A6">
        <w:rPr>
          <w:i/>
        </w:rPr>
        <w:t xml:space="preserve">0 tys. domen </w:t>
      </w:r>
      <w:r w:rsidR="00A8465D">
        <w:rPr>
          <w:i/>
        </w:rPr>
        <w:t>K</w:t>
      </w:r>
      <w:r w:rsidR="006801A6" w:rsidRPr="006801A6">
        <w:rPr>
          <w:i/>
        </w:rPr>
        <w:t xml:space="preserve">lientów. </w:t>
      </w:r>
      <w:r w:rsidR="00C7141D">
        <w:rPr>
          <w:i/>
        </w:rPr>
        <w:t xml:space="preserve">Oba zabezpieczenia </w:t>
      </w:r>
      <w:r w:rsidR="006801A6" w:rsidRPr="006801A6">
        <w:rPr>
          <w:i/>
        </w:rPr>
        <w:t>spraw</w:t>
      </w:r>
      <w:r w:rsidR="00A8465D">
        <w:rPr>
          <w:i/>
        </w:rPr>
        <w:t>i</w:t>
      </w:r>
      <w:r w:rsidR="00E46F7D">
        <w:rPr>
          <w:i/>
        </w:rPr>
        <w:t>ają</w:t>
      </w:r>
      <w:r w:rsidR="00B95001">
        <w:rPr>
          <w:i/>
        </w:rPr>
        <w:t>,</w:t>
      </w:r>
      <w:r w:rsidR="006801A6" w:rsidRPr="006801A6">
        <w:rPr>
          <w:i/>
        </w:rPr>
        <w:t xml:space="preserve"> że domena</w:t>
      </w:r>
      <w:r w:rsidR="00C7141D">
        <w:rPr>
          <w:i/>
        </w:rPr>
        <w:t xml:space="preserve"> </w:t>
      </w:r>
      <w:r w:rsidR="006801A6" w:rsidRPr="006801A6">
        <w:rPr>
          <w:i/>
        </w:rPr>
        <w:t>w nazwa.pl</w:t>
      </w:r>
      <w:r w:rsidR="00C7141D">
        <w:rPr>
          <w:i/>
        </w:rPr>
        <w:t xml:space="preserve"> to bezpieczna domena</w:t>
      </w:r>
      <w:r w:rsidR="00BE487D">
        <w:rPr>
          <w:i/>
        </w:rPr>
        <w:t>, co powinno być</w:t>
      </w:r>
      <w:r w:rsidR="004F3F64">
        <w:rPr>
          <w:i/>
        </w:rPr>
        <w:t xml:space="preserve"> rynkowym</w:t>
      </w:r>
      <w:r w:rsidR="00BE487D">
        <w:rPr>
          <w:i/>
        </w:rPr>
        <w:t xml:space="preserve"> </w:t>
      </w:r>
      <w:r w:rsidR="003B640A">
        <w:rPr>
          <w:i/>
        </w:rPr>
        <w:t>standardem –</w:t>
      </w:r>
      <w:r w:rsidR="006801A6">
        <w:t xml:space="preserve"> mówi Krzysztof Cebrat</w:t>
      </w:r>
      <w:r w:rsidR="004C2F5F">
        <w:t>.</w:t>
      </w:r>
    </w:p>
    <w:sectPr w:rsidR="0007007B" w:rsidSect="005E2760">
      <w:headerReference w:type="default" r:id="rId7"/>
      <w:foot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1564D" w14:textId="77777777" w:rsidR="002E1162" w:rsidRDefault="002E1162">
      <w:pPr>
        <w:spacing w:after="0" w:line="240" w:lineRule="auto"/>
      </w:pPr>
      <w:r>
        <w:separator/>
      </w:r>
    </w:p>
  </w:endnote>
  <w:endnote w:type="continuationSeparator" w:id="0">
    <w:p w14:paraId="3124B64D" w14:textId="77777777" w:rsidR="002E1162" w:rsidRDefault="002E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E3B51" w14:textId="77777777" w:rsidR="00DF5A18" w:rsidRDefault="000827B4">
    <w:pPr>
      <w:pStyle w:val="Stopka"/>
      <w:rPr>
        <w:lang w:val="x-none"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23A281DC" wp14:editId="2C5C876D">
          <wp:simplePos x="0" y="0"/>
          <wp:positionH relativeFrom="margin">
            <wp:posOffset>-548640</wp:posOffset>
          </wp:positionH>
          <wp:positionV relativeFrom="margin">
            <wp:posOffset>8867775</wp:posOffset>
          </wp:positionV>
          <wp:extent cx="6858000" cy="685800"/>
          <wp:effectExtent l="0" t="0" r="0" b="0"/>
          <wp:wrapSquare wrapText="bothSides"/>
          <wp:docPr id="3" name="Obraz 3" descr="papier_firmowy_popra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_firmowy_popra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3F968" w14:textId="77777777" w:rsidR="002E1162" w:rsidRDefault="002E1162">
      <w:pPr>
        <w:spacing w:after="0" w:line="240" w:lineRule="auto"/>
      </w:pPr>
      <w:r>
        <w:separator/>
      </w:r>
    </w:p>
  </w:footnote>
  <w:footnote w:type="continuationSeparator" w:id="0">
    <w:p w14:paraId="3A216DE2" w14:textId="77777777" w:rsidR="002E1162" w:rsidRDefault="002E1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BC061" w14:textId="77777777" w:rsidR="00DF5A18" w:rsidRDefault="000827B4" w:rsidP="00D22B5D">
    <w:pPr>
      <w:pStyle w:val="Nagwek"/>
      <w:jc w:val="right"/>
    </w:pPr>
    <w:r>
      <w:rPr>
        <w:noProof/>
        <w:lang w:eastAsia="pl-PL"/>
      </w:rPr>
      <w:drawing>
        <wp:inline distT="0" distB="0" distL="0" distR="0" wp14:anchorId="29E6A639" wp14:editId="10839973">
          <wp:extent cx="2186940" cy="449580"/>
          <wp:effectExtent l="0" t="0" r="0" b="7620"/>
          <wp:docPr id="1" name="Obraz 1" descr="nazw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zw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3BC7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8F"/>
    <w:rsid w:val="0000289C"/>
    <w:rsid w:val="00016106"/>
    <w:rsid w:val="00026438"/>
    <w:rsid w:val="00045015"/>
    <w:rsid w:val="00047821"/>
    <w:rsid w:val="00064452"/>
    <w:rsid w:val="0007007B"/>
    <w:rsid w:val="000704A7"/>
    <w:rsid w:val="00080CE6"/>
    <w:rsid w:val="00081D26"/>
    <w:rsid w:val="000827B4"/>
    <w:rsid w:val="00097004"/>
    <w:rsid w:val="00097CB0"/>
    <w:rsid w:val="000D2EAD"/>
    <w:rsid w:val="000E249E"/>
    <w:rsid w:val="000F33ED"/>
    <w:rsid w:val="0012496C"/>
    <w:rsid w:val="0016288B"/>
    <w:rsid w:val="001B7667"/>
    <w:rsid w:val="00217E15"/>
    <w:rsid w:val="00232BB3"/>
    <w:rsid w:val="00246E17"/>
    <w:rsid w:val="002606ED"/>
    <w:rsid w:val="00275B63"/>
    <w:rsid w:val="00277334"/>
    <w:rsid w:val="002A51B0"/>
    <w:rsid w:val="002B349E"/>
    <w:rsid w:val="002D125E"/>
    <w:rsid w:val="002E1162"/>
    <w:rsid w:val="002E4E4E"/>
    <w:rsid w:val="002E57A3"/>
    <w:rsid w:val="003002A3"/>
    <w:rsid w:val="003079EC"/>
    <w:rsid w:val="00312134"/>
    <w:rsid w:val="003154F6"/>
    <w:rsid w:val="00316EA6"/>
    <w:rsid w:val="003569A2"/>
    <w:rsid w:val="0036705D"/>
    <w:rsid w:val="003B640A"/>
    <w:rsid w:val="003B7D2E"/>
    <w:rsid w:val="003E4B09"/>
    <w:rsid w:val="00405EA2"/>
    <w:rsid w:val="00411FF1"/>
    <w:rsid w:val="00454268"/>
    <w:rsid w:val="004B2B30"/>
    <w:rsid w:val="004C2F5F"/>
    <w:rsid w:val="004D3755"/>
    <w:rsid w:val="004F3F64"/>
    <w:rsid w:val="00512870"/>
    <w:rsid w:val="0055184D"/>
    <w:rsid w:val="00563AA0"/>
    <w:rsid w:val="005848FC"/>
    <w:rsid w:val="005E2760"/>
    <w:rsid w:val="00611B8E"/>
    <w:rsid w:val="00620E71"/>
    <w:rsid w:val="00631FF1"/>
    <w:rsid w:val="0065539B"/>
    <w:rsid w:val="006801A6"/>
    <w:rsid w:val="006A4433"/>
    <w:rsid w:val="006A4D62"/>
    <w:rsid w:val="006C374F"/>
    <w:rsid w:val="006C66D7"/>
    <w:rsid w:val="006F26BA"/>
    <w:rsid w:val="0073294F"/>
    <w:rsid w:val="0075570B"/>
    <w:rsid w:val="0076266D"/>
    <w:rsid w:val="0076384B"/>
    <w:rsid w:val="007671A4"/>
    <w:rsid w:val="007835F2"/>
    <w:rsid w:val="007B5D58"/>
    <w:rsid w:val="007C4F2E"/>
    <w:rsid w:val="007C533C"/>
    <w:rsid w:val="007D37C4"/>
    <w:rsid w:val="007D50E7"/>
    <w:rsid w:val="007D6972"/>
    <w:rsid w:val="007F50D8"/>
    <w:rsid w:val="00817C2B"/>
    <w:rsid w:val="00836B7F"/>
    <w:rsid w:val="00851295"/>
    <w:rsid w:val="00872591"/>
    <w:rsid w:val="008E7779"/>
    <w:rsid w:val="008F7800"/>
    <w:rsid w:val="00900737"/>
    <w:rsid w:val="00910C8F"/>
    <w:rsid w:val="00920FD7"/>
    <w:rsid w:val="0093234C"/>
    <w:rsid w:val="00936FEB"/>
    <w:rsid w:val="00976FFD"/>
    <w:rsid w:val="009B67D9"/>
    <w:rsid w:val="009C0711"/>
    <w:rsid w:val="009C3BC7"/>
    <w:rsid w:val="009D3A4D"/>
    <w:rsid w:val="00A02972"/>
    <w:rsid w:val="00A0495E"/>
    <w:rsid w:val="00A05318"/>
    <w:rsid w:val="00A1344E"/>
    <w:rsid w:val="00A15D17"/>
    <w:rsid w:val="00A40400"/>
    <w:rsid w:val="00A715F9"/>
    <w:rsid w:val="00A8465D"/>
    <w:rsid w:val="00A858A7"/>
    <w:rsid w:val="00AA0D4A"/>
    <w:rsid w:val="00AA5815"/>
    <w:rsid w:val="00AB18CE"/>
    <w:rsid w:val="00AE6CCB"/>
    <w:rsid w:val="00B0698F"/>
    <w:rsid w:val="00B1554A"/>
    <w:rsid w:val="00B54A18"/>
    <w:rsid w:val="00B66DB0"/>
    <w:rsid w:val="00B95001"/>
    <w:rsid w:val="00BC6E63"/>
    <w:rsid w:val="00BD07ED"/>
    <w:rsid w:val="00BE487D"/>
    <w:rsid w:val="00C064F6"/>
    <w:rsid w:val="00C07353"/>
    <w:rsid w:val="00C159FF"/>
    <w:rsid w:val="00C254BA"/>
    <w:rsid w:val="00C32588"/>
    <w:rsid w:val="00C7141D"/>
    <w:rsid w:val="00C74040"/>
    <w:rsid w:val="00C95BCF"/>
    <w:rsid w:val="00CA1D25"/>
    <w:rsid w:val="00CA59CF"/>
    <w:rsid w:val="00CB44F0"/>
    <w:rsid w:val="00CC5E06"/>
    <w:rsid w:val="00CF0A60"/>
    <w:rsid w:val="00D22B5D"/>
    <w:rsid w:val="00D253D7"/>
    <w:rsid w:val="00D4494C"/>
    <w:rsid w:val="00D5044B"/>
    <w:rsid w:val="00D70DEA"/>
    <w:rsid w:val="00D8321A"/>
    <w:rsid w:val="00D84BD4"/>
    <w:rsid w:val="00D943AB"/>
    <w:rsid w:val="00DB1E42"/>
    <w:rsid w:val="00DB7040"/>
    <w:rsid w:val="00DC6523"/>
    <w:rsid w:val="00DD75A1"/>
    <w:rsid w:val="00DE56DE"/>
    <w:rsid w:val="00DE5795"/>
    <w:rsid w:val="00DF5A18"/>
    <w:rsid w:val="00E20112"/>
    <w:rsid w:val="00E34015"/>
    <w:rsid w:val="00E412A8"/>
    <w:rsid w:val="00E46F7D"/>
    <w:rsid w:val="00E74F4F"/>
    <w:rsid w:val="00E92679"/>
    <w:rsid w:val="00ED3E25"/>
    <w:rsid w:val="00F413C6"/>
    <w:rsid w:val="00F4785D"/>
    <w:rsid w:val="00F47E5A"/>
    <w:rsid w:val="00F736DB"/>
    <w:rsid w:val="00FA4712"/>
    <w:rsid w:val="00FC3E25"/>
    <w:rsid w:val="00FC3E3C"/>
    <w:rsid w:val="00FC6C0A"/>
    <w:rsid w:val="00FE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B59262"/>
  <w15:docId w15:val="{78B4024D-8A85-4945-9B4E-F46EAD70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C3BC7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C7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3BC7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9C3BC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22B5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D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D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DB0"/>
    <w:rPr>
      <w:rFonts w:ascii="Calibri" w:eastAsia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D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DB0"/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wel.figa\AppData\Local\Temp\Temp1_dokumenty_stopka_P_NSA-185.zip\dokumenty_stopka_P_NSA-185\Szablon%20-%20papier%20firmowy%20%5bWord%5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F1047-C5FD-4FDD-9B6C-AF069E45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- papier firmowy [Word]</Template>
  <TotalTime>1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nazwa.pl Spolka z o.o.</Company>
  <LinksUpToDate>false</LinksUpToDate>
  <CharactersWithSpaces>4148</CharactersWithSpaces>
  <SharedDoc>false</SharedDoc>
  <HLinks>
    <vt:vector size="18" baseType="variant">
      <vt:variant>
        <vt:i4>6815869</vt:i4>
      </vt:variant>
      <vt:variant>
        <vt:i4>6</vt:i4>
      </vt:variant>
      <vt:variant>
        <vt:i4>0</vt:i4>
      </vt:variant>
      <vt:variant>
        <vt:i4>5</vt:i4>
      </vt:variant>
      <vt:variant>
        <vt:lpwstr>https://www.gemius.pl/</vt:lpwstr>
      </vt:variant>
      <vt:variant>
        <vt:lpwstr/>
      </vt:variant>
      <vt:variant>
        <vt:i4>2424871</vt:i4>
      </vt:variant>
      <vt:variant>
        <vt:i4>3</vt:i4>
      </vt:variant>
      <vt:variant>
        <vt:i4>0</vt:i4>
      </vt:variant>
      <vt:variant>
        <vt:i4>5</vt:i4>
      </vt:variant>
      <vt:variant>
        <vt:lpwstr>https://250ok.com/</vt:lpwstr>
      </vt:variant>
      <vt:variant>
        <vt:lpwstr/>
      </vt:variant>
      <vt:variant>
        <vt:i4>6881323</vt:i4>
      </vt:variant>
      <vt:variant>
        <vt:i4>0</vt:i4>
      </vt:variant>
      <vt:variant>
        <vt:i4>0</vt:i4>
      </vt:variant>
      <vt:variant>
        <vt:i4>5</vt:i4>
      </vt:variant>
      <vt:variant>
        <vt:lpwstr>https://www.bisnode.pl/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Figa - nazwa.pl</dc:creator>
  <cp:lastModifiedBy>Łukasz Matusik</cp:lastModifiedBy>
  <cp:revision>2</cp:revision>
  <cp:lastPrinted>2018-06-21T08:32:00Z</cp:lastPrinted>
  <dcterms:created xsi:type="dcterms:W3CDTF">2018-08-15T21:25:00Z</dcterms:created>
  <dcterms:modified xsi:type="dcterms:W3CDTF">2018-08-15T21:25:00Z</dcterms:modified>
</cp:coreProperties>
</file>