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59" w:rsidRDefault="006012D2" w:rsidP="008F5F96">
      <w:pPr>
        <w:pBdr>
          <w:bottom w:val="single" w:sz="4" w:space="1" w:color="808080"/>
        </w:pBdr>
        <w:tabs>
          <w:tab w:val="left" w:pos="3544"/>
        </w:tabs>
        <w:jc w:val="center"/>
        <w:rPr>
          <w:rFonts w:ascii="Arial Narrow" w:hAnsi="Arial Narrow"/>
          <w:bCs/>
          <w:smallCaps/>
          <w:sz w:val="32"/>
          <w:szCs w:val="32"/>
          <w:lang w:val="pt-PT"/>
        </w:rPr>
      </w:pPr>
      <w:r w:rsidRPr="00D9078A">
        <w:rPr>
          <w:rFonts w:ascii="Arial Narrow" w:hAnsi="Arial Narrow"/>
          <w:bCs/>
          <w:smallCaps/>
          <w:sz w:val="32"/>
          <w:szCs w:val="32"/>
          <w:lang w:val="pt-PT"/>
        </w:rPr>
        <w:t>Nestlé em Portugal</w:t>
      </w:r>
      <w:r w:rsidR="00777159">
        <w:rPr>
          <w:rFonts w:ascii="Arial Narrow" w:hAnsi="Arial Narrow"/>
          <w:bCs/>
          <w:smallCaps/>
          <w:sz w:val="32"/>
          <w:szCs w:val="32"/>
          <w:lang w:val="pt-PT"/>
        </w:rPr>
        <w:t xml:space="preserve"> </w:t>
      </w:r>
    </w:p>
    <w:p w:rsidR="006012D2" w:rsidRPr="00D9078A" w:rsidRDefault="006012D2" w:rsidP="008F5F96">
      <w:pPr>
        <w:pBdr>
          <w:bottom w:val="single" w:sz="4" w:space="1" w:color="808080"/>
        </w:pBdr>
        <w:tabs>
          <w:tab w:val="left" w:pos="3544"/>
        </w:tabs>
        <w:jc w:val="center"/>
        <w:rPr>
          <w:rFonts w:ascii="Arial Narrow" w:hAnsi="Arial Narrow"/>
          <w:bCs/>
          <w:smallCaps/>
          <w:sz w:val="28"/>
          <w:szCs w:val="32"/>
          <w:lang w:val="pt-PT"/>
        </w:rPr>
      </w:pPr>
      <w:r w:rsidRPr="00D9078A">
        <w:rPr>
          <w:rFonts w:ascii="Arial Narrow" w:hAnsi="Arial Narrow"/>
          <w:bCs/>
          <w:smallCaps/>
          <w:sz w:val="28"/>
          <w:szCs w:val="32"/>
          <w:lang w:val="pt-PT"/>
        </w:rPr>
        <w:t>2018</w:t>
      </w:r>
    </w:p>
    <w:p w:rsidR="006012D2" w:rsidRPr="00D9078A" w:rsidRDefault="006012D2" w:rsidP="008F5F96">
      <w:pPr>
        <w:pBdr>
          <w:bottom w:val="single" w:sz="4" w:space="1" w:color="808080"/>
        </w:pBdr>
        <w:tabs>
          <w:tab w:val="left" w:pos="3544"/>
        </w:tabs>
        <w:jc w:val="center"/>
        <w:rPr>
          <w:rFonts w:ascii="Arial Narrow" w:hAnsi="Arial Narrow"/>
          <w:bCs/>
          <w:smallCaps/>
          <w:sz w:val="32"/>
          <w:szCs w:val="32"/>
          <w:lang w:val="pt-PT"/>
        </w:rPr>
      </w:pPr>
    </w:p>
    <w:p w:rsidR="006012D2" w:rsidRPr="00D9078A" w:rsidRDefault="006012D2" w:rsidP="008F5F96">
      <w:pPr>
        <w:jc w:val="both"/>
        <w:rPr>
          <w:rFonts w:ascii="Arial Narrow" w:hAnsi="Arial Narrow"/>
          <w:sz w:val="44"/>
          <w:szCs w:val="44"/>
          <w:lang w:val="pt-PT"/>
        </w:rPr>
      </w:pPr>
    </w:p>
    <w:p w:rsidR="006012D2" w:rsidRPr="00006D06" w:rsidRDefault="00006D06" w:rsidP="008F5F96">
      <w:pPr>
        <w:jc w:val="center"/>
        <w:rPr>
          <w:rFonts w:ascii="Arial Narrow" w:hAnsi="Arial Narrow"/>
          <w:b/>
          <w:bCs/>
          <w:sz w:val="32"/>
          <w:szCs w:val="22"/>
          <w:lang w:val="pt-PT"/>
        </w:rPr>
      </w:pPr>
      <w:r w:rsidRPr="00006D06">
        <w:rPr>
          <w:rFonts w:ascii="Arial Narrow" w:hAnsi="Arial Narrow"/>
          <w:b/>
          <w:bCs/>
          <w:sz w:val="32"/>
          <w:szCs w:val="22"/>
          <w:lang w:val="pt-PT"/>
        </w:rPr>
        <w:t xml:space="preserve">A </w:t>
      </w:r>
      <w:r w:rsidR="00D40CA1">
        <w:rPr>
          <w:rFonts w:ascii="Arial Narrow" w:hAnsi="Arial Narrow"/>
          <w:b/>
          <w:bCs/>
          <w:sz w:val="32"/>
          <w:szCs w:val="22"/>
          <w:lang w:val="pt-PT"/>
        </w:rPr>
        <w:t>Nestlé Portugal regista sólido</w:t>
      </w:r>
      <w:r w:rsidRPr="00006D06">
        <w:rPr>
          <w:rFonts w:ascii="Arial Narrow" w:hAnsi="Arial Narrow"/>
          <w:b/>
          <w:bCs/>
          <w:sz w:val="32"/>
          <w:szCs w:val="22"/>
          <w:lang w:val="pt-PT"/>
        </w:rPr>
        <w:t xml:space="preserve"> crescimento </w:t>
      </w:r>
      <w:r>
        <w:rPr>
          <w:rFonts w:ascii="Arial Narrow" w:hAnsi="Arial Narrow"/>
          <w:b/>
          <w:bCs/>
          <w:sz w:val="32"/>
          <w:szCs w:val="22"/>
          <w:lang w:val="pt-PT"/>
        </w:rPr>
        <w:t>em ano de forte partilha de valor com os portugueses</w:t>
      </w:r>
    </w:p>
    <w:p w:rsidR="006012D2" w:rsidRPr="00006D06" w:rsidRDefault="006012D2" w:rsidP="008F5F96">
      <w:pPr>
        <w:spacing w:line="259" w:lineRule="auto"/>
        <w:rPr>
          <w:rFonts w:ascii="Arial Narrow" w:hAnsi="Arial Narrow"/>
          <w:b/>
          <w:bCs/>
          <w:szCs w:val="22"/>
          <w:lang w:val="pt-PT"/>
        </w:rPr>
      </w:pPr>
    </w:p>
    <w:p w:rsidR="00E41E4E" w:rsidRPr="00AF7116" w:rsidRDefault="00D10B32" w:rsidP="008F5F96">
      <w:pPr>
        <w:numPr>
          <w:ilvl w:val="0"/>
          <w:numId w:val="1"/>
        </w:numPr>
        <w:spacing w:line="259" w:lineRule="auto"/>
        <w:ind w:left="1003" w:hanging="357"/>
        <w:rPr>
          <w:rFonts w:ascii="Arial Narrow" w:hAnsi="Arial Narrow"/>
          <w:sz w:val="20"/>
          <w:szCs w:val="22"/>
          <w:lang w:val="pt-PT"/>
        </w:rPr>
      </w:pPr>
      <w:r w:rsidRPr="00AF7116">
        <w:rPr>
          <w:rFonts w:ascii="Arial Narrow" w:hAnsi="Arial Narrow"/>
          <w:sz w:val="20"/>
          <w:szCs w:val="22"/>
          <w:lang w:val="pt-PT"/>
        </w:rPr>
        <w:t>Vendas totais de</w:t>
      </w:r>
      <w:r w:rsidR="00E41E4E" w:rsidRPr="00AF7116">
        <w:rPr>
          <w:rFonts w:ascii="Arial Narrow" w:hAnsi="Arial Narrow"/>
          <w:sz w:val="20"/>
          <w:szCs w:val="22"/>
          <w:lang w:val="pt-PT"/>
        </w:rPr>
        <w:t xml:space="preserve"> </w:t>
      </w:r>
      <w:r w:rsidR="00716594">
        <w:rPr>
          <w:rFonts w:ascii="Arial Narrow" w:hAnsi="Arial Narrow"/>
          <w:sz w:val="20"/>
          <w:szCs w:val="22"/>
          <w:lang w:val="pt-PT"/>
        </w:rPr>
        <w:t>500</w:t>
      </w:r>
      <w:r w:rsidRPr="00AF7116">
        <w:rPr>
          <w:rFonts w:ascii="Arial Narrow" w:hAnsi="Arial Narrow"/>
          <w:sz w:val="20"/>
          <w:szCs w:val="22"/>
          <w:lang w:val="pt-PT"/>
        </w:rPr>
        <w:t xml:space="preserve"> </w:t>
      </w:r>
      <w:r w:rsidR="00E41E4E" w:rsidRPr="00AF7116">
        <w:rPr>
          <w:rFonts w:ascii="Arial Narrow" w:hAnsi="Arial Narrow"/>
          <w:sz w:val="20"/>
          <w:szCs w:val="22"/>
          <w:lang w:val="pt-PT"/>
        </w:rPr>
        <w:t>milhões de euros</w:t>
      </w:r>
      <w:r w:rsidR="00912942">
        <w:rPr>
          <w:rFonts w:ascii="Arial Narrow" w:hAnsi="Arial Narrow"/>
          <w:sz w:val="20"/>
          <w:szCs w:val="22"/>
          <w:lang w:val="pt-PT"/>
        </w:rPr>
        <w:t>,</w:t>
      </w:r>
      <w:r w:rsidR="001C5270" w:rsidRPr="00AF7116">
        <w:rPr>
          <w:rFonts w:ascii="Arial Narrow" w:hAnsi="Arial Narrow"/>
          <w:sz w:val="20"/>
          <w:szCs w:val="22"/>
          <w:lang w:val="pt-PT"/>
        </w:rPr>
        <w:t xml:space="preserve"> </w:t>
      </w:r>
      <w:r w:rsidR="009C53EB" w:rsidRPr="00AF7116">
        <w:rPr>
          <w:rFonts w:ascii="Arial Narrow" w:hAnsi="Arial Narrow"/>
          <w:sz w:val="20"/>
          <w:szCs w:val="22"/>
          <w:lang w:val="pt-PT"/>
        </w:rPr>
        <w:t>com um crescimento orgânico de 3,2%, impulsionado por conquista de quota de mercado e inovação</w:t>
      </w:r>
      <w:r w:rsidRPr="00AF7116">
        <w:rPr>
          <w:rFonts w:ascii="Arial Narrow" w:hAnsi="Arial Narrow"/>
          <w:sz w:val="20"/>
          <w:szCs w:val="22"/>
          <w:lang w:val="pt-PT"/>
        </w:rPr>
        <w:t>.</w:t>
      </w:r>
    </w:p>
    <w:p w:rsidR="009C53EB" w:rsidRPr="00AF7116" w:rsidRDefault="009C53EB" w:rsidP="008F5F96">
      <w:pPr>
        <w:numPr>
          <w:ilvl w:val="0"/>
          <w:numId w:val="1"/>
        </w:numPr>
        <w:spacing w:line="259" w:lineRule="auto"/>
        <w:ind w:left="1003" w:hanging="357"/>
        <w:rPr>
          <w:rFonts w:ascii="Arial Narrow" w:hAnsi="Arial Narrow"/>
          <w:sz w:val="20"/>
          <w:szCs w:val="22"/>
          <w:lang w:val="pt-PT"/>
        </w:rPr>
      </w:pPr>
      <w:r w:rsidRPr="00AF7116">
        <w:rPr>
          <w:rFonts w:ascii="Arial Narrow" w:hAnsi="Arial Narrow"/>
          <w:sz w:val="20"/>
          <w:szCs w:val="22"/>
          <w:lang w:val="pt-PT"/>
        </w:rPr>
        <w:t>Forte crescimento orgânico local de 4,9% através de todos os canais.</w:t>
      </w:r>
    </w:p>
    <w:p w:rsidR="006012D2" w:rsidRDefault="00D10B32" w:rsidP="008F5F96">
      <w:pPr>
        <w:numPr>
          <w:ilvl w:val="0"/>
          <w:numId w:val="1"/>
        </w:numPr>
        <w:spacing w:line="259" w:lineRule="auto"/>
        <w:ind w:left="1003" w:hanging="357"/>
        <w:rPr>
          <w:rFonts w:ascii="Arial Narrow" w:hAnsi="Arial Narrow"/>
          <w:sz w:val="20"/>
          <w:szCs w:val="22"/>
          <w:lang w:val="pt-PT"/>
        </w:rPr>
      </w:pPr>
      <w:r w:rsidRPr="00AF7116">
        <w:rPr>
          <w:rFonts w:ascii="Arial Narrow" w:hAnsi="Arial Narrow"/>
          <w:sz w:val="20"/>
          <w:szCs w:val="22"/>
          <w:lang w:val="pt-PT"/>
        </w:rPr>
        <w:t>I</w:t>
      </w:r>
      <w:r w:rsidR="006012D2" w:rsidRPr="00AF7116">
        <w:rPr>
          <w:rFonts w:ascii="Arial Narrow" w:hAnsi="Arial Narrow"/>
          <w:sz w:val="20"/>
          <w:szCs w:val="22"/>
          <w:lang w:val="pt-PT"/>
        </w:rPr>
        <w:t xml:space="preserve">nvestimentos </w:t>
      </w:r>
      <w:r w:rsidR="002D226F" w:rsidRPr="00AF7116">
        <w:rPr>
          <w:rFonts w:ascii="Arial Narrow" w:hAnsi="Arial Narrow"/>
          <w:sz w:val="20"/>
          <w:szCs w:val="22"/>
          <w:lang w:val="pt-PT"/>
        </w:rPr>
        <w:t xml:space="preserve">de cerca de 70M€ </w:t>
      </w:r>
      <w:r w:rsidR="006012D2" w:rsidRPr="00AF7116">
        <w:rPr>
          <w:rFonts w:ascii="Arial Narrow" w:hAnsi="Arial Narrow"/>
          <w:sz w:val="20"/>
          <w:szCs w:val="22"/>
          <w:lang w:val="pt-PT"/>
        </w:rPr>
        <w:t xml:space="preserve">ao nível do marketing e das operações para apoiar </w:t>
      </w:r>
      <w:r w:rsidR="004800B5" w:rsidRPr="00AF7116">
        <w:rPr>
          <w:rFonts w:ascii="Arial Narrow" w:hAnsi="Arial Narrow"/>
          <w:sz w:val="20"/>
          <w:szCs w:val="22"/>
          <w:lang w:val="pt-PT"/>
        </w:rPr>
        <w:t>a i</w:t>
      </w:r>
      <w:r w:rsidR="00FC3E5A" w:rsidRPr="00AF7116">
        <w:rPr>
          <w:rFonts w:ascii="Arial Narrow" w:hAnsi="Arial Narrow"/>
          <w:sz w:val="20"/>
          <w:szCs w:val="22"/>
          <w:lang w:val="pt-PT"/>
        </w:rPr>
        <w:t xml:space="preserve">novação e alavancar </w:t>
      </w:r>
      <w:r w:rsidR="006012D2" w:rsidRPr="00AF7116">
        <w:rPr>
          <w:rFonts w:ascii="Arial Narrow" w:hAnsi="Arial Narrow"/>
          <w:sz w:val="20"/>
          <w:szCs w:val="22"/>
          <w:lang w:val="pt-PT"/>
        </w:rPr>
        <w:t>o crescimento.</w:t>
      </w:r>
    </w:p>
    <w:p w:rsidR="00912942" w:rsidRPr="00912942" w:rsidRDefault="00912942" w:rsidP="00912942">
      <w:pPr>
        <w:numPr>
          <w:ilvl w:val="0"/>
          <w:numId w:val="1"/>
        </w:numPr>
        <w:spacing w:line="259" w:lineRule="auto"/>
        <w:ind w:left="1003" w:hanging="357"/>
        <w:rPr>
          <w:rFonts w:ascii="Arial Narrow" w:hAnsi="Arial Narrow"/>
          <w:sz w:val="20"/>
          <w:szCs w:val="22"/>
          <w:lang w:val="pt-PT"/>
        </w:rPr>
      </w:pPr>
      <w:r w:rsidRPr="00912942">
        <w:rPr>
          <w:rFonts w:ascii="Arial Narrow" w:hAnsi="Arial Narrow"/>
          <w:sz w:val="20"/>
          <w:szCs w:val="22"/>
          <w:lang w:val="pt-PT"/>
        </w:rPr>
        <w:t xml:space="preserve">As vendas resultantes de inovação registaram um crescimento de 38,8% </w:t>
      </w:r>
    </w:p>
    <w:p w:rsidR="004774DD" w:rsidRPr="00912942" w:rsidRDefault="007D7EBC" w:rsidP="00337CF7">
      <w:pPr>
        <w:numPr>
          <w:ilvl w:val="0"/>
          <w:numId w:val="1"/>
        </w:numPr>
        <w:spacing w:line="259" w:lineRule="auto"/>
        <w:ind w:left="1003" w:hanging="357"/>
        <w:rPr>
          <w:rFonts w:ascii="Arial Narrow" w:hAnsi="Arial Narrow"/>
          <w:sz w:val="20"/>
          <w:szCs w:val="22"/>
          <w:lang w:val="pt-PT"/>
        </w:rPr>
      </w:pPr>
      <w:r w:rsidRPr="00AF7116">
        <w:rPr>
          <w:rFonts w:ascii="Arial Narrow" w:hAnsi="Arial Narrow"/>
          <w:sz w:val="20"/>
          <w:szCs w:val="22"/>
          <w:lang w:val="pt-PT"/>
        </w:rPr>
        <w:t xml:space="preserve">Crescimento global das nossas marcas fixou-se nos 4%. </w:t>
      </w:r>
    </w:p>
    <w:p w:rsidR="004774DD" w:rsidRPr="00E92B9B" w:rsidRDefault="007D7EBC" w:rsidP="00337CF7">
      <w:pPr>
        <w:numPr>
          <w:ilvl w:val="0"/>
          <w:numId w:val="1"/>
        </w:numPr>
        <w:spacing w:line="259" w:lineRule="auto"/>
        <w:ind w:left="1003" w:hanging="357"/>
        <w:rPr>
          <w:rFonts w:ascii="Arial Narrow" w:hAnsi="Arial Narrow"/>
          <w:sz w:val="20"/>
          <w:szCs w:val="22"/>
          <w:lang w:val="pt-PT"/>
        </w:rPr>
      </w:pPr>
      <w:r w:rsidRPr="00AF7116">
        <w:rPr>
          <w:rFonts w:ascii="Arial Narrow" w:hAnsi="Arial Narrow"/>
          <w:sz w:val="20"/>
          <w:szCs w:val="22"/>
          <w:lang w:val="pt-PT"/>
        </w:rPr>
        <w:t xml:space="preserve">Ganhos de quota de </w:t>
      </w:r>
      <w:r w:rsidR="00AF7116" w:rsidRPr="00AF7116">
        <w:rPr>
          <w:rFonts w:ascii="Arial Narrow" w:hAnsi="Arial Narrow"/>
          <w:sz w:val="20"/>
          <w:szCs w:val="22"/>
          <w:lang w:val="pt-PT"/>
        </w:rPr>
        <w:t>m</w:t>
      </w:r>
      <w:r w:rsidRPr="00AF7116">
        <w:rPr>
          <w:rFonts w:ascii="Arial Narrow" w:hAnsi="Arial Narrow"/>
          <w:sz w:val="20"/>
          <w:szCs w:val="22"/>
          <w:lang w:val="pt-PT"/>
        </w:rPr>
        <w:t xml:space="preserve">ercado em 8 </w:t>
      </w:r>
      <w:r w:rsidR="00AF7116" w:rsidRPr="00AF7116">
        <w:rPr>
          <w:rFonts w:ascii="Arial Narrow" w:hAnsi="Arial Narrow"/>
          <w:sz w:val="20"/>
          <w:szCs w:val="22"/>
          <w:lang w:val="pt-PT"/>
        </w:rPr>
        <w:t xml:space="preserve">das </w:t>
      </w:r>
      <w:r w:rsidRPr="00AF7116">
        <w:rPr>
          <w:rFonts w:ascii="Arial Narrow" w:hAnsi="Arial Narrow"/>
          <w:sz w:val="20"/>
          <w:szCs w:val="22"/>
          <w:lang w:val="pt-PT"/>
        </w:rPr>
        <w:t>12 categorias onde a Nestlé marca p</w:t>
      </w:r>
      <w:r w:rsidR="00AF7116" w:rsidRPr="00AF7116">
        <w:rPr>
          <w:rFonts w:ascii="Arial Narrow" w:hAnsi="Arial Narrow"/>
          <w:sz w:val="20"/>
          <w:szCs w:val="22"/>
          <w:lang w:val="pt-PT"/>
        </w:rPr>
        <w:t>r</w:t>
      </w:r>
      <w:r w:rsidRPr="00AF7116">
        <w:rPr>
          <w:rFonts w:ascii="Arial Narrow" w:hAnsi="Arial Narrow"/>
          <w:sz w:val="20"/>
          <w:szCs w:val="22"/>
          <w:lang w:val="pt-PT"/>
        </w:rPr>
        <w:t>esença em Portugal</w:t>
      </w:r>
      <w:r w:rsidR="00B40550" w:rsidRPr="00AF7116">
        <w:rPr>
          <w:rFonts w:ascii="Arial Narrow" w:hAnsi="Arial Narrow"/>
          <w:sz w:val="20"/>
          <w:szCs w:val="22"/>
          <w:lang w:val="pt-PT"/>
        </w:rPr>
        <w:t>.</w:t>
      </w:r>
      <w:r w:rsidRPr="00AF7116">
        <w:rPr>
          <w:rFonts w:ascii="Arial Narrow" w:hAnsi="Arial Narrow"/>
          <w:sz w:val="20"/>
          <w:szCs w:val="22"/>
          <w:lang w:val="pt-PT"/>
        </w:rPr>
        <w:t xml:space="preserve"> </w:t>
      </w:r>
    </w:p>
    <w:p w:rsidR="007D7EBC" w:rsidRPr="00AF7116" w:rsidRDefault="007D7EBC" w:rsidP="007D7EBC">
      <w:pPr>
        <w:spacing w:line="259" w:lineRule="auto"/>
        <w:ind w:left="646"/>
        <w:rPr>
          <w:rFonts w:ascii="Arial Narrow" w:hAnsi="Arial Narrow"/>
          <w:szCs w:val="22"/>
          <w:lang w:val="pt-PT"/>
        </w:rPr>
      </w:pPr>
    </w:p>
    <w:p w:rsidR="00191A94" w:rsidRDefault="006C7405" w:rsidP="009339EB">
      <w:pPr>
        <w:spacing w:line="276" w:lineRule="auto"/>
        <w:jc w:val="both"/>
        <w:rPr>
          <w:rFonts w:ascii="Arial Narrow" w:hAnsi="Arial Narrow"/>
          <w:szCs w:val="22"/>
          <w:lang w:val="pt-PT"/>
        </w:rPr>
      </w:pPr>
      <w:r>
        <w:rPr>
          <w:rFonts w:ascii="Arial Narrow" w:hAnsi="Arial Narrow"/>
          <w:i/>
          <w:szCs w:val="22"/>
          <w:u w:val="single"/>
          <w:lang w:val="pt-PT"/>
        </w:rPr>
        <w:t>Linda-a-Velha, 14 de Março</w:t>
      </w:r>
      <w:r w:rsidR="006012D2" w:rsidRPr="00006D06">
        <w:rPr>
          <w:rFonts w:ascii="Arial Narrow" w:hAnsi="Arial Narrow"/>
          <w:i/>
          <w:szCs w:val="22"/>
          <w:u w:val="single"/>
          <w:lang w:val="pt-PT"/>
        </w:rPr>
        <w:t xml:space="preserve"> de 201</w:t>
      </w:r>
      <w:r w:rsidR="001C5CCE" w:rsidRPr="00006D06">
        <w:rPr>
          <w:rFonts w:ascii="Arial Narrow" w:hAnsi="Arial Narrow"/>
          <w:i/>
          <w:szCs w:val="22"/>
          <w:u w:val="single"/>
          <w:lang w:val="pt-PT"/>
        </w:rPr>
        <w:t>9</w:t>
      </w:r>
      <w:r w:rsidR="006012D2" w:rsidRPr="00006D06">
        <w:rPr>
          <w:rFonts w:ascii="Arial Narrow" w:hAnsi="Arial Narrow"/>
          <w:szCs w:val="22"/>
          <w:lang w:val="pt-PT"/>
        </w:rPr>
        <w:t xml:space="preserve"> – No </w:t>
      </w:r>
      <w:r w:rsidR="001202DB" w:rsidRPr="00006D06">
        <w:rPr>
          <w:rFonts w:ascii="Arial Narrow" w:hAnsi="Arial Narrow"/>
          <w:szCs w:val="22"/>
          <w:lang w:val="pt-PT"/>
        </w:rPr>
        <w:t xml:space="preserve">ano </w:t>
      </w:r>
      <w:r w:rsidR="006012D2" w:rsidRPr="00006D06">
        <w:rPr>
          <w:rFonts w:ascii="Arial Narrow" w:hAnsi="Arial Narrow"/>
          <w:szCs w:val="22"/>
          <w:lang w:val="pt-PT"/>
        </w:rPr>
        <w:t>2018 a Nestlé alcançou em Portugal um crescim</w:t>
      </w:r>
      <w:r w:rsidR="001202DB" w:rsidRPr="00006D06">
        <w:rPr>
          <w:rFonts w:ascii="Arial Narrow" w:hAnsi="Arial Narrow"/>
          <w:szCs w:val="22"/>
          <w:lang w:val="pt-PT"/>
        </w:rPr>
        <w:t xml:space="preserve">ento orgânico sólido de 3,2%, com vendas </w:t>
      </w:r>
      <w:r w:rsidR="001202DB" w:rsidRPr="00716594">
        <w:rPr>
          <w:rFonts w:ascii="Arial Narrow" w:hAnsi="Arial Narrow"/>
          <w:szCs w:val="22"/>
          <w:lang w:val="pt-PT"/>
        </w:rPr>
        <w:t xml:space="preserve">totais de </w:t>
      </w:r>
      <w:r w:rsidR="00716594" w:rsidRPr="00716594">
        <w:rPr>
          <w:rFonts w:ascii="Arial Narrow" w:hAnsi="Arial Narrow"/>
          <w:szCs w:val="22"/>
          <w:lang w:val="pt-PT"/>
        </w:rPr>
        <w:t>500</w:t>
      </w:r>
      <w:r w:rsidR="00C97E5D" w:rsidRPr="00716594">
        <w:rPr>
          <w:rFonts w:ascii="Arial Narrow" w:hAnsi="Arial Narrow"/>
          <w:szCs w:val="22"/>
          <w:lang w:val="pt-PT"/>
        </w:rPr>
        <w:t xml:space="preserve"> </w:t>
      </w:r>
      <w:r w:rsidR="009C53EB">
        <w:rPr>
          <w:rFonts w:ascii="Arial Narrow" w:hAnsi="Arial Narrow"/>
          <w:szCs w:val="22"/>
          <w:lang w:val="pt-PT"/>
        </w:rPr>
        <w:t>milhões de euros</w:t>
      </w:r>
      <w:r w:rsidR="00716594">
        <w:rPr>
          <w:rFonts w:ascii="Arial Narrow" w:hAnsi="Arial Narrow"/>
          <w:szCs w:val="22"/>
          <w:lang w:val="pt-PT"/>
        </w:rPr>
        <w:t>.</w:t>
      </w:r>
      <w:r w:rsidR="001C5270" w:rsidRPr="001C5270">
        <w:rPr>
          <w:rFonts w:ascii="Arial Narrow" w:hAnsi="Arial Narrow"/>
          <w:color w:val="FF0000"/>
          <w:szCs w:val="22"/>
          <w:lang w:val="pt-PT"/>
        </w:rPr>
        <w:t xml:space="preserve"> </w:t>
      </w:r>
      <w:r w:rsidR="006012D2" w:rsidRPr="00006D06">
        <w:rPr>
          <w:rFonts w:ascii="Arial Narrow" w:hAnsi="Arial Narrow"/>
          <w:szCs w:val="22"/>
          <w:lang w:val="pt-PT"/>
        </w:rPr>
        <w:t xml:space="preserve">Estes resultados foram impulsionados por um sólido crescimento </w:t>
      </w:r>
      <w:r w:rsidR="00FC3E5A" w:rsidRPr="00006D06">
        <w:rPr>
          <w:rFonts w:ascii="Arial Narrow" w:hAnsi="Arial Narrow"/>
          <w:szCs w:val="22"/>
          <w:lang w:val="pt-PT"/>
        </w:rPr>
        <w:t xml:space="preserve">em </w:t>
      </w:r>
      <w:r w:rsidR="006012D2" w:rsidRPr="00006D06">
        <w:rPr>
          <w:rFonts w:ascii="Arial Narrow" w:hAnsi="Arial Narrow"/>
          <w:szCs w:val="22"/>
          <w:lang w:val="pt-PT"/>
        </w:rPr>
        <w:t xml:space="preserve">volume e por variações de preço positivas em todas as principais categorias. </w:t>
      </w:r>
      <w:r w:rsidR="00C97E5D">
        <w:rPr>
          <w:rFonts w:ascii="Arial Narrow" w:hAnsi="Arial Narrow"/>
          <w:szCs w:val="22"/>
          <w:lang w:val="pt-PT"/>
        </w:rPr>
        <w:t>Café (</w:t>
      </w:r>
      <w:r w:rsidR="009C53EB" w:rsidRPr="00C97E5D">
        <w:rPr>
          <w:rFonts w:ascii="Arial Narrow" w:hAnsi="Arial Narrow"/>
          <w:szCs w:val="22"/>
          <w:lang w:val="pt-PT"/>
        </w:rPr>
        <w:t>Nespresso, Nescafé</w:t>
      </w:r>
      <w:r w:rsidR="000F243D" w:rsidRPr="00C97E5D">
        <w:rPr>
          <w:rFonts w:ascii="Arial Narrow" w:hAnsi="Arial Narrow"/>
          <w:szCs w:val="22"/>
          <w:lang w:val="pt-PT"/>
        </w:rPr>
        <w:t>,</w:t>
      </w:r>
      <w:r w:rsidR="0093682A" w:rsidRPr="00C97E5D">
        <w:rPr>
          <w:rFonts w:ascii="Arial Narrow" w:hAnsi="Arial Narrow"/>
          <w:szCs w:val="22"/>
          <w:lang w:val="pt-PT"/>
        </w:rPr>
        <w:t xml:space="preserve"> </w:t>
      </w:r>
      <w:r w:rsidR="009C53EB" w:rsidRPr="00C97E5D">
        <w:rPr>
          <w:rFonts w:ascii="Arial Narrow" w:hAnsi="Arial Narrow"/>
          <w:szCs w:val="22"/>
          <w:lang w:val="pt-PT"/>
        </w:rPr>
        <w:t xml:space="preserve">Nescafé </w:t>
      </w:r>
      <w:r w:rsidR="0093682A" w:rsidRPr="00C97E5D">
        <w:rPr>
          <w:rFonts w:ascii="Arial Narrow" w:hAnsi="Arial Narrow"/>
          <w:szCs w:val="22"/>
          <w:lang w:val="pt-PT"/>
        </w:rPr>
        <w:t>D</w:t>
      </w:r>
      <w:r w:rsidR="000F243D" w:rsidRPr="00C97E5D">
        <w:rPr>
          <w:rFonts w:ascii="Arial Narrow" w:hAnsi="Arial Narrow"/>
          <w:szCs w:val="22"/>
          <w:lang w:val="pt-PT"/>
        </w:rPr>
        <w:t xml:space="preserve">olce Gusto, </w:t>
      </w:r>
      <w:r w:rsidR="009C53EB" w:rsidRPr="00C97E5D">
        <w:rPr>
          <w:rFonts w:ascii="Arial Narrow" w:hAnsi="Arial Narrow"/>
          <w:szCs w:val="22"/>
          <w:lang w:val="pt-PT"/>
        </w:rPr>
        <w:t>Buondi e</w:t>
      </w:r>
      <w:r w:rsidR="000F243D" w:rsidRPr="00C97E5D">
        <w:rPr>
          <w:rFonts w:ascii="Arial Narrow" w:hAnsi="Arial Narrow"/>
          <w:szCs w:val="22"/>
          <w:lang w:val="pt-PT"/>
        </w:rPr>
        <w:t xml:space="preserve"> Sical</w:t>
      </w:r>
      <w:r w:rsidR="00297976" w:rsidRPr="00C97E5D">
        <w:rPr>
          <w:rFonts w:ascii="Arial Narrow" w:hAnsi="Arial Narrow"/>
          <w:szCs w:val="22"/>
          <w:lang w:val="pt-PT"/>
        </w:rPr>
        <w:t>),</w:t>
      </w:r>
      <w:r w:rsidR="009C53EB" w:rsidRPr="00C97E5D">
        <w:rPr>
          <w:rFonts w:ascii="Arial Narrow" w:hAnsi="Arial Narrow"/>
          <w:szCs w:val="22"/>
          <w:lang w:val="pt-PT"/>
        </w:rPr>
        <w:t xml:space="preserve"> </w:t>
      </w:r>
      <w:r w:rsidR="000F243D" w:rsidRPr="00C97E5D">
        <w:rPr>
          <w:rFonts w:ascii="Arial Narrow" w:hAnsi="Arial Narrow"/>
          <w:szCs w:val="22"/>
          <w:lang w:val="pt-PT"/>
        </w:rPr>
        <w:t>Purina Petcare</w:t>
      </w:r>
      <w:r w:rsidR="007F2C00" w:rsidRPr="00C97E5D">
        <w:rPr>
          <w:rFonts w:ascii="Arial Narrow" w:hAnsi="Arial Narrow"/>
          <w:szCs w:val="22"/>
          <w:lang w:val="pt-PT"/>
        </w:rPr>
        <w:t xml:space="preserve">, Nutrição Infantil e Confeitaria foram </w:t>
      </w:r>
      <w:r w:rsidR="006012D2" w:rsidRPr="00C97E5D">
        <w:rPr>
          <w:rFonts w:ascii="Arial Narrow" w:hAnsi="Arial Narrow"/>
          <w:szCs w:val="22"/>
          <w:lang w:val="pt-PT"/>
        </w:rPr>
        <w:t xml:space="preserve">os </w:t>
      </w:r>
      <w:r w:rsidR="007F2C00" w:rsidRPr="00C97E5D">
        <w:rPr>
          <w:rFonts w:ascii="Arial Narrow" w:hAnsi="Arial Narrow"/>
          <w:szCs w:val="22"/>
          <w:lang w:val="pt-PT"/>
        </w:rPr>
        <w:t>negócios com maior contribuição para o crescimen</w:t>
      </w:r>
      <w:r w:rsidR="007E3D60" w:rsidRPr="00C97E5D">
        <w:rPr>
          <w:rFonts w:ascii="Arial Narrow" w:hAnsi="Arial Narrow"/>
          <w:szCs w:val="22"/>
          <w:lang w:val="pt-PT"/>
        </w:rPr>
        <w:t xml:space="preserve">to orgânico da Nestlé Portugal. </w:t>
      </w:r>
      <w:r w:rsidR="00C97E5D">
        <w:rPr>
          <w:rFonts w:ascii="Arial Narrow" w:hAnsi="Arial Narrow"/>
          <w:szCs w:val="22"/>
          <w:lang w:val="pt-PT"/>
        </w:rPr>
        <w:t xml:space="preserve">Temos </w:t>
      </w:r>
      <w:r w:rsidR="007E3D60" w:rsidRPr="00C97E5D">
        <w:rPr>
          <w:rFonts w:ascii="Arial Narrow" w:hAnsi="Arial Narrow"/>
          <w:szCs w:val="22"/>
          <w:lang w:val="pt-PT"/>
        </w:rPr>
        <w:t>t</w:t>
      </w:r>
      <w:r w:rsidR="00C97E5D">
        <w:rPr>
          <w:rFonts w:ascii="Arial Narrow" w:hAnsi="Arial Narrow"/>
          <w:szCs w:val="22"/>
          <w:lang w:val="pt-PT"/>
        </w:rPr>
        <w:t xml:space="preserve">ambém </w:t>
      </w:r>
      <w:r w:rsidR="007E3D60" w:rsidRPr="00C97E5D">
        <w:rPr>
          <w:rFonts w:ascii="Arial Narrow" w:hAnsi="Arial Narrow"/>
          <w:szCs w:val="22"/>
          <w:lang w:val="pt-PT"/>
        </w:rPr>
        <w:t>vindo a cres</w:t>
      </w:r>
      <w:r w:rsidR="007E3D60">
        <w:rPr>
          <w:rFonts w:ascii="Arial Narrow" w:hAnsi="Arial Narrow"/>
          <w:szCs w:val="22"/>
          <w:lang w:val="pt-PT"/>
        </w:rPr>
        <w:t xml:space="preserve">cer em todos os canais, acrescentado valor aos mercados onde competimos e ganhando quota de mercado em diversas categorias. </w:t>
      </w:r>
    </w:p>
    <w:p w:rsidR="00C97E5D" w:rsidRDefault="00C97E5D" w:rsidP="009339EB">
      <w:pPr>
        <w:spacing w:line="276" w:lineRule="auto"/>
        <w:jc w:val="both"/>
        <w:rPr>
          <w:rFonts w:ascii="Arial Narrow" w:hAnsi="Arial Narrow"/>
          <w:szCs w:val="22"/>
          <w:lang w:val="pt-PT"/>
        </w:rPr>
      </w:pPr>
    </w:p>
    <w:p w:rsidR="00C97E5D" w:rsidRDefault="007E3D60" w:rsidP="009339EB">
      <w:pPr>
        <w:spacing w:line="276" w:lineRule="auto"/>
        <w:jc w:val="both"/>
        <w:rPr>
          <w:rFonts w:ascii="Arial Narrow" w:hAnsi="Arial Narrow"/>
          <w:szCs w:val="22"/>
          <w:lang w:val="pt-PT"/>
        </w:rPr>
      </w:pPr>
      <w:r>
        <w:rPr>
          <w:rFonts w:ascii="Arial Narrow" w:hAnsi="Arial Narrow"/>
          <w:szCs w:val="22"/>
          <w:lang w:val="pt-PT"/>
        </w:rPr>
        <w:t>Na base deste sucesso está, como é habitual na Nestlé, a Inovação e</w:t>
      </w:r>
      <w:r w:rsidR="00C97E5D">
        <w:rPr>
          <w:rFonts w:ascii="Arial Narrow" w:hAnsi="Arial Narrow"/>
          <w:szCs w:val="22"/>
          <w:lang w:val="pt-PT"/>
        </w:rPr>
        <w:t>,</w:t>
      </w:r>
      <w:r>
        <w:rPr>
          <w:rFonts w:ascii="Arial Narrow" w:hAnsi="Arial Narrow"/>
          <w:szCs w:val="22"/>
          <w:lang w:val="pt-PT"/>
        </w:rPr>
        <w:t xml:space="preserve"> em especial</w:t>
      </w:r>
      <w:r w:rsidR="00C97E5D">
        <w:rPr>
          <w:rFonts w:ascii="Arial Narrow" w:hAnsi="Arial Narrow"/>
          <w:szCs w:val="22"/>
          <w:lang w:val="pt-PT"/>
        </w:rPr>
        <w:t>,</w:t>
      </w:r>
      <w:r>
        <w:rPr>
          <w:rFonts w:ascii="Arial Narrow" w:hAnsi="Arial Narrow"/>
          <w:szCs w:val="22"/>
          <w:lang w:val="pt-PT"/>
        </w:rPr>
        <w:t xml:space="preserve"> todos os esforços para oferecer aos consumidores escolhas mais saborosas e saudáveis, porque </w:t>
      </w:r>
      <w:r w:rsidR="006E4357">
        <w:rPr>
          <w:rFonts w:ascii="Arial Narrow" w:hAnsi="Arial Narrow"/>
          <w:szCs w:val="22"/>
          <w:lang w:val="pt-PT"/>
        </w:rPr>
        <w:t>é este o pa</w:t>
      </w:r>
      <w:r w:rsidR="00CC0A8A">
        <w:rPr>
          <w:rFonts w:ascii="Arial Narrow" w:hAnsi="Arial Narrow"/>
          <w:szCs w:val="22"/>
          <w:lang w:val="pt-PT"/>
        </w:rPr>
        <w:t>pel de uma C</w:t>
      </w:r>
      <w:r w:rsidR="006E4357">
        <w:rPr>
          <w:rFonts w:ascii="Arial Narrow" w:hAnsi="Arial Narrow"/>
          <w:szCs w:val="22"/>
          <w:lang w:val="pt-PT"/>
        </w:rPr>
        <w:t>ompanhia como a Nestlé</w:t>
      </w:r>
      <w:r w:rsidR="00CC0A8A">
        <w:rPr>
          <w:rFonts w:ascii="Arial Narrow" w:hAnsi="Arial Narrow"/>
          <w:szCs w:val="22"/>
          <w:lang w:val="pt-PT"/>
        </w:rPr>
        <w:t>,</w:t>
      </w:r>
      <w:r w:rsidR="006E4357">
        <w:rPr>
          <w:rFonts w:ascii="Arial Narrow" w:hAnsi="Arial Narrow"/>
          <w:szCs w:val="22"/>
          <w:lang w:val="pt-PT"/>
        </w:rPr>
        <w:t xml:space="preserve"> que tem consigo a responsabilidade de liderar o caminho rumo à nutrição do presente e do futuro</w:t>
      </w:r>
      <w:r w:rsidR="006A7E69">
        <w:rPr>
          <w:rFonts w:ascii="Arial Narrow" w:hAnsi="Arial Narrow"/>
          <w:szCs w:val="22"/>
          <w:lang w:val="pt-PT"/>
        </w:rPr>
        <w:t>.</w:t>
      </w:r>
      <w:r w:rsidR="006E4357">
        <w:rPr>
          <w:rFonts w:ascii="Arial Narrow" w:hAnsi="Arial Narrow"/>
          <w:szCs w:val="22"/>
          <w:lang w:val="pt-PT"/>
        </w:rPr>
        <w:t xml:space="preserve"> É esta a forma de estar da Nestl</w:t>
      </w:r>
      <w:r w:rsidR="00CC0A8A">
        <w:rPr>
          <w:rFonts w:ascii="Arial Narrow" w:hAnsi="Arial Narrow"/>
          <w:szCs w:val="22"/>
          <w:lang w:val="pt-PT"/>
        </w:rPr>
        <w:t>é em tudo o que faz e mesmo na forma como o faz, criando as condições para que o de</w:t>
      </w:r>
      <w:r w:rsidR="00C97E5D">
        <w:rPr>
          <w:rFonts w:ascii="Arial Narrow" w:hAnsi="Arial Narrow"/>
          <w:szCs w:val="22"/>
          <w:lang w:val="pt-PT"/>
        </w:rPr>
        <w:t>senvolvimento da inovação flua de forma</w:t>
      </w:r>
      <w:r w:rsidR="00912942">
        <w:rPr>
          <w:rFonts w:ascii="Arial Narrow" w:hAnsi="Arial Narrow"/>
          <w:szCs w:val="22"/>
          <w:lang w:val="pt-PT"/>
        </w:rPr>
        <w:t xml:space="preserve"> o</w:t>
      </w:r>
      <w:r w:rsidR="00CC0A8A">
        <w:rPr>
          <w:rFonts w:ascii="Arial Narrow" w:hAnsi="Arial Narrow"/>
          <w:szCs w:val="22"/>
          <w:lang w:val="pt-PT"/>
        </w:rPr>
        <w:t xml:space="preserve"> mais natural possível</w:t>
      </w:r>
      <w:r w:rsidR="00912942">
        <w:rPr>
          <w:rFonts w:ascii="Arial Narrow" w:hAnsi="Arial Narrow"/>
          <w:szCs w:val="22"/>
          <w:lang w:val="pt-PT"/>
        </w:rPr>
        <w:t xml:space="preserve"> e garantindo que</w:t>
      </w:r>
      <w:r w:rsidR="00CC0A8A">
        <w:rPr>
          <w:rFonts w:ascii="Arial Narrow" w:hAnsi="Arial Narrow"/>
          <w:szCs w:val="22"/>
          <w:lang w:val="pt-PT"/>
        </w:rPr>
        <w:t xml:space="preserve"> todos os instrumentos necess</w:t>
      </w:r>
      <w:r w:rsidR="00912942">
        <w:rPr>
          <w:rFonts w:ascii="Arial Narrow" w:hAnsi="Arial Narrow"/>
          <w:szCs w:val="22"/>
          <w:lang w:val="pt-PT"/>
        </w:rPr>
        <w:t>ários estejam sempre ao alcance dos colaboradores.</w:t>
      </w:r>
    </w:p>
    <w:p w:rsidR="00C97E5D" w:rsidRDefault="00C97E5D" w:rsidP="009339EB">
      <w:pPr>
        <w:spacing w:line="276" w:lineRule="auto"/>
        <w:jc w:val="both"/>
        <w:rPr>
          <w:rFonts w:ascii="Arial Narrow" w:hAnsi="Arial Narrow"/>
          <w:szCs w:val="22"/>
          <w:lang w:val="pt-PT"/>
        </w:rPr>
      </w:pPr>
    </w:p>
    <w:p w:rsidR="00191A94" w:rsidRDefault="00912942" w:rsidP="009339EB">
      <w:pPr>
        <w:spacing w:line="276" w:lineRule="auto"/>
        <w:jc w:val="both"/>
        <w:rPr>
          <w:rFonts w:ascii="Arial Narrow" w:hAnsi="Arial Narrow"/>
          <w:szCs w:val="22"/>
          <w:lang w:val="pt-PT"/>
        </w:rPr>
      </w:pPr>
      <w:r>
        <w:rPr>
          <w:rFonts w:ascii="Arial Narrow" w:hAnsi="Arial Narrow"/>
          <w:szCs w:val="22"/>
          <w:lang w:val="pt-PT"/>
        </w:rPr>
        <w:t>Em conjunto, as 21</w:t>
      </w:r>
      <w:r w:rsidR="00CC0A8A">
        <w:rPr>
          <w:rFonts w:ascii="Arial Narrow" w:hAnsi="Arial Narrow"/>
          <w:szCs w:val="22"/>
          <w:lang w:val="pt-PT"/>
        </w:rPr>
        <w:t xml:space="preserve">00 pessoas que trabalham na Nestlé em Portugal contam com </w:t>
      </w:r>
      <w:r w:rsidR="00C97E5D">
        <w:rPr>
          <w:rFonts w:ascii="Arial Narrow" w:hAnsi="Arial Narrow"/>
          <w:szCs w:val="22"/>
          <w:lang w:val="pt-PT"/>
        </w:rPr>
        <w:t xml:space="preserve">as condições necessárias a um desenvolvimento de excelência: </w:t>
      </w:r>
      <w:r w:rsidR="00CC0A8A">
        <w:rPr>
          <w:rFonts w:ascii="Arial Narrow" w:hAnsi="Arial Narrow"/>
          <w:szCs w:val="22"/>
          <w:lang w:val="pt-PT"/>
        </w:rPr>
        <w:t>investiment</w:t>
      </w:r>
      <w:r w:rsidR="00C97E5D">
        <w:rPr>
          <w:rFonts w:ascii="Arial Narrow" w:hAnsi="Arial Narrow"/>
          <w:szCs w:val="22"/>
          <w:lang w:val="pt-PT"/>
        </w:rPr>
        <w:t xml:space="preserve">o continuo nas suas fábricas, </w:t>
      </w:r>
      <w:r w:rsidR="00CC0A8A">
        <w:rPr>
          <w:rFonts w:ascii="Arial Narrow" w:hAnsi="Arial Narrow"/>
          <w:szCs w:val="22"/>
          <w:lang w:val="pt-PT"/>
        </w:rPr>
        <w:t xml:space="preserve">desenvolvimento e atualização </w:t>
      </w:r>
      <w:r w:rsidR="00C97E5D">
        <w:rPr>
          <w:rFonts w:ascii="Arial Narrow" w:hAnsi="Arial Narrow"/>
          <w:szCs w:val="22"/>
          <w:lang w:val="pt-PT"/>
        </w:rPr>
        <w:t xml:space="preserve">constante de competências, </w:t>
      </w:r>
      <w:r w:rsidR="00CC0A8A">
        <w:rPr>
          <w:rFonts w:ascii="Arial Narrow" w:hAnsi="Arial Narrow"/>
          <w:szCs w:val="22"/>
          <w:lang w:val="pt-PT"/>
        </w:rPr>
        <w:t xml:space="preserve">criação </w:t>
      </w:r>
      <w:r w:rsidR="00C97E5D">
        <w:rPr>
          <w:rFonts w:ascii="Arial Narrow" w:hAnsi="Arial Narrow"/>
          <w:szCs w:val="22"/>
          <w:lang w:val="pt-PT"/>
        </w:rPr>
        <w:t xml:space="preserve">de emprego, </w:t>
      </w:r>
      <w:r w:rsidR="00CC0A8A">
        <w:rPr>
          <w:rFonts w:ascii="Arial Narrow" w:hAnsi="Arial Narrow"/>
          <w:szCs w:val="22"/>
          <w:lang w:val="pt-PT"/>
        </w:rPr>
        <w:t>promoção de diversida</w:t>
      </w:r>
      <w:r w:rsidR="00C97E5D">
        <w:rPr>
          <w:rFonts w:ascii="Arial Narrow" w:hAnsi="Arial Narrow"/>
          <w:szCs w:val="22"/>
          <w:lang w:val="pt-PT"/>
        </w:rPr>
        <w:t>de e de</w:t>
      </w:r>
      <w:r w:rsidR="000F7634">
        <w:rPr>
          <w:rFonts w:ascii="Arial Narrow" w:hAnsi="Arial Narrow"/>
          <w:szCs w:val="22"/>
          <w:lang w:val="pt-PT"/>
        </w:rPr>
        <w:t xml:space="preserve"> equilíbrio</w:t>
      </w:r>
      <w:r w:rsidR="00C97E5D">
        <w:rPr>
          <w:rFonts w:ascii="Arial Narrow" w:hAnsi="Arial Narrow"/>
          <w:szCs w:val="22"/>
          <w:lang w:val="pt-PT"/>
        </w:rPr>
        <w:t xml:space="preserve"> de género, </w:t>
      </w:r>
      <w:r w:rsidR="000F7634">
        <w:rPr>
          <w:rFonts w:ascii="Arial Narrow" w:hAnsi="Arial Narrow"/>
          <w:szCs w:val="22"/>
          <w:lang w:val="pt-PT"/>
        </w:rPr>
        <w:t>desenvolvimento de formas de trabalho mais dinâmicas, ágeis e</w:t>
      </w:r>
      <w:r>
        <w:rPr>
          <w:rFonts w:ascii="Arial Narrow" w:hAnsi="Arial Narrow"/>
          <w:szCs w:val="22"/>
          <w:lang w:val="pt-PT"/>
        </w:rPr>
        <w:t xml:space="preserve"> flexíveis, em conexão entre si –</w:t>
      </w:r>
      <w:r w:rsidR="000F7634">
        <w:rPr>
          <w:rFonts w:ascii="Arial Narrow" w:hAnsi="Arial Narrow"/>
          <w:szCs w:val="22"/>
          <w:lang w:val="pt-PT"/>
        </w:rPr>
        <w:t xml:space="preserve"> tirando partido das vantagens oferecidas pela</w:t>
      </w:r>
      <w:r w:rsidR="00C97E5D">
        <w:rPr>
          <w:rFonts w:ascii="Arial Narrow" w:hAnsi="Arial Narrow"/>
          <w:szCs w:val="22"/>
          <w:lang w:val="pt-PT"/>
        </w:rPr>
        <w:t xml:space="preserve"> realidade digital </w:t>
      </w:r>
      <w:r>
        <w:rPr>
          <w:rFonts w:ascii="Arial Narrow" w:hAnsi="Arial Narrow"/>
          <w:szCs w:val="22"/>
          <w:lang w:val="pt-PT"/>
        </w:rPr>
        <w:t xml:space="preserve">– </w:t>
      </w:r>
      <w:r w:rsidR="00C97E5D">
        <w:rPr>
          <w:rFonts w:ascii="Arial Narrow" w:hAnsi="Arial Narrow"/>
          <w:szCs w:val="22"/>
          <w:lang w:val="pt-PT"/>
        </w:rPr>
        <w:t xml:space="preserve">e estabelecimento de parcerias com entidades externas, sobretudo empresas </w:t>
      </w:r>
      <w:r w:rsidR="004359EB">
        <w:rPr>
          <w:rFonts w:ascii="Arial Narrow" w:hAnsi="Arial Narrow"/>
          <w:i/>
          <w:szCs w:val="22"/>
          <w:lang w:val="pt-PT"/>
        </w:rPr>
        <w:t>start-</w:t>
      </w:r>
      <w:r w:rsidR="00C97E5D" w:rsidRPr="00912942">
        <w:rPr>
          <w:rFonts w:ascii="Arial Narrow" w:hAnsi="Arial Narrow"/>
          <w:i/>
          <w:szCs w:val="22"/>
          <w:lang w:val="pt-PT"/>
        </w:rPr>
        <w:t>ups</w:t>
      </w:r>
      <w:r w:rsidR="00C97E5D">
        <w:rPr>
          <w:rFonts w:ascii="Arial Narrow" w:hAnsi="Arial Narrow"/>
          <w:szCs w:val="22"/>
          <w:lang w:val="pt-PT"/>
        </w:rPr>
        <w:t xml:space="preserve"> com as quais temos vindo a trabalhar e a deixar-nos desafiar.</w:t>
      </w:r>
      <w:r w:rsidR="00C97E5D" w:rsidRPr="00D9078A">
        <w:rPr>
          <w:rFonts w:ascii="Arial Narrow" w:hAnsi="Arial Narrow"/>
          <w:szCs w:val="22"/>
          <w:lang w:val="pt-PT"/>
        </w:rPr>
        <w:t xml:space="preserve"> </w:t>
      </w:r>
    </w:p>
    <w:p w:rsidR="00AF7116" w:rsidRDefault="00AF7116" w:rsidP="009339EB">
      <w:pPr>
        <w:spacing w:line="276" w:lineRule="auto"/>
        <w:jc w:val="both"/>
        <w:rPr>
          <w:rFonts w:ascii="Arial Narrow" w:hAnsi="Arial Narrow"/>
          <w:szCs w:val="22"/>
          <w:lang w:val="pt-PT"/>
        </w:rPr>
      </w:pPr>
    </w:p>
    <w:p w:rsidR="00AF7116" w:rsidRDefault="00AF7116" w:rsidP="009339EB">
      <w:pPr>
        <w:spacing w:line="276" w:lineRule="auto"/>
        <w:jc w:val="both"/>
        <w:rPr>
          <w:rFonts w:ascii="Arial Narrow" w:hAnsi="Arial Narrow"/>
          <w:szCs w:val="22"/>
          <w:lang w:val="pt-PT"/>
        </w:rPr>
      </w:pPr>
    </w:p>
    <w:p w:rsidR="00AF7116" w:rsidRPr="00D9078A" w:rsidRDefault="00AF7116" w:rsidP="009339EB">
      <w:pPr>
        <w:spacing w:line="276" w:lineRule="auto"/>
        <w:jc w:val="both"/>
        <w:rPr>
          <w:rFonts w:ascii="Arial Narrow" w:hAnsi="Arial Narrow"/>
          <w:szCs w:val="22"/>
          <w:lang w:val="pt-PT"/>
        </w:rPr>
      </w:pPr>
    </w:p>
    <w:p w:rsidR="006012D2" w:rsidRDefault="006012D2" w:rsidP="009339EB">
      <w:pPr>
        <w:spacing w:line="276" w:lineRule="auto"/>
        <w:jc w:val="center"/>
        <w:rPr>
          <w:rFonts w:ascii="Arial Narrow" w:hAnsi="Arial Narrow"/>
          <w:b/>
          <w:bCs/>
          <w:sz w:val="28"/>
          <w:szCs w:val="22"/>
          <w:u w:val="single"/>
          <w:lang w:val="pt-PT"/>
        </w:rPr>
      </w:pPr>
      <w:r w:rsidRPr="00444F93">
        <w:rPr>
          <w:rFonts w:ascii="Arial Narrow" w:hAnsi="Arial Narrow"/>
          <w:b/>
          <w:bCs/>
          <w:sz w:val="28"/>
          <w:szCs w:val="22"/>
          <w:u w:val="single"/>
          <w:lang w:val="pt-PT"/>
        </w:rPr>
        <w:t>Melhorar a qualidade de vida</w:t>
      </w:r>
      <w:r w:rsidR="00BB33BD" w:rsidRPr="00444F93">
        <w:rPr>
          <w:rFonts w:ascii="Arial Narrow" w:hAnsi="Arial Narrow"/>
          <w:b/>
          <w:bCs/>
          <w:sz w:val="28"/>
          <w:szCs w:val="22"/>
          <w:u w:val="single"/>
          <w:lang w:val="pt-PT"/>
        </w:rPr>
        <w:t xml:space="preserve"> </w:t>
      </w:r>
      <w:r w:rsidRPr="00444F93">
        <w:rPr>
          <w:rFonts w:ascii="Arial Narrow" w:hAnsi="Arial Narrow"/>
          <w:b/>
          <w:bCs/>
          <w:sz w:val="28"/>
          <w:szCs w:val="22"/>
          <w:u w:val="single"/>
          <w:lang w:val="pt-PT"/>
        </w:rPr>
        <w:t xml:space="preserve">– </w:t>
      </w:r>
      <w:r w:rsidR="00703BB5">
        <w:rPr>
          <w:rFonts w:ascii="Arial Narrow" w:hAnsi="Arial Narrow"/>
          <w:b/>
          <w:bCs/>
          <w:sz w:val="28"/>
          <w:szCs w:val="22"/>
          <w:u w:val="single"/>
          <w:lang w:val="pt-PT"/>
        </w:rPr>
        <w:t>inovar</w:t>
      </w:r>
      <w:r w:rsidR="00BB33BD" w:rsidRPr="00444F93">
        <w:rPr>
          <w:rFonts w:ascii="Arial Narrow" w:hAnsi="Arial Narrow"/>
          <w:b/>
          <w:bCs/>
          <w:sz w:val="28"/>
          <w:szCs w:val="22"/>
          <w:u w:val="single"/>
          <w:lang w:val="pt-PT"/>
        </w:rPr>
        <w:t xml:space="preserve"> </w:t>
      </w:r>
      <w:r w:rsidR="000B344C" w:rsidRPr="00444F93">
        <w:rPr>
          <w:rFonts w:ascii="Arial Narrow" w:hAnsi="Arial Narrow"/>
          <w:b/>
          <w:bCs/>
          <w:sz w:val="28"/>
          <w:szCs w:val="22"/>
          <w:u w:val="single"/>
          <w:lang w:val="pt-PT"/>
        </w:rPr>
        <w:t xml:space="preserve">com opções mais saborosas e mais saudáveis </w:t>
      </w:r>
      <w:r w:rsidR="00FA3FA3">
        <w:rPr>
          <w:rFonts w:ascii="Arial Narrow" w:hAnsi="Arial Narrow"/>
          <w:b/>
          <w:bCs/>
          <w:sz w:val="28"/>
          <w:szCs w:val="22"/>
          <w:u w:val="single"/>
          <w:lang w:val="pt-PT"/>
        </w:rPr>
        <w:t>e inspirar</w:t>
      </w:r>
      <w:r w:rsidR="000B344C" w:rsidRPr="00444F93">
        <w:rPr>
          <w:rFonts w:ascii="Arial Narrow" w:hAnsi="Arial Narrow"/>
          <w:b/>
          <w:bCs/>
          <w:sz w:val="28"/>
          <w:szCs w:val="22"/>
          <w:u w:val="single"/>
          <w:lang w:val="pt-PT"/>
        </w:rPr>
        <w:t xml:space="preserve"> as pessoas a viver de forma mais equilibrada</w:t>
      </w:r>
    </w:p>
    <w:p w:rsidR="00444F93" w:rsidRPr="00444F93" w:rsidRDefault="00444F93" w:rsidP="009339EB">
      <w:pPr>
        <w:spacing w:line="276" w:lineRule="auto"/>
        <w:jc w:val="center"/>
        <w:rPr>
          <w:rFonts w:ascii="Arial Narrow" w:hAnsi="Arial Narrow"/>
          <w:b/>
          <w:bCs/>
          <w:sz w:val="28"/>
          <w:szCs w:val="22"/>
          <w:u w:val="single"/>
          <w:lang w:val="pt-PT"/>
        </w:rPr>
      </w:pPr>
    </w:p>
    <w:p w:rsidR="004F6A26" w:rsidRDefault="006012D2" w:rsidP="009339EB">
      <w:pPr>
        <w:spacing w:line="276" w:lineRule="auto"/>
        <w:jc w:val="both"/>
        <w:rPr>
          <w:rFonts w:ascii="Arial Narrow" w:hAnsi="Arial Narrow"/>
          <w:szCs w:val="22"/>
          <w:lang w:val="pt-PT"/>
        </w:rPr>
      </w:pPr>
      <w:r w:rsidRPr="00D9078A">
        <w:rPr>
          <w:rFonts w:ascii="Arial Narrow" w:hAnsi="Arial Narrow"/>
          <w:szCs w:val="22"/>
          <w:lang w:val="pt-PT"/>
        </w:rPr>
        <w:t xml:space="preserve">A </w:t>
      </w:r>
      <w:r w:rsidR="00E41E4E">
        <w:rPr>
          <w:rFonts w:ascii="Arial Narrow" w:hAnsi="Arial Narrow"/>
          <w:szCs w:val="22"/>
          <w:lang w:val="pt-PT"/>
        </w:rPr>
        <w:t>i</w:t>
      </w:r>
      <w:r w:rsidRPr="00703BB5">
        <w:rPr>
          <w:rFonts w:ascii="Arial Narrow" w:hAnsi="Arial Narrow"/>
          <w:szCs w:val="22"/>
          <w:lang w:val="pt-PT"/>
        </w:rPr>
        <w:t xml:space="preserve">novação e a </w:t>
      </w:r>
      <w:r w:rsidR="005D3B89" w:rsidRPr="00703BB5">
        <w:rPr>
          <w:rFonts w:ascii="Arial Narrow" w:hAnsi="Arial Narrow"/>
          <w:szCs w:val="22"/>
          <w:lang w:val="pt-PT"/>
        </w:rPr>
        <w:t>r</w:t>
      </w:r>
      <w:r w:rsidRPr="00703BB5">
        <w:rPr>
          <w:rFonts w:ascii="Arial Narrow" w:hAnsi="Arial Narrow"/>
          <w:szCs w:val="22"/>
          <w:lang w:val="pt-PT"/>
        </w:rPr>
        <w:t>enovação desempenham um papel fundamental na nossa estratégia para impulsionar o crescimento e o desenvolvimento das categorias</w:t>
      </w:r>
      <w:r w:rsidRPr="00E41E4E">
        <w:rPr>
          <w:rFonts w:ascii="Arial Narrow" w:hAnsi="Arial Narrow"/>
          <w:szCs w:val="22"/>
          <w:lang w:val="pt-PT"/>
        </w:rPr>
        <w:t xml:space="preserve">. </w:t>
      </w:r>
      <w:r w:rsidR="00975D4C">
        <w:rPr>
          <w:rFonts w:ascii="Arial Narrow" w:hAnsi="Arial Narrow"/>
          <w:szCs w:val="22"/>
          <w:lang w:val="pt-PT"/>
        </w:rPr>
        <w:t>Em 2018,</w:t>
      </w:r>
      <w:r w:rsidR="00506519" w:rsidRPr="00E41E4E">
        <w:rPr>
          <w:rFonts w:ascii="Arial Narrow" w:hAnsi="Arial Narrow"/>
          <w:szCs w:val="22"/>
          <w:lang w:val="pt-PT"/>
        </w:rPr>
        <w:t xml:space="preserve"> 8% das </w:t>
      </w:r>
      <w:r w:rsidR="00E41E4E">
        <w:rPr>
          <w:rFonts w:ascii="Arial Narrow" w:hAnsi="Arial Narrow"/>
          <w:szCs w:val="22"/>
          <w:lang w:val="pt-PT"/>
        </w:rPr>
        <w:t>vendas da Nestlé resultaram de i</w:t>
      </w:r>
      <w:r w:rsidR="00506519" w:rsidRPr="00E41E4E">
        <w:rPr>
          <w:rFonts w:ascii="Arial Narrow" w:hAnsi="Arial Narrow"/>
          <w:szCs w:val="22"/>
          <w:lang w:val="pt-PT"/>
        </w:rPr>
        <w:t>novação, mais 38,8% que no ano anterior.</w:t>
      </w:r>
      <w:r w:rsidR="00506519">
        <w:rPr>
          <w:rFonts w:ascii="Arial Narrow" w:hAnsi="Arial Narrow"/>
          <w:szCs w:val="22"/>
          <w:lang w:val="pt-PT"/>
        </w:rPr>
        <w:t xml:space="preserve"> </w:t>
      </w:r>
      <w:r w:rsidR="004F6A26">
        <w:rPr>
          <w:rFonts w:ascii="Arial Narrow" w:hAnsi="Arial Narrow"/>
          <w:szCs w:val="22"/>
          <w:lang w:val="pt-PT"/>
        </w:rPr>
        <w:t>Com est</w:t>
      </w:r>
      <w:r w:rsidRPr="00D9078A">
        <w:rPr>
          <w:rFonts w:ascii="Arial Narrow" w:hAnsi="Arial Narrow"/>
          <w:szCs w:val="22"/>
          <w:lang w:val="pt-PT"/>
        </w:rPr>
        <w:t xml:space="preserve">a atitude inovadora a Nestlé continua a antecipar e a </w:t>
      </w:r>
      <w:r w:rsidR="00FC3E5A">
        <w:rPr>
          <w:rFonts w:ascii="Arial Narrow" w:hAnsi="Arial Narrow"/>
          <w:szCs w:val="22"/>
          <w:lang w:val="pt-PT"/>
        </w:rPr>
        <w:t>responder</w:t>
      </w:r>
      <w:r w:rsidRPr="00D9078A">
        <w:rPr>
          <w:rFonts w:ascii="Arial Narrow" w:hAnsi="Arial Narrow"/>
          <w:szCs w:val="22"/>
          <w:lang w:val="pt-PT"/>
        </w:rPr>
        <w:t xml:space="preserve"> às necessidades dos consumidores portugueses</w:t>
      </w:r>
      <w:r w:rsidR="00975D4C">
        <w:rPr>
          <w:rFonts w:ascii="Arial Narrow" w:hAnsi="Arial Narrow"/>
          <w:szCs w:val="22"/>
          <w:lang w:val="pt-PT"/>
        </w:rPr>
        <w:t xml:space="preserve"> em todas as suas etapas de vida</w:t>
      </w:r>
      <w:r w:rsidRPr="00D9078A">
        <w:rPr>
          <w:rFonts w:ascii="Arial Narrow" w:hAnsi="Arial Narrow"/>
          <w:szCs w:val="22"/>
          <w:lang w:val="pt-PT"/>
        </w:rPr>
        <w:t>, oferecendo op</w:t>
      </w:r>
      <w:r w:rsidR="00E140A3">
        <w:rPr>
          <w:rFonts w:ascii="Arial Narrow" w:hAnsi="Arial Narrow"/>
          <w:szCs w:val="22"/>
          <w:lang w:val="pt-PT"/>
        </w:rPr>
        <w:t>ç</w:t>
      </w:r>
      <w:r w:rsidR="00565CDB">
        <w:rPr>
          <w:rFonts w:ascii="Arial Narrow" w:hAnsi="Arial Narrow"/>
          <w:szCs w:val="22"/>
          <w:lang w:val="pt-PT"/>
        </w:rPr>
        <w:t xml:space="preserve">ões mais saborosas e </w:t>
      </w:r>
      <w:r w:rsidR="004F6A26">
        <w:rPr>
          <w:rFonts w:ascii="Arial Narrow" w:hAnsi="Arial Narrow"/>
          <w:szCs w:val="22"/>
          <w:lang w:val="pt-PT"/>
        </w:rPr>
        <w:t xml:space="preserve">mais </w:t>
      </w:r>
      <w:r w:rsidR="00565CDB">
        <w:rPr>
          <w:rFonts w:ascii="Arial Narrow" w:hAnsi="Arial Narrow"/>
          <w:szCs w:val="22"/>
          <w:lang w:val="pt-PT"/>
        </w:rPr>
        <w:t>saudáveis</w:t>
      </w:r>
      <w:r w:rsidR="006E4357">
        <w:rPr>
          <w:rFonts w:ascii="Arial Narrow" w:hAnsi="Arial Narrow"/>
          <w:szCs w:val="22"/>
          <w:lang w:val="pt-PT"/>
        </w:rPr>
        <w:t xml:space="preserve"> e colocando-as à sua disposição da forma mais rápida e acessível, através das marcas mais ic</w:t>
      </w:r>
      <w:r w:rsidR="000F7634">
        <w:rPr>
          <w:rFonts w:ascii="Arial Narrow" w:hAnsi="Arial Narrow"/>
          <w:szCs w:val="22"/>
          <w:lang w:val="pt-PT"/>
        </w:rPr>
        <w:t xml:space="preserve">ónicas e que são da sua </w:t>
      </w:r>
      <w:r w:rsidR="006E4357">
        <w:rPr>
          <w:rFonts w:ascii="Arial Narrow" w:hAnsi="Arial Narrow"/>
          <w:szCs w:val="22"/>
          <w:lang w:val="pt-PT"/>
        </w:rPr>
        <w:t>prefer</w:t>
      </w:r>
      <w:r w:rsidR="00975D4C">
        <w:rPr>
          <w:rFonts w:ascii="Arial Narrow" w:hAnsi="Arial Narrow"/>
          <w:szCs w:val="22"/>
          <w:lang w:val="pt-PT"/>
        </w:rPr>
        <w:t>ência.</w:t>
      </w:r>
    </w:p>
    <w:p w:rsidR="006A7E69" w:rsidRDefault="006A7E69" w:rsidP="009339EB">
      <w:pPr>
        <w:spacing w:line="276" w:lineRule="auto"/>
        <w:jc w:val="both"/>
        <w:rPr>
          <w:rFonts w:ascii="Arial Narrow" w:hAnsi="Arial Narrow"/>
          <w:szCs w:val="22"/>
          <w:lang w:val="pt-PT"/>
        </w:rPr>
      </w:pPr>
    </w:p>
    <w:p w:rsidR="009E39D2" w:rsidRDefault="00AD6743" w:rsidP="009339EB">
      <w:pPr>
        <w:spacing w:line="276" w:lineRule="auto"/>
        <w:jc w:val="both"/>
        <w:rPr>
          <w:rFonts w:ascii="Arial Narrow" w:hAnsi="Arial Narrow"/>
          <w:szCs w:val="22"/>
          <w:lang w:val="pt-PT"/>
        </w:rPr>
      </w:pPr>
      <w:r>
        <w:rPr>
          <w:rFonts w:ascii="Arial Narrow" w:hAnsi="Arial Narrow"/>
          <w:szCs w:val="22"/>
          <w:lang w:val="pt-PT"/>
        </w:rPr>
        <w:t xml:space="preserve">Começando na </w:t>
      </w:r>
      <w:r w:rsidR="009E39D2" w:rsidRPr="00297976">
        <w:rPr>
          <w:rFonts w:ascii="Arial Narrow" w:hAnsi="Arial Narrow"/>
          <w:szCs w:val="22"/>
          <w:u w:val="single"/>
          <w:lang w:val="pt-PT"/>
        </w:rPr>
        <w:t>Nutrição Infantil</w:t>
      </w:r>
      <w:r w:rsidR="009E39D2" w:rsidRPr="00AD6743">
        <w:rPr>
          <w:rFonts w:ascii="Arial Narrow" w:hAnsi="Arial Narrow"/>
          <w:szCs w:val="22"/>
          <w:lang w:val="pt-PT"/>
        </w:rPr>
        <w:t xml:space="preserve">, a Nestlé </w:t>
      </w:r>
      <w:r w:rsidR="00B82970">
        <w:rPr>
          <w:rFonts w:ascii="Arial Narrow" w:hAnsi="Arial Narrow"/>
          <w:szCs w:val="22"/>
          <w:lang w:val="pt-PT"/>
        </w:rPr>
        <w:t xml:space="preserve">tem vindo a trabalhar no sentido de oferecer aos bebés as melhores receitas de produtos de que são exemplo as recém reformuladas formulas infantis </w:t>
      </w:r>
      <w:r w:rsidR="009E39D2" w:rsidRPr="00AD6743">
        <w:rPr>
          <w:rFonts w:ascii="Arial Narrow" w:hAnsi="Arial Narrow"/>
          <w:szCs w:val="22"/>
          <w:lang w:val="pt-PT"/>
        </w:rPr>
        <w:t xml:space="preserve">NAN SUPREME HA </w:t>
      </w:r>
      <w:r w:rsidR="00B82970">
        <w:rPr>
          <w:rFonts w:ascii="Arial Narrow" w:hAnsi="Arial Narrow"/>
          <w:szCs w:val="22"/>
          <w:lang w:val="pt-PT"/>
        </w:rPr>
        <w:t xml:space="preserve">e NAN OPTIPRO, ambas </w:t>
      </w:r>
      <w:r w:rsidR="009E39D2" w:rsidRPr="00AD6743">
        <w:rPr>
          <w:rFonts w:ascii="Arial Narrow" w:hAnsi="Arial Narrow"/>
          <w:szCs w:val="22"/>
          <w:lang w:val="pt-PT"/>
        </w:rPr>
        <w:t xml:space="preserve">com oligossacáridos de estrutura idêntica </w:t>
      </w:r>
      <w:r w:rsidR="00B82970">
        <w:rPr>
          <w:rFonts w:ascii="Arial Narrow" w:hAnsi="Arial Narrow"/>
          <w:szCs w:val="22"/>
          <w:lang w:val="pt-PT"/>
        </w:rPr>
        <w:t xml:space="preserve">aos encontrados no leite humano. A preocupação com esta </w:t>
      </w:r>
      <w:r w:rsidR="00C97E5D">
        <w:rPr>
          <w:rFonts w:ascii="Arial Narrow" w:hAnsi="Arial Narrow"/>
          <w:szCs w:val="22"/>
          <w:lang w:val="pt-PT"/>
        </w:rPr>
        <w:t>primeira etapa de vida está</w:t>
      </w:r>
      <w:r w:rsidR="00B82970">
        <w:rPr>
          <w:rFonts w:ascii="Arial Narrow" w:hAnsi="Arial Narrow"/>
          <w:szCs w:val="22"/>
          <w:lang w:val="pt-PT"/>
        </w:rPr>
        <w:t xml:space="preserve"> na base do desenvolvimento de uma completa gama de produtos biológicos como é o caso da gama N</w:t>
      </w:r>
      <w:r w:rsidR="009E39D2" w:rsidRPr="00AD6743">
        <w:rPr>
          <w:rFonts w:ascii="Arial Narrow" w:hAnsi="Arial Narrow"/>
          <w:szCs w:val="22"/>
          <w:lang w:val="pt-PT"/>
        </w:rPr>
        <w:t>ATURNES BIO, uma marca dedica</w:t>
      </w:r>
      <w:r w:rsidR="004F6A26" w:rsidRPr="00AD6743">
        <w:rPr>
          <w:rFonts w:ascii="Arial Narrow" w:hAnsi="Arial Narrow"/>
          <w:szCs w:val="22"/>
          <w:lang w:val="pt-PT"/>
        </w:rPr>
        <w:t>da</w:t>
      </w:r>
      <w:r w:rsidR="009E39D2" w:rsidRPr="00AD6743">
        <w:rPr>
          <w:rFonts w:ascii="Arial Narrow" w:hAnsi="Arial Narrow"/>
          <w:szCs w:val="22"/>
          <w:lang w:val="pt-PT"/>
        </w:rPr>
        <w:t xml:space="preserve"> a produtos biológicos</w:t>
      </w:r>
      <w:r w:rsidR="004F6A26" w:rsidRPr="00AD6743">
        <w:rPr>
          <w:rFonts w:ascii="Arial Narrow" w:hAnsi="Arial Narrow"/>
          <w:szCs w:val="22"/>
          <w:lang w:val="pt-PT"/>
        </w:rPr>
        <w:t xml:space="preserve"> certificados </w:t>
      </w:r>
      <w:r w:rsidR="009E39D2" w:rsidRPr="00AD6743">
        <w:rPr>
          <w:rFonts w:ascii="Arial Narrow" w:hAnsi="Arial Narrow"/>
          <w:szCs w:val="22"/>
          <w:lang w:val="pt-PT"/>
        </w:rPr>
        <w:t xml:space="preserve">para bebé, </w:t>
      </w:r>
      <w:r w:rsidR="00B82970">
        <w:rPr>
          <w:rFonts w:ascii="Arial Narrow" w:hAnsi="Arial Narrow"/>
          <w:szCs w:val="22"/>
          <w:lang w:val="pt-PT"/>
        </w:rPr>
        <w:t xml:space="preserve">mas também dentro da </w:t>
      </w:r>
      <w:r w:rsidR="009E39D2" w:rsidRPr="00AD6743">
        <w:rPr>
          <w:rFonts w:ascii="Arial Narrow" w:hAnsi="Arial Narrow"/>
          <w:szCs w:val="22"/>
          <w:lang w:val="pt-PT"/>
        </w:rPr>
        <w:t xml:space="preserve">gama </w:t>
      </w:r>
      <w:r w:rsidR="00B82970" w:rsidRPr="00AD6743">
        <w:rPr>
          <w:rFonts w:ascii="Arial Narrow" w:hAnsi="Arial Narrow"/>
          <w:szCs w:val="22"/>
          <w:lang w:val="pt-PT"/>
        </w:rPr>
        <w:t xml:space="preserve">CERELAC </w:t>
      </w:r>
      <w:r w:rsidR="00C97E5D">
        <w:rPr>
          <w:rFonts w:ascii="Arial Narrow" w:hAnsi="Arial Narrow"/>
          <w:szCs w:val="22"/>
          <w:lang w:val="pt-PT"/>
        </w:rPr>
        <w:t xml:space="preserve">com </w:t>
      </w:r>
      <w:r w:rsidR="00B82970">
        <w:rPr>
          <w:rFonts w:ascii="Arial Narrow" w:hAnsi="Arial Narrow"/>
          <w:szCs w:val="22"/>
          <w:lang w:val="pt-PT"/>
        </w:rPr>
        <w:t>o lançamento dos novos “</w:t>
      </w:r>
      <w:r w:rsidR="009E39D2" w:rsidRPr="00AD6743">
        <w:rPr>
          <w:rFonts w:ascii="Arial Narrow" w:hAnsi="Arial Narrow"/>
          <w:szCs w:val="22"/>
          <w:lang w:val="pt-PT"/>
        </w:rPr>
        <w:t>Seleção da Natureza</w:t>
      </w:r>
      <w:r w:rsidR="00B82970">
        <w:rPr>
          <w:rFonts w:ascii="Arial Narrow" w:hAnsi="Arial Narrow"/>
          <w:szCs w:val="22"/>
          <w:lang w:val="pt-PT"/>
        </w:rPr>
        <w:t xml:space="preserve">”, </w:t>
      </w:r>
      <w:r w:rsidR="004F6A26" w:rsidRPr="00AD6743">
        <w:rPr>
          <w:rFonts w:ascii="Arial Narrow" w:hAnsi="Arial Narrow"/>
          <w:szCs w:val="22"/>
          <w:lang w:val="pt-PT"/>
        </w:rPr>
        <w:t>com mais cereais e menos açú</w:t>
      </w:r>
      <w:r w:rsidR="00B82970">
        <w:rPr>
          <w:rFonts w:ascii="Arial Narrow" w:hAnsi="Arial Narrow"/>
          <w:szCs w:val="22"/>
          <w:lang w:val="pt-PT"/>
        </w:rPr>
        <w:t>cares. A este nível a gr</w:t>
      </w:r>
      <w:r w:rsidR="00E92B9B">
        <w:rPr>
          <w:rFonts w:ascii="Arial Narrow" w:hAnsi="Arial Narrow"/>
          <w:szCs w:val="22"/>
          <w:lang w:val="pt-PT"/>
        </w:rPr>
        <w:t xml:space="preserve">ande novidade do ano </w:t>
      </w:r>
      <w:r w:rsidR="00B82970">
        <w:rPr>
          <w:rFonts w:ascii="Arial Narrow" w:hAnsi="Arial Narrow"/>
          <w:szCs w:val="22"/>
          <w:lang w:val="pt-PT"/>
        </w:rPr>
        <w:t xml:space="preserve">foi o lançamento do CERELAC </w:t>
      </w:r>
      <w:r w:rsidR="008B1322">
        <w:rPr>
          <w:rFonts w:ascii="Arial Narrow" w:hAnsi="Arial Narrow"/>
          <w:szCs w:val="22"/>
          <w:lang w:val="pt-PT"/>
        </w:rPr>
        <w:t>40% menos açúcar, uma receita totalmente desenvolvida na nossa fábrica de Avanca, que mantem a mesma textura e sabor que o clássico CERELAC e com a qual damos aos pais a oportunidade de educar o paladar dos seus bebés, futuros adultos.</w:t>
      </w:r>
    </w:p>
    <w:p w:rsidR="006A7E69" w:rsidRPr="00AD6743" w:rsidRDefault="006A7E69" w:rsidP="009339EB">
      <w:pPr>
        <w:spacing w:line="276" w:lineRule="auto"/>
        <w:jc w:val="both"/>
        <w:rPr>
          <w:rFonts w:ascii="Arial Narrow" w:hAnsi="Arial Narrow"/>
          <w:szCs w:val="22"/>
          <w:lang w:val="pt-PT"/>
        </w:rPr>
      </w:pPr>
    </w:p>
    <w:p w:rsidR="00E92B9B" w:rsidRDefault="005220B1" w:rsidP="009339EB">
      <w:pPr>
        <w:spacing w:line="276" w:lineRule="auto"/>
        <w:jc w:val="both"/>
        <w:rPr>
          <w:rFonts w:ascii="Arial Narrow" w:hAnsi="Arial Narrow"/>
          <w:szCs w:val="22"/>
          <w:lang w:val="pt-PT"/>
        </w:rPr>
      </w:pPr>
      <w:r>
        <w:rPr>
          <w:rFonts w:ascii="Arial Narrow" w:hAnsi="Arial Narrow"/>
          <w:szCs w:val="22"/>
          <w:lang w:val="pt-PT"/>
        </w:rPr>
        <w:t xml:space="preserve">Passando para a etapa seguinte, na categoria de </w:t>
      </w:r>
      <w:r w:rsidRPr="00297976">
        <w:rPr>
          <w:rFonts w:ascii="Arial Narrow" w:hAnsi="Arial Narrow"/>
          <w:szCs w:val="22"/>
          <w:u w:val="single"/>
          <w:lang w:val="pt-PT"/>
        </w:rPr>
        <w:t xml:space="preserve">Cereais para Toda a </w:t>
      </w:r>
      <w:r w:rsidR="00297976" w:rsidRPr="00297976">
        <w:rPr>
          <w:rFonts w:ascii="Arial Narrow" w:hAnsi="Arial Narrow"/>
          <w:szCs w:val="22"/>
          <w:u w:val="single"/>
          <w:lang w:val="pt-PT"/>
        </w:rPr>
        <w:t>Família</w:t>
      </w:r>
      <w:r>
        <w:rPr>
          <w:rFonts w:ascii="Arial Narrow" w:hAnsi="Arial Narrow"/>
          <w:szCs w:val="22"/>
          <w:lang w:val="pt-PT"/>
        </w:rPr>
        <w:t>,</w:t>
      </w:r>
      <w:r w:rsidRPr="005220B1">
        <w:rPr>
          <w:rFonts w:ascii="Arial Narrow" w:hAnsi="Arial Narrow"/>
          <w:szCs w:val="22"/>
          <w:lang w:val="pt-PT"/>
        </w:rPr>
        <w:t xml:space="preserve"> continuamos a inovar na icó</w:t>
      </w:r>
      <w:r>
        <w:rPr>
          <w:rFonts w:ascii="Arial Narrow" w:hAnsi="Arial Narrow"/>
          <w:szCs w:val="22"/>
          <w:lang w:val="pt-PT"/>
        </w:rPr>
        <w:t xml:space="preserve">nica marca NESTUM </w:t>
      </w:r>
      <w:r w:rsidRPr="005220B1">
        <w:rPr>
          <w:rFonts w:ascii="Arial Narrow" w:hAnsi="Arial Narrow"/>
          <w:szCs w:val="22"/>
          <w:lang w:val="pt-PT"/>
        </w:rPr>
        <w:t xml:space="preserve">com cereais 100% naturais, bem como através da melhoria do perfil nutricional em toda a gama, que se traduziu </w:t>
      </w:r>
      <w:r>
        <w:rPr>
          <w:rFonts w:ascii="Arial Narrow" w:hAnsi="Arial Narrow"/>
          <w:szCs w:val="22"/>
          <w:lang w:val="pt-PT"/>
        </w:rPr>
        <w:t xml:space="preserve">também </w:t>
      </w:r>
      <w:r w:rsidRPr="005220B1">
        <w:rPr>
          <w:rFonts w:ascii="Arial Narrow" w:hAnsi="Arial Narrow"/>
          <w:szCs w:val="22"/>
          <w:lang w:val="pt-PT"/>
        </w:rPr>
        <w:t>numa diminuição do teor de açúcares</w:t>
      </w:r>
      <w:r w:rsidR="00E92B9B">
        <w:rPr>
          <w:rFonts w:ascii="Arial Narrow" w:hAnsi="Arial Narrow"/>
          <w:szCs w:val="22"/>
          <w:lang w:val="pt-PT"/>
        </w:rPr>
        <w:t>.</w:t>
      </w:r>
    </w:p>
    <w:p w:rsidR="006A7E69" w:rsidRDefault="006A7E69" w:rsidP="009339EB">
      <w:pPr>
        <w:spacing w:line="276" w:lineRule="auto"/>
        <w:jc w:val="both"/>
        <w:rPr>
          <w:rFonts w:ascii="Arial Narrow" w:hAnsi="Arial Narrow"/>
          <w:szCs w:val="22"/>
          <w:lang w:val="pt-PT"/>
        </w:rPr>
      </w:pPr>
    </w:p>
    <w:p w:rsidR="00297976" w:rsidRDefault="00980061" w:rsidP="009339EB">
      <w:pPr>
        <w:spacing w:line="276" w:lineRule="auto"/>
        <w:jc w:val="both"/>
        <w:rPr>
          <w:rFonts w:ascii="Arial Narrow" w:hAnsi="Arial Narrow"/>
          <w:iCs/>
          <w:szCs w:val="22"/>
          <w:lang w:val="pt-PT"/>
        </w:rPr>
      </w:pPr>
      <w:r>
        <w:rPr>
          <w:rFonts w:ascii="Arial Narrow" w:hAnsi="Arial Narrow"/>
          <w:szCs w:val="22"/>
          <w:lang w:val="pt-PT"/>
        </w:rPr>
        <w:t>Avançando na faixa etária, n</w:t>
      </w:r>
      <w:r w:rsidR="00C97E5D">
        <w:rPr>
          <w:rFonts w:ascii="Arial Narrow" w:hAnsi="Arial Narrow"/>
          <w:szCs w:val="22"/>
          <w:lang w:val="pt-PT"/>
        </w:rPr>
        <w:t>a</w:t>
      </w:r>
      <w:r w:rsidR="00297976" w:rsidRPr="00297976">
        <w:rPr>
          <w:rFonts w:ascii="Arial Narrow" w:hAnsi="Arial Narrow"/>
          <w:szCs w:val="22"/>
          <w:lang w:val="pt-PT"/>
        </w:rPr>
        <w:t xml:space="preserve"> categoria de </w:t>
      </w:r>
      <w:r w:rsidR="00297976" w:rsidRPr="00297976">
        <w:rPr>
          <w:rFonts w:ascii="Arial Narrow" w:hAnsi="Arial Narrow"/>
          <w:szCs w:val="22"/>
          <w:u w:val="single"/>
          <w:lang w:val="pt-PT"/>
        </w:rPr>
        <w:t>Cereais de Pequeno-Almoço</w:t>
      </w:r>
      <w:r w:rsidR="00297976">
        <w:rPr>
          <w:rFonts w:ascii="Arial Narrow" w:hAnsi="Arial Narrow"/>
          <w:szCs w:val="22"/>
          <w:lang w:val="pt-PT"/>
        </w:rPr>
        <w:t>, que em 2018</w:t>
      </w:r>
      <w:r w:rsidR="00297976" w:rsidRPr="00297976">
        <w:rPr>
          <w:rFonts w:ascii="Arial Narrow" w:hAnsi="Arial Narrow"/>
          <w:szCs w:val="22"/>
          <w:lang w:val="pt-PT"/>
        </w:rPr>
        <w:t xml:space="preserve"> </w:t>
      </w:r>
      <w:r w:rsidR="00297976">
        <w:rPr>
          <w:rFonts w:ascii="Arial Narrow" w:hAnsi="Arial Narrow"/>
          <w:szCs w:val="22"/>
          <w:lang w:val="pt-PT"/>
        </w:rPr>
        <w:t>retirou de todos os seus produtos os</w:t>
      </w:r>
      <w:r w:rsidR="00297976" w:rsidRPr="00297976">
        <w:rPr>
          <w:rFonts w:ascii="Arial Narrow" w:hAnsi="Arial Narrow"/>
          <w:iCs/>
          <w:szCs w:val="22"/>
          <w:lang w:val="pt-PT"/>
        </w:rPr>
        <w:t xml:space="preserve"> corantes e </w:t>
      </w:r>
      <w:r w:rsidR="008C2380">
        <w:rPr>
          <w:rFonts w:ascii="Arial Narrow" w:hAnsi="Arial Narrow"/>
          <w:iCs/>
          <w:szCs w:val="22"/>
          <w:lang w:val="pt-PT"/>
        </w:rPr>
        <w:t xml:space="preserve">os </w:t>
      </w:r>
      <w:r w:rsidR="00297976" w:rsidRPr="00297976">
        <w:rPr>
          <w:rFonts w:ascii="Arial Narrow" w:hAnsi="Arial Narrow"/>
          <w:iCs/>
          <w:szCs w:val="22"/>
          <w:lang w:val="pt-PT"/>
        </w:rPr>
        <w:t>aromas artif</w:t>
      </w:r>
      <w:r>
        <w:rPr>
          <w:rFonts w:ascii="Arial Narrow" w:hAnsi="Arial Narrow"/>
          <w:iCs/>
          <w:szCs w:val="22"/>
          <w:lang w:val="pt-PT"/>
        </w:rPr>
        <w:t>iciais, foi lançada u</w:t>
      </w:r>
      <w:r w:rsidR="00297976">
        <w:rPr>
          <w:rFonts w:ascii="Arial Narrow" w:hAnsi="Arial Narrow"/>
          <w:iCs/>
          <w:szCs w:val="22"/>
          <w:lang w:val="pt-PT"/>
        </w:rPr>
        <w:t>ma nova vers</w:t>
      </w:r>
      <w:r>
        <w:rPr>
          <w:rFonts w:ascii="Arial Narrow" w:hAnsi="Arial Narrow"/>
          <w:iCs/>
          <w:szCs w:val="22"/>
          <w:lang w:val="pt-PT"/>
        </w:rPr>
        <w:t>ão de cereais com</w:t>
      </w:r>
      <w:r w:rsidR="00297976">
        <w:rPr>
          <w:rFonts w:ascii="Arial Narrow" w:hAnsi="Arial Narrow"/>
          <w:iCs/>
          <w:szCs w:val="22"/>
          <w:lang w:val="pt-PT"/>
        </w:rPr>
        <w:t xml:space="preserve"> o </w:t>
      </w:r>
      <w:r w:rsidR="00297976" w:rsidRPr="00297976">
        <w:rPr>
          <w:rFonts w:ascii="Arial Narrow" w:hAnsi="Arial Narrow"/>
          <w:iCs/>
          <w:szCs w:val="22"/>
          <w:lang w:val="pt-PT"/>
        </w:rPr>
        <w:t xml:space="preserve">Nesquik ALPHABET, com menos 40% de </w:t>
      </w:r>
      <w:r w:rsidR="008C2380">
        <w:rPr>
          <w:rFonts w:ascii="Arial Narrow" w:hAnsi="Arial Narrow"/>
          <w:iCs/>
          <w:szCs w:val="22"/>
          <w:lang w:val="pt-PT"/>
        </w:rPr>
        <w:t xml:space="preserve">açúcares que a média do mercado e tendo como principais </w:t>
      </w:r>
      <w:r w:rsidR="00297976" w:rsidRPr="00297976">
        <w:rPr>
          <w:rFonts w:ascii="Arial Narrow" w:hAnsi="Arial Narrow"/>
          <w:iCs/>
          <w:szCs w:val="22"/>
          <w:lang w:val="pt-PT"/>
        </w:rPr>
        <w:t>ing</w:t>
      </w:r>
      <w:r w:rsidR="008C2380">
        <w:rPr>
          <w:rFonts w:ascii="Arial Narrow" w:hAnsi="Arial Narrow"/>
          <w:iCs/>
          <w:szCs w:val="22"/>
          <w:lang w:val="pt-PT"/>
        </w:rPr>
        <w:t xml:space="preserve">redientes os cereais integrais e </w:t>
      </w:r>
      <w:r w:rsidR="00297976" w:rsidRPr="00297976">
        <w:rPr>
          <w:rFonts w:ascii="Arial Narrow" w:hAnsi="Arial Narrow"/>
          <w:iCs/>
          <w:szCs w:val="22"/>
          <w:lang w:val="pt-PT"/>
        </w:rPr>
        <w:t xml:space="preserve">com vitaminas e minerais (ferro, cálcio) essenciais para o desenvolvimento saudável das crianças. </w:t>
      </w:r>
      <w:r w:rsidR="008C2380">
        <w:rPr>
          <w:rFonts w:ascii="Arial Narrow" w:hAnsi="Arial Narrow"/>
          <w:iCs/>
          <w:szCs w:val="22"/>
          <w:lang w:val="pt-PT"/>
        </w:rPr>
        <w:t xml:space="preserve">Dando também continuidade à oferta de produtos na primeira etapa de vida, também nesta fase a Nestlé coloca à disposição dos consumidores produtos com </w:t>
      </w:r>
      <w:r w:rsidR="00297976" w:rsidRPr="00297976">
        <w:rPr>
          <w:rFonts w:ascii="Arial Narrow" w:hAnsi="Arial Narrow"/>
          <w:iCs/>
          <w:szCs w:val="22"/>
          <w:lang w:val="pt-PT"/>
        </w:rPr>
        <w:t xml:space="preserve">ingredientes </w:t>
      </w:r>
      <w:r w:rsidR="000F3A32">
        <w:rPr>
          <w:rFonts w:ascii="Arial Narrow" w:hAnsi="Arial Narrow"/>
          <w:iCs/>
          <w:szCs w:val="22"/>
          <w:lang w:val="pt-PT"/>
        </w:rPr>
        <w:t>de origem biológica certificada:</w:t>
      </w:r>
      <w:r w:rsidR="00297976" w:rsidRPr="00297976">
        <w:rPr>
          <w:rFonts w:ascii="Arial Narrow" w:hAnsi="Arial Narrow"/>
          <w:iCs/>
          <w:szCs w:val="22"/>
          <w:lang w:val="pt-PT"/>
        </w:rPr>
        <w:t xml:space="preserve"> </w:t>
      </w:r>
      <w:r w:rsidR="008C2380">
        <w:rPr>
          <w:rFonts w:ascii="Arial Narrow" w:hAnsi="Arial Narrow"/>
          <w:iCs/>
          <w:szCs w:val="22"/>
          <w:lang w:val="pt-PT"/>
        </w:rPr>
        <w:t xml:space="preserve">o </w:t>
      </w:r>
      <w:r w:rsidR="00297976" w:rsidRPr="00297976">
        <w:rPr>
          <w:rFonts w:ascii="Arial Narrow" w:hAnsi="Arial Narrow"/>
          <w:iCs/>
          <w:szCs w:val="22"/>
          <w:lang w:val="pt-PT"/>
        </w:rPr>
        <w:t xml:space="preserve">CHOCAPIC BIO e </w:t>
      </w:r>
      <w:r w:rsidR="008C2380">
        <w:rPr>
          <w:rFonts w:ascii="Arial Narrow" w:hAnsi="Arial Narrow"/>
          <w:iCs/>
          <w:szCs w:val="22"/>
          <w:lang w:val="pt-PT"/>
        </w:rPr>
        <w:t xml:space="preserve">o </w:t>
      </w:r>
      <w:r w:rsidR="00297976" w:rsidRPr="00297976">
        <w:rPr>
          <w:rFonts w:ascii="Arial Narrow" w:hAnsi="Arial Narrow"/>
          <w:iCs/>
          <w:szCs w:val="22"/>
          <w:lang w:val="pt-PT"/>
        </w:rPr>
        <w:t xml:space="preserve">CHEERIOS BIO. </w:t>
      </w:r>
    </w:p>
    <w:p w:rsidR="006A7E69" w:rsidRDefault="006A7E69" w:rsidP="009339EB">
      <w:pPr>
        <w:spacing w:line="276" w:lineRule="auto"/>
        <w:jc w:val="both"/>
        <w:rPr>
          <w:rFonts w:ascii="Arial Narrow" w:hAnsi="Arial Narrow"/>
          <w:iCs/>
          <w:szCs w:val="22"/>
          <w:lang w:val="pt-PT"/>
        </w:rPr>
      </w:pPr>
    </w:p>
    <w:p w:rsidR="00AF3E1A" w:rsidRDefault="00980061" w:rsidP="009339EB">
      <w:pPr>
        <w:spacing w:line="276" w:lineRule="auto"/>
        <w:jc w:val="both"/>
        <w:rPr>
          <w:rFonts w:ascii="Arial Narrow" w:hAnsi="Arial Narrow"/>
          <w:szCs w:val="22"/>
          <w:lang w:val="pt-PT"/>
        </w:rPr>
      </w:pPr>
      <w:r>
        <w:rPr>
          <w:rFonts w:ascii="Arial Narrow" w:hAnsi="Arial Narrow"/>
          <w:szCs w:val="22"/>
          <w:lang w:val="pt-PT"/>
        </w:rPr>
        <w:t xml:space="preserve">Para </w:t>
      </w:r>
      <w:r w:rsidR="00E92CD6">
        <w:rPr>
          <w:rFonts w:ascii="Arial Narrow" w:hAnsi="Arial Narrow"/>
          <w:szCs w:val="22"/>
          <w:lang w:val="pt-PT"/>
        </w:rPr>
        <w:t xml:space="preserve">toda a família, a </w:t>
      </w:r>
      <w:r w:rsidR="00195A39" w:rsidRPr="00195A39">
        <w:rPr>
          <w:rFonts w:ascii="Arial Narrow" w:hAnsi="Arial Narrow"/>
          <w:szCs w:val="22"/>
          <w:lang w:val="pt-PT"/>
        </w:rPr>
        <w:t xml:space="preserve">gama de produtos </w:t>
      </w:r>
      <w:r w:rsidR="00195A39" w:rsidRPr="00195A39">
        <w:rPr>
          <w:rFonts w:ascii="Arial Narrow" w:hAnsi="Arial Narrow"/>
          <w:szCs w:val="22"/>
          <w:u w:val="single"/>
          <w:lang w:val="pt-PT"/>
        </w:rPr>
        <w:t>C</w:t>
      </w:r>
      <w:r w:rsidR="00E92CD6">
        <w:rPr>
          <w:rFonts w:ascii="Arial Narrow" w:hAnsi="Arial Narrow"/>
          <w:szCs w:val="22"/>
          <w:u w:val="single"/>
          <w:lang w:val="pt-PT"/>
        </w:rPr>
        <w:t>ulinários</w:t>
      </w:r>
      <w:r>
        <w:rPr>
          <w:rFonts w:ascii="Arial Narrow" w:hAnsi="Arial Narrow"/>
          <w:szCs w:val="22"/>
          <w:lang w:val="pt-PT"/>
        </w:rPr>
        <w:t xml:space="preserve"> continua focada em apoiar as</w:t>
      </w:r>
      <w:r w:rsidR="00E92CD6">
        <w:rPr>
          <w:rFonts w:ascii="Arial Narrow" w:hAnsi="Arial Narrow"/>
          <w:szCs w:val="22"/>
          <w:lang w:val="pt-PT"/>
        </w:rPr>
        <w:t xml:space="preserve"> </w:t>
      </w:r>
      <w:r>
        <w:rPr>
          <w:rFonts w:ascii="Arial Narrow" w:hAnsi="Arial Narrow"/>
          <w:szCs w:val="22"/>
          <w:lang w:val="pt-PT"/>
        </w:rPr>
        <w:t xml:space="preserve">famílias portugueses facilitando o dia-a-dia da </w:t>
      </w:r>
      <w:r w:rsidR="00E92CD6">
        <w:rPr>
          <w:rFonts w:ascii="Arial Narrow" w:hAnsi="Arial Narrow"/>
          <w:szCs w:val="22"/>
          <w:lang w:val="pt-PT"/>
        </w:rPr>
        <w:t>gestão das refeições</w:t>
      </w:r>
      <w:r>
        <w:rPr>
          <w:rFonts w:ascii="Arial Narrow" w:hAnsi="Arial Narrow"/>
          <w:szCs w:val="22"/>
          <w:lang w:val="pt-PT"/>
        </w:rPr>
        <w:t>,</w:t>
      </w:r>
      <w:r w:rsidR="00E92CD6">
        <w:rPr>
          <w:rFonts w:ascii="Arial Narrow" w:hAnsi="Arial Narrow"/>
          <w:szCs w:val="22"/>
          <w:lang w:val="pt-PT"/>
        </w:rPr>
        <w:t xml:space="preserve"> a inovação constante na </w:t>
      </w:r>
      <w:r w:rsidR="00195A39" w:rsidRPr="00195A39">
        <w:rPr>
          <w:rFonts w:ascii="Arial Narrow" w:hAnsi="Arial Narrow"/>
          <w:szCs w:val="22"/>
          <w:lang w:val="pt-PT"/>
        </w:rPr>
        <w:t xml:space="preserve">marca BUITONI </w:t>
      </w:r>
      <w:r w:rsidR="00E92CD6">
        <w:rPr>
          <w:rFonts w:ascii="Arial Narrow" w:hAnsi="Arial Narrow"/>
          <w:szCs w:val="22"/>
          <w:lang w:val="pt-PT"/>
        </w:rPr>
        <w:t xml:space="preserve">é disso exemplo e em 2018 foram </w:t>
      </w:r>
      <w:r>
        <w:rPr>
          <w:rFonts w:ascii="Arial Narrow" w:hAnsi="Arial Narrow"/>
          <w:szCs w:val="22"/>
          <w:lang w:val="pt-PT"/>
        </w:rPr>
        <w:t xml:space="preserve">lançadas </w:t>
      </w:r>
      <w:r w:rsidR="00E92CD6">
        <w:rPr>
          <w:rFonts w:ascii="Arial Narrow" w:hAnsi="Arial Narrow"/>
          <w:szCs w:val="22"/>
          <w:lang w:val="pt-PT"/>
        </w:rPr>
        <w:t>novas gamas de produtos</w:t>
      </w:r>
      <w:r>
        <w:rPr>
          <w:rFonts w:ascii="Arial Narrow" w:hAnsi="Arial Narrow"/>
          <w:szCs w:val="22"/>
          <w:lang w:val="pt-PT"/>
        </w:rPr>
        <w:t>:</w:t>
      </w:r>
      <w:r w:rsidR="00E92CD6">
        <w:rPr>
          <w:rFonts w:ascii="Arial Narrow" w:hAnsi="Arial Narrow"/>
          <w:szCs w:val="22"/>
          <w:lang w:val="pt-PT"/>
        </w:rPr>
        <w:t xml:space="preserve"> a </w:t>
      </w:r>
      <w:r w:rsidR="00195A39" w:rsidRPr="00195A39">
        <w:rPr>
          <w:rFonts w:ascii="Arial Narrow" w:hAnsi="Arial Narrow"/>
          <w:szCs w:val="22"/>
          <w:lang w:val="pt-PT"/>
        </w:rPr>
        <w:t>Forno Di Pietra</w:t>
      </w:r>
      <w:r w:rsidR="00E92CD6">
        <w:rPr>
          <w:rFonts w:ascii="Arial Narrow" w:hAnsi="Arial Narrow"/>
          <w:szCs w:val="22"/>
          <w:lang w:val="pt-PT"/>
        </w:rPr>
        <w:t xml:space="preserve"> e as</w:t>
      </w:r>
      <w:r w:rsidR="00195A39" w:rsidRPr="00195A39">
        <w:rPr>
          <w:rFonts w:ascii="Arial Narrow" w:hAnsi="Arial Narrow"/>
          <w:szCs w:val="22"/>
          <w:lang w:val="pt-PT"/>
        </w:rPr>
        <w:t xml:space="preserve"> Piccolinis DAL MONDO. </w:t>
      </w:r>
    </w:p>
    <w:p w:rsidR="006A7E69" w:rsidRDefault="006A7E69" w:rsidP="009339EB">
      <w:pPr>
        <w:spacing w:line="276" w:lineRule="auto"/>
        <w:jc w:val="both"/>
        <w:rPr>
          <w:rFonts w:ascii="Arial Narrow" w:hAnsi="Arial Narrow"/>
          <w:szCs w:val="22"/>
          <w:lang w:val="pt-PT"/>
        </w:rPr>
      </w:pPr>
    </w:p>
    <w:p w:rsidR="00E92CD6" w:rsidRPr="00E92CD6" w:rsidRDefault="00AA47E3" w:rsidP="009339EB">
      <w:pPr>
        <w:spacing w:line="276" w:lineRule="auto"/>
        <w:jc w:val="both"/>
        <w:rPr>
          <w:rFonts w:ascii="Arial Narrow" w:hAnsi="Arial Narrow"/>
          <w:szCs w:val="22"/>
          <w:lang w:val="pt-PT"/>
        </w:rPr>
      </w:pPr>
      <w:r w:rsidRPr="00935D18">
        <w:rPr>
          <w:rFonts w:ascii="Arial Narrow" w:hAnsi="Arial Narrow"/>
          <w:szCs w:val="22"/>
          <w:lang w:val="pt-PT"/>
        </w:rPr>
        <w:t>Como a vida também é feita de momentos de indulg</w:t>
      </w:r>
      <w:r w:rsidR="00935D18" w:rsidRPr="00935D18">
        <w:rPr>
          <w:rFonts w:ascii="Arial Narrow" w:hAnsi="Arial Narrow"/>
          <w:szCs w:val="22"/>
          <w:lang w:val="pt-PT"/>
        </w:rPr>
        <w:t xml:space="preserve">ência, a nossa categoria de </w:t>
      </w:r>
      <w:r w:rsidR="00E92CD6" w:rsidRPr="00935D18">
        <w:rPr>
          <w:rFonts w:ascii="Arial Narrow" w:hAnsi="Arial Narrow"/>
          <w:szCs w:val="22"/>
          <w:u w:val="single"/>
          <w:lang w:val="pt-PT"/>
        </w:rPr>
        <w:t>Confeitaria</w:t>
      </w:r>
      <w:r w:rsidR="00E92CD6" w:rsidRPr="00935D18">
        <w:rPr>
          <w:rFonts w:ascii="Arial Narrow" w:hAnsi="Arial Narrow"/>
          <w:szCs w:val="22"/>
          <w:lang w:val="pt-PT"/>
        </w:rPr>
        <w:t xml:space="preserve">, </w:t>
      </w:r>
      <w:r w:rsidR="003C7762">
        <w:rPr>
          <w:rFonts w:ascii="Arial Narrow" w:hAnsi="Arial Narrow"/>
          <w:szCs w:val="22"/>
          <w:lang w:val="pt-PT"/>
        </w:rPr>
        <w:t>tem</w:t>
      </w:r>
      <w:r w:rsidR="00935D18">
        <w:rPr>
          <w:rFonts w:ascii="Arial Narrow" w:hAnsi="Arial Narrow"/>
          <w:szCs w:val="22"/>
          <w:lang w:val="pt-PT"/>
        </w:rPr>
        <w:t xml:space="preserve"> liderado vários segmentos</w:t>
      </w:r>
      <w:r w:rsidR="00980061">
        <w:rPr>
          <w:rFonts w:ascii="Arial Narrow" w:hAnsi="Arial Narrow"/>
          <w:szCs w:val="22"/>
          <w:lang w:val="pt-PT"/>
        </w:rPr>
        <w:t>,</w:t>
      </w:r>
      <w:r w:rsidR="00935D18">
        <w:rPr>
          <w:rFonts w:ascii="Arial Narrow" w:hAnsi="Arial Narrow"/>
          <w:szCs w:val="22"/>
          <w:lang w:val="pt-PT"/>
        </w:rPr>
        <w:t xml:space="preserve"> destacando-se claramente com a marca </w:t>
      </w:r>
      <w:r w:rsidR="00E92CD6" w:rsidRPr="00935D18">
        <w:rPr>
          <w:rFonts w:ascii="Arial Narrow" w:hAnsi="Arial Narrow"/>
          <w:szCs w:val="22"/>
          <w:lang w:val="pt-PT"/>
        </w:rPr>
        <w:t xml:space="preserve">KIT KAT, </w:t>
      </w:r>
      <w:r w:rsidR="00935D18">
        <w:rPr>
          <w:rFonts w:ascii="Arial Narrow" w:hAnsi="Arial Narrow"/>
          <w:szCs w:val="22"/>
          <w:lang w:val="pt-PT"/>
        </w:rPr>
        <w:t xml:space="preserve">cujo crescimento em 2018 foi </w:t>
      </w:r>
      <w:r w:rsidR="00E92CD6" w:rsidRPr="00935D18">
        <w:rPr>
          <w:rFonts w:ascii="Arial Narrow" w:hAnsi="Arial Narrow"/>
          <w:szCs w:val="22"/>
          <w:lang w:val="pt-PT"/>
        </w:rPr>
        <w:t>alavanc</w:t>
      </w:r>
      <w:r w:rsidR="00935D18">
        <w:rPr>
          <w:rFonts w:ascii="Arial Narrow" w:hAnsi="Arial Narrow"/>
          <w:szCs w:val="22"/>
          <w:lang w:val="pt-PT"/>
        </w:rPr>
        <w:t>ado</w:t>
      </w:r>
      <w:r w:rsidR="00E92CD6" w:rsidRPr="00E92CD6">
        <w:rPr>
          <w:rFonts w:ascii="Arial Narrow" w:hAnsi="Arial Narrow"/>
          <w:szCs w:val="22"/>
          <w:lang w:val="pt-PT"/>
        </w:rPr>
        <w:t xml:space="preserve"> pelo lançamento do novo KIT KAT Ruby, uma inovação verdadeiramente disruptiva e muito bem-recebida pelos apreciadores da marca. </w:t>
      </w:r>
      <w:r w:rsidR="00935D18">
        <w:rPr>
          <w:rFonts w:ascii="Arial Narrow" w:hAnsi="Arial Narrow"/>
          <w:szCs w:val="22"/>
          <w:lang w:val="pt-PT"/>
        </w:rPr>
        <w:t xml:space="preserve">Os apreciadores de chocolate tiveram também boas surpresas com a </w:t>
      </w:r>
      <w:r w:rsidR="00E92CD6" w:rsidRPr="00E92CD6">
        <w:rPr>
          <w:rFonts w:ascii="Arial Narrow" w:hAnsi="Arial Narrow"/>
          <w:szCs w:val="22"/>
          <w:lang w:val="pt-PT"/>
        </w:rPr>
        <w:t>marca L’ATELIER</w:t>
      </w:r>
      <w:r w:rsidR="00935D18">
        <w:rPr>
          <w:rFonts w:ascii="Arial Narrow" w:hAnsi="Arial Narrow"/>
          <w:szCs w:val="22"/>
          <w:lang w:val="pt-PT"/>
        </w:rPr>
        <w:t xml:space="preserve">, que beneficiou de uma </w:t>
      </w:r>
      <w:r w:rsidR="00E92CD6" w:rsidRPr="00E92CD6">
        <w:rPr>
          <w:rFonts w:ascii="Arial Narrow" w:hAnsi="Arial Narrow"/>
          <w:szCs w:val="22"/>
          <w:lang w:val="pt-PT"/>
        </w:rPr>
        <w:t>profunda renovação da sua gama, tornando-a ainda mais a</w:t>
      </w:r>
      <w:r w:rsidR="00935D18">
        <w:rPr>
          <w:rFonts w:ascii="Arial Narrow" w:hAnsi="Arial Narrow"/>
          <w:szCs w:val="22"/>
          <w:lang w:val="pt-PT"/>
        </w:rPr>
        <w:t>pelativa para o gosto p</w:t>
      </w:r>
      <w:r w:rsidR="00E92CD6" w:rsidRPr="00E92CD6">
        <w:rPr>
          <w:rFonts w:ascii="Arial Narrow" w:hAnsi="Arial Narrow"/>
          <w:szCs w:val="22"/>
          <w:lang w:val="pt-PT"/>
        </w:rPr>
        <w:t>ortuguês</w:t>
      </w:r>
      <w:r w:rsidR="00935D18">
        <w:rPr>
          <w:rFonts w:ascii="Arial Narrow" w:hAnsi="Arial Narrow"/>
          <w:szCs w:val="22"/>
          <w:lang w:val="pt-PT"/>
        </w:rPr>
        <w:t>.</w:t>
      </w:r>
      <w:r w:rsidR="00E92CD6" w:rsidRPr="00E92CD6">
        <w:rPr>
          <w:rFonts w:ascii="Arial Narrow" w:hAnsi="Arial Narrow"/>
          <w:szCs w:val="22"/>
          <w:lang w:val="pt-PT"/>
        </w:rPr>
        <w:t xml:space="preserve"> </w:t>
      </w:r>
    </w:p>
    <w:p w:rsidR="00385150" w:rsidRPr="00385150" w:rsidRDefault="00385150" w:rsidP="009339EB">
      <w:pPr>
        <w:spacing w:line="276" w:lineRule="auto"/>
        <w:jc w:val="both"/>
        <w:rPr>
          <w:rFonts w:ascii="Arial Narrow" w:hAnsi="Arial Narrow"/>
          <w:szCs w:val="22"/>
          <w:lang w:val="pt-PT"/>
        </w:rPr>
      </w:pPr>
    </w:p>
    <w:p w:rsidR="00AF3E1A" w:rsidRDefault="00980061" w:rsidP="009339EB">
      <w:pPr>
        <w:spacing w:line="276" w:lineRule="auto"/>
        <w:jc w:val="both"/>
        <w:rPr>
          <w:rFonts w:ascii="Arial Narrow" w:hAnsi="Arial Narrow"/>
          <w:szCs w:val="22"/>
          <w:lang w:val="pt-PT"/>
        </w:rPr>
      </w:pPr>
      <w:r>
        <w:rPr>
          <w:rFonts w:ascii="Arial Narrow" w:hAnsi="Arial Narrow"/>
          <w:szCs w:val="22"/>
          <w:lang w:val="pt-PT"/>
        </w:rPr>
        <w:t xml:space="preserve">É também para </w:t>
      </w:r>
      <w:r w:rsidR="007F7563">
        <w:rPr>
          <w:rFonts w:ascii="Arial Narrow" w:hAnsi="Arial Narrow"/>
          <w:szCs w:val="22"/>
          <w:lang w:val="pt-PT"/>
        </w:rPr>
        <w:t xml:space="preserve">satisfazer o gosto português por </w:t>
      </w:r>
      <w:r w:rsidR="007F7563" w:rsidRPr="00975D4C">
        <w:rPr>
          <w:rFonts w:ascii="Arial Narrow" w:hAnsi="Arial Narrow"/>
          <w:szCs w:val="22"/>
          <w:u w:val="single"/>
          <w:lang w:val="pt-PT"/>
        </w:rPr>
        <w:t>café</w:t>
      </w:r>
      <w:r w:rsidR="007F7563">
        <w:rPr>
          <w:rFonts w:ascii="Arial Narrow" w:hAnsi="Arial Narrow"/>
          <w:szCs w:val="22"/>
          <w:lang w:val="pt-PT"/>
        </w:rPr>
        <w:t xml:space="preserve"> </w:t>
      </w:r>
      <w:r>
        <w:rPr>
          <w:rFonts w:ascii="Arial Narrow" w:hAnsi="Arial Narrow"/>
          <w:szCs w:val="22"/>
          <w:lang w:val="pt-PT"/>
        </w:rPr>
        <w:t xml:space="preserve">que </w:t>
      </w:r>
      <w:r w:rsidR="007F7563">
        <w:rPr>
          <w:rFonts w:ascii="Arial Narrow" w:hAnsi="Arial Narrow"/>
          <w:szCs w:val="22"/>
          <w:lang w:val="pt-PT"/>
        </w:rPr>
        <w:t xml:space="preserve">a Nestlé tem em Portugal uma vastíssima gama de produtos e marcas para consumo fora e dentro do lar. </w:t>
      </w:r>
      <w:r w:rsidR="00A43916">
        <w:rPr>
          <w:rFonts w:ascii="Arial Narrow" w:hAnsi="Arial Narrow"/>
          <w:szCs w:val="22"/>
          <w:lang w:val="pt-PT"/>
        </w:rPr>
        <w:t>Começando com o lar, n</w:t>
      </w:r>
      <w:r w:rsidR="007F7563">
        <w:rPr>
          <w:rFonts w:ascii="Arial Narrow" w:hAnsi="Arial Narrow"/>
          <w:szCs w:val="22"/>
          <w:lang w:val="pt-PT"/>
        </w:rPr>
        <w:t xml:space="preserve">esta categoria são também constantes as inovações </w:t>
      </w:r>
      <w:r w:rsidR="00A43916">
        <w:rPr>
          <w:rFonts w:ascii="Arial Narrow" w:hAnsi="Arial Narrow"/>
          <w:szCs w:val="22"/>
          <w:lang w:val="pt-PT"/>
        </w:rPr>
        <w:t xml:space="preserve">para aprimorar sabores e formas de consumo. Foi o que fez a icónica marca </w:t>
      </w:r>
      <w:r w:rsidR="00A43916" w:rsidRPr="00A43916">
        <w:rPr>
          <w:rFonts w:ascii="Arial Narrow" w:hAnsi="Arial Narrow"/>
          <w:szCs w:val="22"/>
          <w:lang w:val="pt-PT"/>
        </w:rPr>
        <w:t xml:space="preserve">NESCAFÉ </w:t>
      </w:r>
      <w:r w:rsidR="00A43916">
        <w:rPr>
          <w:rFonts w:ascii="Arial Narrow" w:hAnsi="Arial Narrow"/>
          <w:szCs w:val="22"/>
          <w:lang w:val="pt-PT"/>
        </w:rPr>
        <w:t xml:space="preserve">que em 2018 lançou uma nova receita na sua variedade </w:t>
      </w:r>
      <w:r w:rsidR="006012D2" w:rsidRPr="00A43916">
        <w:rPr>
          <w:rFonts w:ascii="Arial Narrow" w:hAnsi="Arial Narrow"/>
          <w:szCs w:val="22"/>
          <w:lang w:val="pt-PT"/>
        </w:rPr>
        <w:t>Gold</w:t>
      </w:r>
      <w:r w:rsidR="006012D2" w:rsidRPr="00006D06">
        <w:rPr>
          <w:rFonts w:ascii="Arial Narrow" w:hAnsi="Arial Narrow"/>
          <w:szCs w:val="22"/>
          <w:lang w:val="pt-PT"/>
        </w:rPr>
        <w:t xml:space="preserve">, </w:t>
      </w:r>
      <w:r w:rsidR="00A43916">
        <w:rPr>
          <w:rFonts w:ascii="Arial Narrow" w:hAnsi="Arial Narrow"/>
          <w:szCs w:val="22"/>
          <w:lang w:val="pt-PT"/>
        </w:rPr>
        <w:t xml:space="preserve">um produto com </w:t>
      </w:r>
      <w:r w:rsidR="006012D2" w:rsidRPr="00006D06">
        <w:rPr>
          <w:rFonts w:ascii="Arial Narrow" w:hAnsi="Arial Narrow"/>
          <w:szCs w:val="22"/>
          <w:lang w:val="pt-PT"/>
        </w:rPr>
        <w:t>café torrado micronizado</w:t>
      </w:r>
      <w:r w:rsidR="00A43916">
        <w:rPr>
          <w:rFonts w:ascii="Arial Narrow" w:hAnsi="Arial Narrow"/>
          <w:szCs w:val="22"/>
          <w:lang w:val="pt-PT"/>
        </w:rPr>
        <w:t xml:space="preserve">, fabricado com grãos de café arábica e com </w:t>
      </w:r>
      <w:r w:rsidR="006012D2" w:rsidRPr="00006D06">
        <w:rPr>
          <w:rFonts w:ascii="Arial Narrow" w:hAnsi="Arial Narrow"/>
          <w:szCs w:val="22"/>
          <w:lang w:val="pt-PT"/>
        </w:rPr>
        <w:t>um grau de moagem 10 vezes mais fino</w:t>
      </w:r>
      <w:r w:rsidR="00AF3E1A">
        <w:rPr>
          <w:rFonts w:ascii="Arial Narrow" w:hAnsi="Arial Narrow"/>
          <w:szCs w:val="22"/>
          <w:lang w:val="pt-PT"/>
        </w:rPr>
        <w:t>.</w:t>
      </w:r>
    </w:p>
    <w:p w:rsidR="006A7E69" w:rsidRDefault="006A7E69" w:rsidP="009339EB">
      <w:pPr>
        <w:spacing w:line="276" w:lineRule="auto"/>
        <w:jc w:val="both"/>
        <w:rPr>
          <w:rFonts w:ascii="Arial Narrow" w:hAnsi="Arial Narrow"/>
          <w:szCs w:val="22"/>
          <w:lang w:val="pt-PT"/>
        </w:rPr>
      </w:pPr>
    </w:p>
    <w:p w:rsidR="00A43916" w:rsidRDefault="00A43916" w:rsidP="009339EB">
      <w:pPr>
        <w:spacing w:line="276" w:lineRule="auto"/>
        <w:jc w:val="both"/>
        <w:rPr>
          <w:rFonts w:ascii="Arial Narrow" w:hAnsi="Arial Narrow"/>
          <w:b/>
          <w:bCs/>
          <w:szCs w:val="22"/>
          <w:u w:val="single"/>
          <w:lang w:val="pt-PT"/>
        </w:rPr>
      </w:pPr>
      <w:r>
        <w:rPr>
          <w:rFonts w:ascii="Arial Narrow" w:hAnsi="Arial Narrow"/>
          <w:szCs w:val="22"/>
          <w:lang w:val="pt-PT"/>
        </w:rPr>
        <w:t xml:space="preserve">Também em </w:t>
      </w:r>
      <w:r w:rsidRPr="00A43916">
        <w:rPr>
          <w:rFonts w:ascii="Arial Narrow" w:hAnsi="Arial Narrow"/>
          <w:szCs w:val="22"/>
          <w:lang w:val="pt-PT"/>
        </w:rPr>
        <w:t>NESCAFÉ</w:t>
      </w:r>
      <w:r w:rsidR="00110842">
        <w:rPr>
          <w:rFonts w:ascii="Arial Narrow" w:hAnsi="Arial Narrow"/>
          <w:szCs w:val="22"/>
          <w:lang w:val="pt-PT"/>
        </w:rPr>
        <w:t>,</w:t>
      </w:r>
      <w:r w:rsidRPr="00A43916">
        <w:rPr>
          <w:rFonts w:ascii="Arial Narrow" w:hAnsi="Arial Narrow"/>
          <w:szCs w:val="22"/>
          <w:lang w:val="pt-PT"/>
        </w:rPr>
        <w:t xml:space="preserve"> </w:t>
      </w:r>
      <w:r>
        <w:rPr>
          <w:rFonts w:ascii="Arial Narrow" w:hAnsi="Arial Narrow"/>
          <w:szCs w:val="22"/>
          <w:lang w:val="pt-PT"/>
        </w:rPr>
        <w:t xml:space="preserve">mas no sistema de cápsulas NESCAFÉ </w:t>
      </w:r>
      <w:r w:rsidRPr="00A43916">
        <w:rPr>
          <w:rFonts w:ascii="Arial Narrow" w:hAnsi="Arial Narrow"/>
          <w:szCs w:val="22"/>
          <w:lang w:val="pt-PT"/>
        </w:rPr>
        <w:t>DOLCE GUSTO</w:t>
      </w:r>
      <w:r w:rsidR="00110842">
        <w:rPr>
          <w:rFonts w:ascii="Arial Narrow" w:hAnsi="Arial Narrow"/>
          <w:szCs w:val="22"/>
          <w:lang w:val="pt-PT"/>
        </w:rPr>
        <w:t>,</w:t>
      </w:r>
      <w:r w:rsidRPr="00A43916">
        <w:rPr>
          <w:rFonts w:ascii="Arial Narrow" w:hAnsi="Arial Narrow"/>
          <w:szCs w:val="22"/>
          <w:lang w:val="pt-PT"/>
        </w:rPr>
        <w:t xml:space="preserve"> </w:t>
      </w:r>
      <w:r>
        <w:rPr>
          <w:rFonts w:ascii="Arial Narrow" w:hAnsi="Arial Narrow"/>
          <w:szCs w:val="22"/>
          <w:lang w:val="pt-PT"/>
        </w:rPr>
        <w:t xml:space="preserve">foi </w:t>
      </w:r>
      <w:r w:rsidRPr="00A43916">
        <w:rPr>
          <w:rFonts w:ascii="Arial Narrow" w:hAnsi="Arial Narrow"/>
          <w:szCs w:val="22"/>
          <w:lang w:val="pt-PT"/>
        </w:rPr>
        <w:t>ampli</w:t>
      </w:r>
      <w:r>
        <w:rPr>
          <w:rFonts w:ascii="Arial Narrow" w:hAnsi="Arial Narrow"/>
          <w:szCs w:val="22"/>
          <w:lang w:val="pt-PT"/>
        </w:rPr>
        <w:t xml:space="preserve">ada a oferta de produtos dentro da gama </w:t>
      </w:r>
      <w:r w:rsidRPr="00A43916">
        <w:rPr>
          <w:rFonts w:ascii="Arial Narrow" w:hAnsi="Arial Narrow"/>
          <w:i/>
          <w:iCs/>
          <w:szCs w:val="22"/>
          <w:lang w:val="pt-PT"/>
        </w:rPr>
        <w:t>premium</w:t>
      </w:r>
      <w:r w:rsidR="00AF3E1A">
        <w:rPr>
          <w:rFonts w:ascii="Arial Narrow" w:hAnsi="Arial Narrow"/>
          <w:i/>
          <w:iCs/>
          <w:szCs w:val="22"/>
          <w:lang w:val="pt-PT"/>
        </w:rPr>
        <w:t>.</w:t>
      </w:r>
      <w:r w:rsidRPr="00A43916">
        <w:rPr>
          <w:rFonts w:ascii="Arial Narrow" w:hAnsi="Arial Narrow"/>
          <w:szCs w:val="22"/>
          <w:lang w:val="pt-PT"/>
        </w:rPr>
        <w:t xml:space="preserve"> Estes novos </w:t>
      </w:r>
      <w:r w:rsidRPr="00A43916">
        <w:rPr>
          <w:rFonts w:ascii="Arial Narrow" w:hAnsi="Arial Narrow"/>
          <w:i/>
          <w:iCs/>
          <w:szCs w:val="22"/>
          <w:lang w:val="pt-PT"/>
        </w:rPr>
        <w:t>blends</w:t>
      </w:r>
      <w:r w:rsidRPr="00A43916">
        <w:rPr>
          <w:rFonts w:ascii="Arial Narrow" w:hAnsi="Arial Narrow"/>
          <w:szCs w:val="22"/>
          <w:lang w:val="pt-PT"/>
        </w:rPr>
        <w:t xml:space="preserve"> são produzidos por grãos de café orgânicos 100% arábica e </w:t>
      </w:r>
      <w:r>
        <w:rPr>
          <w:rFonts w:ascii="Arial Narrow" w:hAnsi="Arial Narrow"/>
          <w:szCs w:val="22"/>
          <w:lang w:val="pt-PT"/>
        </w:rPr>
        <w:t xml:space="preserve">proveem </w:t>
      </w:r>
      <w:r w:rsidRPr="00A43916">
        <w:rPr>
          <w:rFonts w:ascii="Arial Narrow" w:hAnsi="Arial Narrow"/>
          <w:szCs w:val="22"/>
          <w:lang w:val="pt-PT"/>
        </w:rPr>
        <w:t>de origens selecionadas: Honduras, Peru e Colômbia.</w:t>
      </w:r>
      <w:r w:rsidRPr="00A43916">
        <w:rPr>
          <w:rFonts w:ascii="Arial Narrow" w:hAnsi="Arial Narrow"/>
          <w:b/>
          <w:bCs/>
          <w:szCs w:val="22"/>
          <w:u w:val="single"/>
          <w:lang w:val="pt-PT"/>
        </w:rPr>
        <w:t xml:space="preserve"> </w:t>
      </w:r>
    </w:p>
    <w:p w:rsidR="006A7E69" w:rsidRDefault="006A7E69" w:rsidP="009339EB">
      <w:pPr>
        <w:spacing w:line="276" w:lineRule="auto"/>
        <w:jc w:val="both"/>
        <w:rPr>
          <w:rFonts w:ascii="Arial Narrow" w:hAnsi="Arial Narrow"/>
          <w:b/>
          <w:bCs/>
          <w:szCs w:val="22"/>
          <w:u w:val="single"/>
          <w:lang w:val="pt-PT"/>
        </w:rPr>
      </w:pPr>
    </w:p>
    <w:p w:rsidR="00A43916" w:rsidRDefault="00980061" w:rsidP="009339EB">
      <w:pPr>
        <w:spacing w:line="276" w:lineRule="auto"/>
        <w:jc w:val="both"/>
        <w:rPr>
          <w:rFonts w:ascii="Arial Narrow" w:hAnsi="Arial Narrow"/>
          <w:bCs/>
          <w:szCs w:val="22"/>
          <w:lang w:val="pt-PT"/>
        </w:rPr>
      </w:pPr>
      <w:r>
        <w:rPr>
          <w:rFonts w:ascii="Arial Narrow" w:hAnsi="Arial Narrow"/>
          <w:bCs/>
          <w:szCs w:val="22"/>
          <w:lang w:val="pt-PT"/>
        </w:rPr>
        <w:t>A</w:t>
      </w:r>
      <w:r w:rsidR="00A43916">
        <w:rPr>
          <w:rFonts w:ascii="Arial Narrow" w:hAnsi="Arial Narrow"/>
          <w:bCs/>
          <w:szCs w:val="22"/>
          <w:lang w:val="pt-PT"/>
        </w:rPr>
        <w:t xml:space="preserve">inda no lar, a marca </w:t>
      </w:r>
      <w:r w:rsidR="00A43916" w:rsidRPr="00A43916">
        <w:rPr>
          <w:rFonts w:ascii="Arial Narrow" w:hAnsi="Arial Narrow"/>
          <w:bCs/>
          <w:szCs w:val="22"/>
          <w:lang w:val="pt-PT"/>
        </w:rPr>
        <w:t xml:space="preserve">NESPRESSO continua </w:t>
      </w:r>
      <w:r w:rsidR="00A43916">
        <w:rPr>
          <w:rFonts w:ascii="Arial Narrow" w:hAnsi="Arial Narrow"/>
          <w:bCs/>
          <w:szCs w:val="22"/>
          <w:lang w:val="pt-PT"/>
        </w:rPr>
        <w:t>a surpreender os ap</w:t>
      </w:r>
      <w:r>
        <w:rPr>
          <w:rFonts w:ascii="Arial Narrow" w:hAnsi="Arial Narrow"/>
          <w:bCs/>
          <w:szCs w:val="22"/>
          <w:lang w:val="pt-PT"/>
        </w:rPr>
        <w:t>reciadores de café com uma contí</w:t>
      </w:r>
      <w:r w:rsidR="00A43916">
        <w:rPr>
          <w:rFonts w:ascii="Arial Narrow" w:hAnsi="Arial Narrow"/>
          <w:bCs/>
          <w:szCs w:val="22"/>
          <w:lang w:val="pt-PT"/>
        </w:rPr>
        <w:t xml:space="preserve">nua </w:t>
      </w:r>
      <w:r w:rsidR="00A43916" w:rsidRPr="00A43916">
        <w:rPr>
          <w:rFonts w:ascii="Arial Narrow" w:hAnsi="Arial Narrow"/>
          <w:bCs/>
          <w:szCs w:val="22"/>
          <w:lang w:val="pt-PT"/>
        </w:rPr>
        <w:t>aposta</w:t>
      </w:r>
      <w:r w:rsidR="00A43916">
        <w:rPr>
          <w:rFonts w:ascii="Arial Narrow" w:hAnsi="Arial Narrow"/>
          <w:bCs/>
          <w:szCs w:val="22"/>
          <w:lang w:val="pt-PT"/>
        </w:rPr>
        <w:t xml:space="preserve"> em</w:t>
      </w:r>
      <w:r w:rsidR="00110842">
        <w:rPr>
          <w:rFonts w:ascii="Arial Narrow" w:hAnsi="Arial Narrow"/>
          <w:bCs/>
          <w:szCs w:val="22"/>
          <w:lang w:val="pt-PT"/>
        </w:rPr>
        <w:t xml:space="preserve"> inovação. </w:t>
      </w:r>
      <w:r w:rsidR="00A43916" w:rsidRPr="00A43916">
        <w:rPr>
          <w:rFonts w:ascii="Arial Narrow" w:hAnsi="Arial Narrow"/>
          <w:bCs/>
          <w:szCs w:val="22"/>
          <w:lang w:val="pt-PT"/>
        </w:rPr>
        <w:t xml:space="preserve">O ano 2018 não foi exceção e a prova disso são os cinco novos cafés da sua gama permanente – </w:t>
      </w:r>
      <w:hyperlink r:id="rId8" w:history="1">
        <w:r w:rsidR="00A43916" w:rsidRPr="00A43916">
          <w:rPr>
            <w:rStyle w:val="Hyperlink"/>
            <w:rFonts w:ascii="Arial Narrow" w:hAnsi="Arial Narrow"/>
            <w:bCs/>
            <w:color w:val="auto"/>
            <w:szCs w:val="22"/>
            <w:u w:val="none"/>
            <w:lang w:val="pt-PT"/>
          </w:rPr>
          <w:t>Master Origin</w:t>
        </w:r>
      </w:hyperlink>
      <w:r w:rsidR="00A43916" w:rsidRPr="00A43916">
        <w:rPr>
          <w:rFonts w:ascii="Arial Narrow" w:hAnsi="Arial Narrow"/>
          <w:bCs/>
          <w:szCs w:val="22"/>
          <w:lang w:val="pt-PT"/>
        </w:rPr>
        <w:t xml:space="preserve">.  Para criar cada um dos novos cafés - Etiópia, Colômbia, Indonésia, Nicarágua e India -  os especialistas da Nespresso procuraram, pelos quatro cantos do mundo as melhores regiões produtoras de café: desde as montanhas de Sumatra até aos vales da Nicarágua. </w:t>
      </w:r>
    </w:p>
    <w:p w:rsidR="006A7E69" w:rsidRPr="00A43916" w:rsidRDefault="006A7E69" w:rsidP="009339EB">
      <w:pPr>
        <w:spacing w:line="276" w:lineRule="auto"/>
        <w:jc w:val="both"/>
        <w:rPr>
          <w:rFonts w:ascii="Arial Narrow" w:hAnsi="Arial Narrow"/>
          <w:bCs/>
          <w:szCs w:val="22"/>
          <w:lang w:val="pt-PT"/>
        </w:rPr>
      </w:pPr>
    </w:p>
    <w:p w:rsidR="00110842" w:rsidRDefault="00A550B4" w:rsidP="009339EB">
      <w:pPr>
        <w:spacing w:line="276" w:lineRule="auto"/>
        <w:jc w:val="both"/>
        <w:rPr>
          <w:rFonts w:ascii="Arial Narrow" w:hAnsi="Arial Narrow"/>
          <w:szCs w:val="22"/>
          <w:lang w:val="pt-PT"/>
        </w:rPr>
      </w:pPr>
      <w:r>
        <w:rPr>
          <w:rFonts w:ascii="Arial Narrow" w:hAnsi="Arial Narrow"/>
          <w:szCs w:val="22"/>
          <w:lang w:val="pt-PT"/>
        </w:rPr>
        <w:t xml:space="preserve">Na vertente de produtos de café para consumo fora do lar, </w:t>
      </w:r>
      <w:r w:rsidR="00520E47">
        <w:rPr>
          <w:rFonts w:ascii="Arial Narrow" w:hAnsi="Arial Narrow"/>
          <w:szCs w:val="22"/>
          <w:lang w:val="pt-PT"/>
        </w:rPr>
        <w:t>a grande novidade para os consumidores foi o lançamento da novidade mundial</w:t>
      </w:r>
      <w:r w:rsidR="00AB0AE5" w:rsidRPr="00006D06">
        <w:rPr>
          <w:rFonts w:ascii="Arial Narrow" w:hAnsi="Arial Narrow"/>
          <w:szCs w:val="22"/>
          <w:lang w:val="pt-PT"/>
        </w:rPr>
        <w:t xml:space="preserve"> NESCAFÉ em Grão, produzid</w:t>
      </w:r>
      <w:r w:rsidR="000C44DA">
        <w:rPr>
          <w:rFonts w:ascii="Arial Narrow" w:hAnsi="Arial Narrow"/>
          <w:szCs w:val="22"/>
          <w:lang w:val="pt-PT"/>
        </w:rPr>
        <w:t>o</w:t>
      </w:r>
      <w:r w:rsidR="00AB0AE5" w:rsidRPr="00006D06">
        <w:rPr>
          <w:rFonts w:ascii="Arial Narrow" w:hAnsi="Arial Narrow"/>
          <w:szCs w:val="22"/>
          <w:lang w:val="pt-PT"/>
        </w:rPr>
        <w:t xml:space="preserve"> </w:t>
      </w:r>
      <w:r w:rsidR="00385150" w:rsidRPr="00F03D20">
        <w:rPr>
          <w:rFonts w:ascii="Arial Narrow" w:hAnsi="Arial Narrow"/>
          <w:szCs w:val="22"/>
          <w:lang w:val="pt-PT"/>
        </w:rPr>
        <w:t>em exclusivo</w:t>
      </w:r>
      <w:r w:rsidR="00385150">
        <w:rPr>
          <w:rFonts w:ascii="Arial Narrow" w:hAnsi="Arial Narrow"/>
          <w:szCs w:val="22"/>
          <w:lang w:val="pt-PT"/>
        </w:rPr>
        <w:t xml:space="preserve"> </w:t>
      </w:r>
      <w:r w:rsidR="00AB0AE5" w:rsidRPr="00006D06">
        <w:rPr>
          <w:rFonts w:ascii="Arial Narrow" w:hAnsi="Arial Narrow"/>
          <w:szCs w:val="22"/>
          <w:lang w:val="pt-PT"/>
        </w:rPr>
        <w:t xml:space="preserve">na </w:t>
      </w:r>
      <w:r w:rsidR="00385150">
        <w:rPr>
          <w:rFonts w:ascii="Arial Narrow" w:hAnsi="Arial Narrow"/>
          <w:szCs w:val="22"/>
          <w:lang w:val="pt-PT"/>
        </w:rPr>
        <w:t xml:space="preserve">nossa </w:t>
      </w:r>
      <w:r w:rsidR="00AB0AE5" w:rsidRPr="00006D06">
        <w:rPr>
          <w:rFonts w:ascii="Arial Narrow" w:hAnsi="Arial Narrow"/>
          <w:szCs w:val="22"/>
          <w:lang w:val="pt-PT"/>
        </w:rPr>
        <w:t>fábrica d</w:t>
      </w:r>
      <w:r w:rsidR="00385150">
        <w:rPr>
          <w:rFonts w:ascii="Arial Narrow" w:hAnsi="Arial Narrow"/>
          <w:szCs w:val="22"/>
          <w:lang w:val="pt-PT"/>
        </w:rPr>
        <w:t xml:space="preserve">o </w:t>
      </w:r>
      <w:r w:rsidR="00AB0AE5" w:rsidRPr="00006D06">
        <w:rPr>
          <w:rFonts w:ascii="Arial Narrow" w:hAnsi="Arial Narrow"/>
          <w:szCs w:val="22"/>
          <w:lang w:val="pt-PT"/>
        </w:rPr>
        <w:t>Porto e destinad</w:t>
      </w:r>
      <w:r w:rsidR="00F03D20">
        <w:rPr>
          <w:rFonts w:ascii="Arial Narrow" w:hAnsi="Arial Narrow"/>
          <w:szCs w:val="22"/>
          <w:lang w:val="pt-PT"/>
        </w:rPr>
        <w:t>o</w:t>
      </w:r>
      <w:r w:rsidR="00AB0AE5" w:rsidRPr="00006D06">
        <w:rPr>
          <w:rFonts w:ascii="Arial Narrow" w:hAnsi="Arial Narrow"/>
          <w:szCs w:val="22"/>
          <w:lang w:val="pt-PT"/>
        </w:rPr>
        <w:t xml:space="preserve"> ao canal HORECA </w:t>
      </w:r>
      <w:r w:rsidR="00385150">
        <w:rPr>
          <w:rFonts w:ascii="Arial Narrow" w:hAnsi="Arial Narrow"/>
          <w:szCs w:val="22"/>
          <w:lang w:val="pt-PT"/>
        </w:rPr>
        <w:t xml:space="preserve">em </w:t>
      </w:r>
      <w:r w:rsidR="00AB0AE5" w:rsidRPr="00006D06">
        <w:rPr>
          <w:rFonts w:ascii="Arial Narrow" w:hAnsi="Arial Narrow"/>
          <w:szCs w:val="22"/>
          <w:lang w:val="pt-PT"/>
        </w:rPr>
        <w:t>mais de</w:t>
      </w:r>
      <w:r w:rsidR="00110842">
        <w:rPr>
          <w:rFonts w:ascii="Arial Narrow" w:hAnsi="Arial Narrow"/>
          <w:szCs w:val="22"/>
          <w:lang w:val="pt-PT"/>
        </w:rPr>
        <w:t xml:space="preserve"> 30 países em três continentes. </w:t>
      </w:r>
    </w:p>
    <w:p w:rsidR="00110842" w:rsidRDefault="00110842" w:rsidP="009339EB">
      <w:pPr>
        <w:spacing w:line="276" w:lineRule="auto"/>
        <w:jc w:val="both"/>
        <w:rPr>
          <w:rFonts w:ascii="Arial Narrow" w:hAnsi="Arial Narrow"/>
          <w:szCs w:val="22"/>
          <w:lang w:val="pt-PT"/>
        </w:rPr>
      </w:pPr>
    </w:p>
    <w:p w:rsidR="003C7762" w:rsidRDefault="00520E47" w:rsidP="009339EB">
      <w:pPr>
        <w:spacing w:line="276" w:lineRule="auto"/>
        <w:jc w:val="both"/>
        <w:rPr>
          <w:rFonts w:ascii="Arial Narrow" w:hAnsi="Arial Narrow"/>
          <w:szCs w:val="22"/>
          <w:lang w:val="pt-PT"/>
        </w:rPr>
      </w:pPr>
      <w:r>
        <w:rPr>
          <w:rFonts w:ascii="Arial Narrow" w:hAnsi="Arial Narrow"/>
          <w:szCs w:val="22"/>
          <w:lang w:val="pt-PT"/>
        </w:rPr>
        <w:t xml:space="preserve">Numa outra vertente da vida, para a qual a investigação e desenvolvimento em nutrição tem uma extrema importância, </w:t>
      </w:r>
      <w:r w:rsidR="003C7762" w:rsidRPr="003C7762">
        <w:rPr>
          <w:rFonts w:ascii="Arial Narrow" w:hAnsi="Arial Narrow"/>
          <w:szCs w:val="22"/>
          <w:lang w:val="pt-PT"/>
        </w:rPr>
        <w:t>a Nestl</w:t>
      </w:r>
      <w:r>
        <w:rPr>
          <w:rFonts w:ascii="Arial Narrow" w:hAnsi="Arial Narrow"/>
          <w:szCs w:val="22"/>
          <w:lang w:val="pt-PT"/>
        </w:rPr>
        <w:t xml:space="preserve">é </w:t>
      </w:r>
      <w:r w:rsidR="00980061">
        <w:rPr>
          <w:rFonts w:ascii="Arial Narrow" w:hAnsi="Arial Narrow"/>
          <w:szCs w:val="22"/>
          <w:lang w:val="pt-PT"/>
        </w:rPr>
        <w:t xml:space="preserve">tem procurado apoiar as </w:t>
      </w:r>
      <w:r w:rsidR="003C7762" w:rsidRPr="00520E47">
        <w:rPr>
          <w:rFonts w:ascii="Arial Narrow" w:hAnsi="Arial Narrow"/>
          <w:szCs w:val="22"/>
          <w:lang w:val="pt-PT"/>
        </w:rPr>
        <w:t>pessoas com problemas de mastigação ou deglutição</w:t>
      </w:r>
      <w:r>
        <w:rPr>
          <w:rFonts w:ascii="Arial Narrow" w:hAnsi="Arial Narrow"/>
          <w:szCs w:val="22"/>
          <w:lang w:val="pt-PT"/>
        </w:rPr>
        <w:t>, contribui</w:t>
      </w:r>
      <w:r w:rsidR="00980061">
        <w:rPr>
          <w:rFonts w:ascii="Arial Narrow" w:hAnsi="Arial Narrow"/>
          <w:szCs w:val="22"/>
          <w:lang w:val="pt-PT"/>
        </w:rPr>
        <w:t xml:space="preserve">ndo </w:t>
      </w:r>
      <w:r w:rsidR="00716594">
        <w:rPr>
          <w:rFonts w:ascii="Arial Narrow" w:hAnsi="Arial Narrow"/>
          <w:szCs w:val="22"/>
          <w:lang w:val="pt-PT"/>
        </w:rPr>
        <w:t>desta forma</w:t>
      </w:r>
      <w:r>
        <w:rPr>
          <w:rFonts w:ascii="Arial Narrow" w:hAnsi="Arial Narrow"/>
          <w:szCs w:val="22"/>
          <w:lang w:val="pt-PT"/>
        </w:rPr>
        <w:t xml:space="preserve"> para o tratamento da desnutrição. A</w:t>
      </w:r>
      <w:r w:rsidR="003C7762" w:rsidRPr="003C7762">
        <w:rPr>
          <w:rFonts w:ascii="Arial Narrow" w:hAnsi="Arial Narrow"/>
          <w:szCs w:val="22"/>
          <w:lang w:val="pt-PT"/>
        </w:rPr>
        <w:t xml:space="preserve">través da sua categoria de </w:t>
      </w:r>
      <w:r w:rsidR="003C7762" w:rsidRPr="003C7762">
        <w:rPr>
          <w:rFonts w:ascii="Arial Narrow" w:hAnsi="Arial Narrow"/>
          <w:szCs w:val="22"/>
          <w:u w:val="single"/>
          <w:lang w:val="pt-PT"/>
        </w:rPr>
        <w:t>Nutrição Clínica - Nestlé Health Science</w:t>
      </w:r>
      <w:r>
        <w:rPr>
          <w:rFonts w:ascii="Arial Narrow" w:hAnsi="Arial Narrow"/>
          <w:szCs w:val="22"/>
          <w:lang w:val="pt-PT"/>
        </w:rPr>
        <w:t xml:space="preserve"> reforçámos o nosso </w:t>
      </w:r>
      <w:r w:rsidR="003C7762" w:rsidRPr="003C7762">
        <w:rPr>
          <w:rFonts w:ascii="Arial Narrow" w:hAnsi="Arial Narrow"/>
          <w:szCs w:val="22"/>
          <w:lang w:val="pt-PT"/>
        </w:rPr>
        <w:t>portefólio de soluções adaptadas a</w:t>
      </w:r>
      <w:r>
        <w:rPr>
          <w:rFonts w:ascii="Arial Narrow" w:hAnsi="Arial Narrow"/>
          <w:szCs w:val="22"/>
          <w:lang w:val="pt-PT"/>
        </w:rPr>
        <w:t xml:space="preserve"> esta população</w:t>
      </w:r>
      <w:r w:rsidR="00D46127">
        <w:rPr>
          <w:rFonts w:ascii="Arial Narrow" w:hAnsi="Arial Narrow"/>
          <w:szCs w:val="22"/>
          <w:lang w:val="pt-PT"/>
        </w:rPr>
        <w:t>,</w:t>
      </w:r>
      <w:r w:rsidR="00D46127" w:rsidRPr="00D46127">
        <w:rPr>
          <w:rFonts w:ascii="Arial Narrow" w:hAnsi="Arial Narrow"/>
          <w:szCs w:val="22"/>
          <w:lang w:val="pt-PT"/>
        </w:rPr>
        <w:t xml:space="preserve"> </w:t>
      </w:r>
      <w:r w:rsidR="00D46127" w:rsidRPr="003C7762">
        <w:rPr>
          <w:rFonts w:ascii="Arial Narrow" w:hAnsi="Arial Narrow"/>
          <w:szCs w:val="22"/>
          <w:lang w:val="pt-PT"/>
        </w:rPr>
        <w:t>reduzindo significativamente as suas dificuldades de ingestão de alimentos e melhorando</w:t>
      </w:r>
      <w:r w:rsidR="00980061">
        <w:rPr>
          <w:rFonts w:ascii="Arial Narrow" w:hAnsi="Arial Narrow"/>
          <w:szCs w:val="22"/>
          <w:lang w:val="pt-PT"/>
        </w:rPr>
        <w:t xml:space="preserve"> </w:t>
      </w:r>
      <w:r w:rsidR="00D46127" w:rsidRPr="003C7762">
        <w:rPr>
          <w:rFonts w:ascii="Arial Narrow" w:hAnsi="Arial Narrow"/>
          <w:szCs w:val="22"/>
          <w:lang w:val="pt-PT"/>
        </w:rPr>
        <w:t>a sua qualidade de vida.</w:t>
      </w:r>
      <w:r w:rsidR="003C7762" w:rsidRPr="003C7762">
        <w:rPr>
          <w:rFonts w:ascii="Arial Narrow" w:hAnsi="Arial Narrow"/>
          <w:szCs w:val="22"/>
          <w:lang w:val="pt-PT"/>
        </w:rPr>
        <w:t xml:space="preserve"> </w:t>
      </w:r>
    </w:p>
    <w:p w:rsidR="006A7E69" w:rsidRPr="003C7762" w:rsidRDefault="006A7E69" w:rsidP="009339EB">
      <w:pPr>
        <w:spacing w:line="276" w:lineRule="auto"/>
        <w:jc w:val="both"/>
        <w:rPr>
          <w:rFonts w:ascii="Arial Narrow" w:hAnsi="Arial Narrow"/>
          <w:szCs w:val="22"/>
          <w:u w:val="single"/>
          <w:lang w:val="pt-PT"/>
        </w:rPr>
      </w:pPr>
    </w:p>
    <w:p w:rsidR="008F5F96" w:rsidRDefault="00D46127" w:rsidP="009339EB">
      <w:pPr>
        <w:spacing w:line="276" w:lineRule="auto"/>
        <w:jc w:val="both"/>
        <w:rPr>
          <w:rFonts w:ascii="Arial Narrow" w:hAnsi="Arial Narrow"/>
          <w:szCs w:val="22"/>
          <w:lang w:val="pt-PT"/>
        </w:rPr>
      </w:pPr>
      <w:r>
        <w:rPr>
          <w:rFonts w:ascii="Arial Narrow" w:hAnsi="Arial Narrow"/>
          <w:szCs w:val="22"/>
          <w:lang w:val="pt-PT"/>
        </w:rPr>
        <w:t xml:space="preserve">Noutra dimensão, </w:t>
      </w:r>
      <w:r w:rsidR="00980061">
        <w:rPr>
          <w:rFonts w:ascii="Arial Narrow" w:hAnsi="Arial Narrow"/>
          <w:szCs w:val="22"/>
          <w:lang w:val="pt-PT"/>
        </w:rPr>
        <w:t xml:space="preserve">igualmente </w:t>
      </w:r>
      <w:r>
        <w:rPr>
          <w:rFonts w:ascii="Arial Narrow" w:hAnsi="Arial Narrow"/>
          <w:szCs w:val="22"/>
          <w:lang w:val="pt-PT"/>
        </w:rPr>
        <w:t>importante para o bem-estar de todos na família, está o pet e para ajudar a cuidar deste elemento</w:t>
      </w:r>
      <w:r w:rsidR="00391BA5">
        <w:rPr>
          <w:rFonts w:ascii="Arial Narrow" w:hAnsi="Arial Narrow"/>
          <w:szCs w:val="22"/>
          <w:lang w:val="pt-PT"/>
        </w:rPr>
        <w:t>,</w:t>
      </w:r>
      <w:r>
        <w:rPr>
          <w:rFonts w:ascii="Arial Narrow" w:hAnsi="Arial Narrow"/>
          <w:szCs w:val="22"/>
          <w:lang w:val="pt-PT"/>
        </w:rPr>
        <w:t xml:space="preserve"> com que muitos portugueses procuram enriquecer as suas famílias</w:t>
      </w:r>
      <w:r w:rsidR="00391BA5">
        <w:rPr>
          <w:rFonts w:ascii="Arial Narrow" w:hAnsi="Arial Narrow"/>
          <w:szCs w:val="22"/>
          <w:lang w:val="pt-PT"/>
        </w:rPr>
        <w:t>,</w:t>
      </w:r>
      <w:r>
        <w:rPr>
          <w:rFonts w:ascii="Arial Narrow" w:hAnsi="Arial Narrow"/>
          <w:szCs w:val="22"/>
          <w:lang w:val="pt-PT"/>
        </w:rPr>
        <w:t xml:space="preserve"> </w:t>
      </w:r>
      <w:r w:rsidR="00530DFB" w:rsidRPr="00006D06">
        <w:rPr>
          <w:rFonts w:ascii="Arial Narrow" w:hAnsi="Arial Narrow"/>
          <w:szCs w:val="22"/>
          <w:lang w:val="pt-PT"/>
        </w:rPr>
        <w:t xml:space="preserve">a </w:t>
      </w:r>
      <w:r>
        <w:rPr>
          <w:rFonts w:ascii="Arial Narrow" w:hAnsi="Arial Narrow"/>
          <w:szCs w:val="22"/>
          <w:lang w:val="pt-PT"/>
        </w:rPr>
        <w:t xml:space="preserve">categoria de petfood com a nossa marca </w:t>
      </w:r>
      <w:r w:rsidR="00530DFB" w:rsidRPr="00006D06">
        <w:rPr>
          <w:rFonts w:ascii="Arial Narrow" w:hAnsi="Arial Narrow"/>
          <w:szCs w:val="22"/>
          <w:u w:val="single"/>
          <w:lang w:val="pt-PT"/>
        </w:rPr>
        <w:t>Nestlé PURINA</w:t>
      </w:r>
      <w:r w:rsidR="00530DFB" w:rsidRPr="00006D06">
        <w:rPr>
          <w:rFonts w:ascii="Arial Narrow" w:hAnsi="Arial Narrow"/>
          <w:szCs w:val="22"/>
          <w:lang w:val="pt-PT"/>
        </w:rPr>
        <w:t xml:space="preserve"> </w:t>
      </w:r>
      <w:r>
        <w:rPr>
          <w:rFonts w:ascii="Arial Narrow" w:hAnsi="Arial Narrow"/>
          <w:szCs w:val="22"/>
          <w:lang w:val="pt-PT"/>
        </w:rPr>
        <w:t xml:space="preserve">tem também como driver fundamental a inovação em alimentação para cão e gato. </w:t>
      </w:r>
      <w:r w:rsidR="009C53EB">
        <w:rPr>
          <w:rFonts w:ascii="Arial Narrow" w:hAnsi="Arial Narrow"/>
          <w:szCs w:val="22"/>
          <w:lang w:val="pt-PT"/>
        </w:rPr>
        <w:t>No</w:t>
      </w:r>
      <w:r w:rsidR="00530DFB" w:rsidRPr="009C53EB">
        <w:rPr>
          <w:rFonts w:ascii="Arial Narrow" w:hAnsi="Arial Narrow"/>
          <w:szCs w:val="22"/>
          <w:lang w:val="pt-PT"/>
        </w:rPr>
        <w:t xml:space="preserve"> segmen</w:t>
      </w:r>
      <w:r w:rsidR="00ED7B01">
        <w:rPr>
          <w:rFonts w:ascii="Arial Narrow" w:hAnsi="Arial Narrow"/>
          <w:szCs w:val="22"/>
          <w:lang w:val="pt-PT"/>
        </w:rPr>
        <w:t>to de c</w:t>
      </w:r>
      <w:r>
        <w:rPr>
          <w:rFonts w:ascii="Arial Narrow" w:hAnsi="Arial Narrow"/>
          <w:szCs w:val="22"/>
          <w:lang w:val="pt-PT"/>
        </w:rPr>
        <w:t>ão os destaques vão para</w:t>
      </w:r>
      <w:r w:rsidR="00530DFB" w:rsidRPr="009C53EB">
        <w:rPr>
          <w:rFonts w:ascii="Arial Narrow" w:hAnsi="Arial Narrow"/>
          <w:szCs w:val="22"/>
          <w:lang w:val="pt-PT"/>
        </w:rPr>
        <w:t xml:space="preserve"> a entrada de PURINA ONE Medium/Maxi nas especialidades com as variedades Controlo de Peso/Esterilizado e Delicate para cães com di</w:t>
      </w:r>
      <w:r w:rsidR="00391BA5">
        <w:rPr>
          <w:rFonts w:ascii="Arial Narrow" w:hAnsi="Arial Narrow"/>
          <w:szCs w:val="22"/>
          <w:lang w:val="pt-PT"/>
        </w:rPr>
        <w:t>gestão delicada e pele sensível.</w:t>
      </w:r>
      <w:r w:rsidR="00530DFB" w:rsidRPr="009C53EB">
        <w:rPr>
          <w:rFonts w:ascii="Arial Narrow" w:hAnsi="Arial Narrow"/>
          <w:szCs w:val="22"/>
          <w:lang w:val="pt-PT"/>
        </w:rPr>
        <w:t xml:space="preserve"> No segmento Gat</w:t>
      </w:r>
      <w:r>
        <w:rPr>
          <w:rFonts w:ascii="Arial Narrow" w:hAnsi="Arial Narrow"/>
          <w:szCs w:val="22"/>
          <w:lang w:val="pt-PT"/>
        </w:rPr>
        <w:t>o destacam-se os lançamentos de</w:t>
      </w:r>
      <w:r w:rsidR="00530DFB" w:rsidRPr="009C53EB">
        <w:rPr>
          <w:rFonts w:ascii="Arial Narrow" w:hAnsi="Arial Narrow"/>
          <w:szCs w:val="22"/>
          <w:lang w:val="pt-PT"/>
        </w:rPr>
        <w:t xml:space="preserve"> P</w:t>
      </w:r>
      <w:r>
        <w:rPr>
          <w:rFonts w:ascii="Arial Narrow" w:hAnsi="Arial Narrow"/>
          <w:szCs w:val="22"/>
          <w:lang w:val="pt-PT"/>
        </w:rPr>
        <w:t>URINA ONE Dual Nature Sterilcat,</w:t>
      </w:r>
      <w:r w:rsidR="00530DFB" w:rsidRPr="009C53EB">
        <w:rPr>
          <w:rFonts w:ascii="Arial Narrow" w:hAnsi="Arial Narrow"/>
          <w:szCs w:val="22"/>
          <w:lang w:val="pt-PT"/>
        </w:rPr>
        <w:t xml:space="preserve"> uma nutrição avançada inspirada na natureza, com spirulina p</w:t>
      </w:r>
      <w:r>
        <w:rPr>
          <w:rFonts w:ascii="Arial Narrow" w:hAnsi="Arial Narrow"/>
          <w:szCs w:val="22"/>
          <w:lang w:val="pt-PT"/>
        </w:rPr>
        <w:t>ara apoiar a função imunológica e</w:t>
      </w:r>
      <w:r w:rsidR="00530DFB" w:rsidRPr="009C53EB">
        <w:rPr>
          <w:rFonts w:ascii="Arial Narrow" w:hAnsi="Arial Narrow"/>
          <w:szCs w:val="22"/>
          <w:lang w:val="pt-PT"/>
        </w:rPr>
        <w:t xml:space="preserve"> PURINA ONE Sterilcat Controlo de Peso. </w:t>
      </w:r>
      <w:r>
        <w:rPr>
          <w:rFonts w:ascii="Arial Narrow" w:hAnsi="Arial Narrow"/>
          <w:szCs w:val="22"/>
          <w:lang w:val="pt-PT"/>
        </w:rPr>
        <w:t xml:space="preserve">Também </w:t>
      </w:r>
      <w:r w:rsidR="00ED7B01">
        <w:rPr>
          <w:rFonts w:ascii="Arial Narrow" w:hAnsi="Arial Narrow"/>
          <w:szCs w:val="22"/>
          <w:lang w:val="pt-PT"/>
        </w:rPr>
        <w:t>neste segmento</w:t>
      </w:r>
      <w:r>
        <w:rPr>
          <w:rFonts w:ascii="Arial Narrow" w:hAnsi="Arial Narrow"/>
          <w:szCs w:val="22"/>
          <w:lang w:val="pt-PT"/>
        </w:rPr>
        <w:t xml:space="preserve"> de alimentação animal a procura dos donos por uma alimentação </w:t>
      </w:r>
      <w:r w:rsidR="00ED7B01">
        <w:rPr>
          <w:rFonts w:ascii="Arial Narrow" w:hAnsi="Arial Narrow"/>
          <w:szCs w:val="22"/>
          <w:lang w:val="pt-PT"/>
        </w:rPr>
        <w:t>mais</w:t>
      </w:r>
      <w:r>
        <w:rPr>
          <w:rFonts w:ascii="Arial Narrow" w:hAnsi="Arial Narrow"/>
          <w:szCs w:val="22"/>
          <w:lang w:val="pt-PT"/>
        </w:rPr>
        <w:t xml:space="preserve"> natural dos seus pets tem vindo a crescer e para dar resposta a essa preocupação a Nestlé Purina lançou novos produtos na sua marca BEYOND, com a variedade </w:t>
      </w:r>
      <w:r w:rsidR="00530DFB" w:rsidRPr="00ED7B01">
        <w:rPr>
          <w:rFonts w:ascii="Arial Narrow" w:hAnsi="Arial Narrow"/>
          <w:i/>
          <w:szCs w:val="22"/>
          <w:lang w:val="pt-PT"/>
        </w:rPr>
        <w:t>Grain Free</w:t>
      </w:r>
      <w:r w:rsidR="00530DFB" w:rsidRPr="00006D06">
        <w:rPr>
          <w:rFonts w:ascii="Arial Narrow" w:hAnsi="Arial Narrow"/>
          <w:szCs w:val="22"/>
          <w:lang w:val="pt-PT"/>
        </w:rPr>
        <w:t xml:space="preserve"> para cães e gatos</w:t>
      </w:r>
      <w:r>
        <w:rPr>
          <w:rFonts w:ascii="Arial Narrow" w:hAnsi="Arial Narrow"/>
          <w:szCs w:val="22"/>
          <w:lang w:val="pt-PT"/>
        </w:rPr>
        <w:t>, em alimentação seca e húmida.</w:t>
      </w:r>
      <w:r w:rsidRPr="00D46127">
        <w:rPr>
          <w:rFonts w:ascii="Arial Narrow" w:hAnsi="Arial Narrow"/>
          <w:szCs w:val="22"/>
          <w:lang w:val="pt-PT"/>
        </w:rPr>
        <w:t xml:space="preserve"> </w:t>
      </w:r>
    </w:p>
    <w:p w:rsidR="00391BA5" w:rsidRPr="00006D06" w:rsidRDefault="00391BA5" w:rsidP="009339EB">
      <w:pPr>
        <w:spacing w:line="276" w:lineRule="auto"/>
        <w:jc w:val="both"/>
        <w:rPr>
          <w:rFonts w:ascii="Arial Narrow" w:hAnsi="Arial Narrow"/>
          <w:szCs w:val="22"/>
          <w:lang w:val="pt-PT"/>
        </w:rPr>
      </w:pPr>
    </w:p>
    <w:p w:rsidR="009C6DB3" w:rsidRPr="00006D06" w:rsidRDefault="00006D06" w:rsidP="009339EB">
      <w:pPr>
        <w:spacing w:line="276" w:lineRule="auto"/>
        <w:jc w:val="both"/>
        <w:rPr>
          <w:rFonts w:ascii="Arial Narrow" w:hAnsi="Arial Narrow"/>
          <w:b/>
          <w:szCs w:val="22"/>
          <w:lang w:val="pt-PT"/>
        </w:rPr>
      </w:pPr>
      <w:r>
        <w:rPr>
          <w:rFonts w:ascii="Arial Narrow" w:hAnsi="Arial Narrow"/>
          <w:b/>
          <w:szCs w:val="22"/>
          <w:lang w:val="pt-PT"/>
        </w:rPr>
        <w:t>As nossas o</w:t>
      </w:r>
      <w:r w:rsidR="009C6DB3" w:rsidRPr="00006D06">
        <w:rPr>
          <w:rFonts w:ascii="Arial Narrow" w:hAnsi="Arial Narrow"/>
          <w:b/>
          <w:szCs w:val="22"/>
          <w:lang w:val="pt-PT"/>
        </w:rPr>
        <w:t xml:space="preserve">timizações nutricionais </w:t>
      </w:r>
    </w:p>
    <w:p w:rsidR="007B396C" w:rsidRPr="00006D06" w:rsidRDefault="007B580F" w:rsidP="009339EB">
      <w:pPr>
        <w:spacing w:line="276" w:lineRule="auto"/>
        <w:jc w:val="both"/>
        <w:rPr>
          <w:rFonts w:ascii="Arial Narrow" w:hAnsi="Arial Narrow"/>
          <w:szCs w:val="22"/>
          <w:lang w:val="pt-PT"/>
        </w:rPr>
      </w:pPr>
      <w:r>
        <w:rPr>
          <w:rFonts w:ascii="Arial Narrow" w:hAnsi="Arial Narrow"/>
          <w:szCs w:val="22"/>
          <w:lang w:val="pt-PT"/>
        </w:rPr>
        <w:t>Transversal a todas as nossas categorias é a preocupação pela r</w:t>
      </w:r>
      <w:r w:rsidR="009C6DB3" w:rsidRPr="00006D06">
        <w:rPr>
          <w:rFonts w:ascii="Arial Narrow" w:hAnsi="Arial Narrow"/>
          <w:szCs w:val="22"/>
          <w:lang w:val="pt-PT"/>
        </w:rPr>
        <w:t xml:space="preserve">eformulação nutricional </w:t>
      </w:r>
      <w:r>
        <w:rPr>
          <w:rFonts w:ascii="Arial Narrow" w:hAnsi="Arial Narrow"/>
          <w:szCs w:val="22"/>
          <w:lang w:val="pt-PT"/>
        </w:rPr>
        <w:t xml:space="preserve">de todos os </w:t>
      </w:r>
      <w:r w:rsidR="009C6DB3" w:rsidRPr="00006D06">
        <w:rPr>
          <w:rFonts w:ascii="Arial Narrow" w:hAnsi="Arial Narrow"/>
          <w:szCs w:val="22"/>
          <w:lang w:val="pt-PT"/>
        </w:rPr>
        <w:t>produtos Nestlé</w:t>
      </w:r>
      <w:r>
        <w:rPr>
          <w:rFonts w:ascii="Arial Narrow" w:hAnsi="Arial Narrow"/>
          <w:szCs w:val="22"/>
          <w:lang w:val="pt-PT"/>
        </w:rPr>
        <w:t xml:space="preserve">, um trabalho que </w:t>
      </w:r>
      <w:r w:rsidR="009C6DB3" w:rsidRPr="00006D06">
        <w:rPr>
          <w:rFonts w:ascii="Arial Narrow" w:hAnsi="Arial Narrow"/>
          <w:szCs w:val="22"/>
          <w:lang w:val="pt-PT"/>
        </w:rPr>
        <w:t>começou há muitos anos atrás com o objetivo de proporcionar produtos nutricionalmente mais equilibrados e adaptados ao gosto dos consumidores. Os exemplos de reformu</w:t>
      </w:r>
      <w:r>
        <w:rPr>
          <w:rFonts w:ascii="Arial Narrow" w:hAnsi="Arial Narrow"/>
          <w:szCs w:val="22"/>
          <w:lang w:val="pt-PT"/>
        </w:rPr>
        <w:t>lação encontram-se ao longo do nosso extenso portefólio</w:t>
      </w:r>
      <w:r w:rsidR="009C6DB3" w:rsidRPr="00006D06">
        <w:rPr>
          <w:rFonts w:ascii="Arial Narrow" w:hAnsi="Arial Narrow"/>
          <w:szCs w:val="22"/>
          <w:lang w:val="pt-PT"/>
        </w:rPr>
        <w:t xml:space="preserve">: dos cereais de pequeno-almoço, aos produtos culinários, passando pelos achocolatados e até pelo açúcar que acompanha as principais marcas de café do mercado. Estes exemplos podem ser conhecidos através da leitura de uma brochura dedicada ao tema, </w:t>
      </w:r>
      <w:r w:rsidR="00464848" w:rsidRPr="00006D06">
        <w:rPr>
          <w:rFonts w:ascii="Arial Narrow" w:hAnsi="Arial Narrow"/>
          <w:szCs w:val="22"/>
          <w:lang w:val="pt-PT"/>
        </w:rPr>
        <w:t>que foi lançada no final de 2018 e que está</w:t>
      </w:r>
      <w:r w:rsidR="009C6DB3" w:rsidRPr="00006D06">
        <w:rPr>
          <w:rFonts w:ascii="Arial Narrow" w:hAnsi="Arial Narrow"/>
          <w:szCs w:val="22"/>
          <w:lang w:val="pt-PT"/>
        </w:rPr>
        <w:t xml:space="preserve"> disponível online em </w:t>
      </w:r>
      <w:hyperlink r:id="rId9" w:history="1">
        <w:r w:rsidR="009C6DB3" w:rsidRPr="00006D06">
          <w:rPr>
            <w:rStyle w:val="Hyperlink"/>
            <w:rFonts w:ascii="Arial Narrow" w:hAnsi="Arial Narrow"/>
            <w:szCs w:val="22"/>
            <w:lang w:val="pt-PT"/>
          </w:rPr>
          <w:t>www.nestle.pt</w:t>
        </w:r>
      </w:hyperlink>
      <w:r w:rsidR="009C6DB3" w:rsidRPr="00006D06">
        <w:rPr>
          <w:rFonts w:ascii="Arial Narrow" w:hAnsi="Arial Narrow"/>
          <w:szCs w:val="22"/>
          <w:lang w:val="pt-PT"/>
        </w:rPr>
        <w:t xml:space="preserve">. </w:t>
      </w:r>
      <w:r w:rsidR="00683F08">
        <w:rPr>
          <w:rFonts w:ascii="Arial Narrow" w:hAnsi="Arial Narrow"/>
          <w:szCs w:val="22"/>
          <w:lang w:val="pt-PT"/>
        </w:rPr>
        <w:t xml:space="preserve">Em termos gerais, entre 2013 e 2017, através da reformulação dos seus produtos, a Nestlé retirou do mercado 2.750 Toneladas de açúcar, o equivalente a 687 milhões de colheres de chá ou 11 mil milhões de kCal. </w:t>
      </w:r>
    </w:p>
    <w:p w:rsidR="00391BA5" w:rsidRPr="00391BA5" w:rsidRDefault="00391BA5" w:rsidP="00391BA5">
      <w:pPr>
        <w:spacing w:line="276" w:lineRule="auto"/>
        <w:ind w:left="284"/>
        <w:jc w:val="both"/>
        <w:rPr>
          <w:rFonts w:ascii="Arial Narrow" w:hAnsi="Arial Narrow"/>
          <w:szCs w:val="22"/>
          <w:lang w:val="pt-PT"/>
        </w:rPr>
      </w:pPr>
    </w:p>
    <w:p w:rsidR="006012D2" w:rsidRPr="00006D06" w:rsidRDefault="006012D2" w:rsidP="009339EB">
      <w:pPr>
        <w:numPr>
          <w:ilvl w:val="0"/>
          <w:numId w:val="2"/>
        </w:numPr>
        <w:spacing w:line="276" w:lineRule="auto"/>
        <w:ind w:left="284"/>
        <w:jc w:val="both"/>
        <w:rPr>
          <w:rFonts w:ascii="Arial Narrow" w:hAnsi="Arial Narrow"/>
          <w:szCs w:val="22"/>
          <w:lang w:val="pt-PT"/>
        </w:rPr>
      </w:pPr>
      <w:r w:rsidRPr="00006D06">
        <w:rPr>
          <w:rFonts w:ascii="Arial Narrow" w:hAnsi="Arial Narrow"/>
          <w:szCs w:val="22"/>
          <w:u w:val="single"/>
          <w:lang w:val="pt-PT"/>
        </w:rPr>
        <w:t>Redução de açúcar</w:t>
      </w:r>
      <w:r w:rsidRPr="00006D06">
        <w:rPr>
          <w:rFonts w:ascii="Arial Narrow" w:hAnsi="Arial Narrow"/>
          <w:szCs w:val="22"/>
          <w:lang w:val="pt-PT"/>
        </w:rPr>
        <w:t xml:space="preserve"> – A Nestlé está a fazer um esforço contínuo para otimizar o perfil nutricional dos seus produtos em todas as categorias, com renovações concretas em todos os </w:t>
      </w:r>
      <w:r w:rsidRPr="00006D06">
        <w:rPr>
          <w:rFonts w:ascii="Arial Narrow" w:hAnsi="Arial Narrow"/>
          <w:i/>
          <w:szCs w:val="22"/>
          <w:lang w:val="pt-PT"/>
        </w:rPr>
        <w:t>SKUs</w:t>
      </w:r>
      <w:r w:rsidRPr="00006D06">
        <w:rPr>
          <w:rFonts w:ascii="Arial Narrow" w:hAnsi="Arial Narrow"/>
          <w:szCs w:val="22"/>
          <w:lang w:val="pt-PT"/>
        </w:rPr>
        <w:t xml:space="preserve"> de cereais de pequeno-almoço</w:t>
      </w:r>
      <w:r w:rsidRPr="00006D06">
        <w:rPr>
          <w:rFonts w:ascii="Arial Narrow" w:hAnsi="Arial Narrow"/>
          <w:i/>
          <w:szCs w:val="22"/>
          <w:lang w:val="pt-PT"/>
        </w:rPr>
        <w:t>,</w:t>
      </w:r>
      <w:r w:rsidRPr="00006D06">
        <w:rPr>
          <w:rFonts w:ascii="Arial Narrow" w:hAnsi="Arial Narrow"/>
          <w:szCs w:val="22"/>
          <w:lang w:val="pt-PT"/>
        </w:rPr>
        <w:t xml:space="preserve"> em </w:t>
      </w:r>
      <w:r w:rsidRPr="00006D06">
        <w:rPr>
          <w:rFonts w:ascii="Arial Narrow" w:hAnsi="Arial Narrow"/>
          <w:i/>
          <w:szCs w:val="22"/>
          <w:lang w:val="pt-PT"/>
        </w:rPr>
        <w:t>milk modifiers,</w:t>
      </w:r>
      <w:r w:rsidR="007B396C" w:rsidRPr="00006D06">
        <w:rPr>
          <w:rFonts w:ascii="Arial Narrow" w:hAnsi="Arial Narrow"/>
          <w:szCs w:val="22"/>
          <w:lang w:val="pt-PT"/>
        </w:rPr>
        <w:t xml:space="preserve"> com Nesquik -30% de açúcar,</w:t>
      </w:r>
      <w:r w:rsidRPr="00006D06">
        <w:rPr>
          <w:rFonts w:ascii="Arial Narrow" w:hAnsi="Arial Narrow"/>
          <w:szCs w:val="22"/>
          <w:lang w:val="pt-PT"/>
        </w:rPr>
        <w:t xml:space="preserve"> em Nutrição Infantil, através de toda a gama </w:t>
      </w:r>
      <w:r w:rsidRPr="00006D06">
        <w:rPr>
          <w:rFonts w:ascii="Arial Narrow" w:hAnsi="Arial Narrow"/>
          <w:szCs w:val="22"/>
          <w:u w:val="single"/>
          <w:lang w:val="pt-PT"/>
        </w:rPr>
        <w:t>CERELAC</w:t>
      </w:r>
      <w:r w:rsidR="002B5908" w:rsidRPr="00006D06">
        <w:rPr>
          <w:rFonts w:ascii="Arial Narrow" w:hAnsi="Arial Narrow"/>
          <w:szCs w:val="22"/>
          <w:lang w:val="pt-PT"/>
        </w:rPr>
        <w:t>, nomeadamente com o lançamento da nova CERELAC com 40% menos açúcares</w:t>
      </w:r>
      <w:r w:rsidR="007B396C" w:rsidRPr="00006D06">
        <w:rPr>
          <w:rFonts w:ascii="Arial Narrow" w:hAnsi="Arial Narrow"/>
          <w:szCs w:val="22"/>
          <w:lang w:val="pt-PT"/>
        </w:rPr>
        <w:t>, e e</w:t>
      </w:r>
      <w:r w:rsidR="00E830F0" w:rsidRPr="00006D06">
        <w:rPr>
          <w:rFonts w:ascii="Arial Narrow" w:hAnsi="Arial Narrow"/>
          <w:szCs w:val="22"/>
          <w:lang w:val="pt-PT"/>
        </w:rPr>
        <w:t>m Cereais de Pequeno Almoço</w:t>
      </w:r>
      <w:r w:rsidR="007B396C" w:rsidRPr="00006D06">
        <w:rPr>
          <w:rFonts w:ascii="Arial Narrow" w:hAnsi="Arial Narrow"/>
          <w:szCs w:val="22"/>
          <w:lang w:val="pt-PT"/>
        </w:rPr>
        <w:t xml:space="preserve"> com o </w:t>
      </w:r>
      <w:r w:rsidR="00E830F0" w:rsidRPr="00006D06">
        <w:rPr>
          <w:rFonts w:ascii="Arial Narrow" w:hAnsi="Arial Narrow"/>
          <w:szCs w:val="22"/>
          <w:lang w:val="pt-PT"/>
        </w:rPr>
        <w:t>lanç</w:t>
      </w:r>
      <w:r w:rsidR="007B396C" w:rsidRPr="00006D06">
        <w:rPr>
          <w:rFonts w:ascii="Arial Narrow" w:hAnsi="Arial Narrow"/>
          <w:szCs w:val="22"/>
          <w:lang w:val="pt-PT"/>
        </w:rPr>
        <w:t>amento d</w:t>
      </w:r>
      <w:r w:rsidR="00E830F0" w:rsidRPr="00006D06">
        <w:rPr>
          <w:rFonts w:ascii="Arial Narrow" w:hAnsi="Arial Narrow"/>
          <w:szCs w:val="22"/>
          <w:lang w:val="pt-PT"/>
        </w:rPr>
        <w:t xml:space="preserve">o NESQUIK Alphabet com menos 40% de açúcares que a média do mercado. </w:t>
      </w:r>
    </w:p>
    <w:p w:rsidR="008F5F96" w:rsidRPr="00006D06" w:rsidRDefault="008F5F96" w:rsidP="009339EB">
      <w:pPr>
        <w:spacing w:line="276" w:lineRule="auto"/>
        <w:jc w:val="both"/>
        <w:rPr>
          <w:rFonts w:ascii="Arial Narrow" w:hAnsi="Arial Narrow"/>
          <w:szCs w:val="22"/>
          <w:lang w:val="pt-PT"/>
        </w:rPr>
      </w:pPr>
    </w:p>
    <w:p w:rsidR="008F5F96" w:rsidRPr="00F53109" w:rsidRDefault="006012D2" w:rsidP="009339EB">
      <w:pPr>
        <w:numPr>
          <w:ilvl w:val="0"/>
          <w:numId w:val="2"/>
        </w:numPr>
        <w:spacing w:line="276" w:lineRule="auto"/>
        <w:ind w:left="284"/>
        <w:jc w:val="both"/>
        <w:rPr>
          <w:rFonts w:ascii="Arial Narrow" w:hAnsi="Arial Narrow"/>
          <w:szCs w:val="22"/>
          <w:lang w:val="pt-PT"/>
        </w:rPr>
      </w:pPr>
      <w:r w:rsidRPr="00F03D20">
        <w:rPr>
          <w:rFonts w:ascii="Arial Narrow" w:hAnsi="Arial Narrow"/>
          <w:szCs w:val="22"/>
          <w:u w:val="single"/>
          <w:lang w:val="pt-PT"/>
        </w:rPr>
        <w:t>Bio/Orgânico/Sem Glúten</w:t>
      </w:r>
      <w:r w:rsidRPr="00F03D20">
        <w:rPr>
          <w:rFonts w:ascii="Arial Narrow" w:hAnsi="Arial Narrow"/>
          <w:szCs w:val="22"/>
          <w:lang w:val="pt-PT"/>
        </w:rPr>
        <w:t xml:space="preserve"> - Vários conceitos foram lançados em diferentes categorias para impulsionar o crescimento numa das tendências de consumo mais valorizadas pelos portugueses.</w:t>
      </w:r>
      <w:r w:rsidR="00E830F0" w:rsidRPr="00F03D20">
        <w:rPr>
          <w:rFonts w:ascii="Arial Narrow" w:hAnsi="Arial Narrow"/>
          <w:szCs w:val="22"/>
          <w:lang w:val="pt-PT"/>
        </w:rPr>
        <w:t xml:space="preserve"> Neste segmento tivemos os lançamentos dos cereais de pequeno almoço CHOCAPIC Bio e CHEERIOS Bio, em Nutrição Infantil foram lançados os já mencionados </w:t>
      </w:r>
      <w:r w:rsidR="00E830F0" w:rsidRPr="00F03D20">
        <w:rPr>
          <w:rFonts w:ascii="Arial Narrow" w:hAnsi="Arial Narrow"/>
          <w:szCs w:val="22"/>
          <w:u w:val="single"/>
          <w:lang w:val="pt-PT"/>
        </w:rPr>
        <w:t>NAN Organic e as</w:t>
      </w:r>
      <w:r w:rsidR="00E830F0" w:rsidRPr="00F03D20">
        <w:rPr>
          <w:rFonts w:ascii="Arial Narrow" w:hAnsi="Arial Narrow"/>
          <w:szCs w:val="22"/>
          <w:lang w:val="pt-PT"/>
        </w:rPr>
        <w:t xml:space="preserve"> novas variedades </w:t>
      </w:r>
      <w:r w:rsidR="00E830F0" w:rsidRPr="00F03D20">
        <w:rPr>
          <w:rFonts w:ascii="Arial Narrow" w:hAnsi="Arial Narrow"/>
          <w:szCs w:val="22"/>
          <w:u w:val="single"/>
          <w:lang w:val="pt-PT"/>
        </w:rPr>
        <w:t xml:space="preserve">NATURNES </w:t>
      </w:r>
      <w:r w:rsidR="00E830F0" w:rsidRPr="00F03D20">
        <w:rPr>
          <w:rFonts w:ascii="Arial Narrow" w:hAnsi="Arial Narrow"/>
          <w:szCs w:val="22"/>
          <w:lang w:val="pt-PT"/>
        </w:rPr>
        <w:t xml:space="preserve">que incluem purê de frutas, leite </w:t>
      </w:r>
      <w:r w:rsidR="007B396C" w:rsidRPr="00F03D20">
        <w:rPr>
          <w:rFonts w:ascii="Arial Narrow" w:hAnsi="Arial Narrow"/>
          <w:szCs w:val="22"/>
          <w:lang w:val="pt-PT"/>
        </w:rPr>
        <w:t>e cereais infantis e</w:t>
      </w:r>
      <w:r w:rsidR="00F27536" w:rsidRPr="00F03D20">
        <w:rPr>
          <w:rFonts w:ascii="Arial Narrow" w:hAnsi="Arial Narrow"/>
          <w:szCs w:val="22"/>
          <w:lang w:val="pt-PT"/>
        </w:rPr>
        <w:t xml:space="preserve"> que</w:t>
      </w:r>
      <w:r w:rsidR="007B396C" w:rsidRPr="00F03D20">
        <w:rPr>
          <w:rFonts w:ascii="Arial Narrow" w:hAnsi="Arial Narrow"/>
          <w:szCs w:val="22"/>
          <w:lang w:val="pt-PT"/>
        </w:rPr>
        <w:t>,</w:t>
      </w:r>
      <w:r w:rsidR="00F27536" w:rsidRPr="00F03D20">
        <w:rPr>
          <w:rFonts w:ascii="Arial Narrow" w:hAnsi="Arial Narrow"/>
          <w:szCs w:val="22"/>
          <w:lang w:val="pt-PT"/>
        </w:rPr>
        <w:t xml:space="preserve"> além de </w:t>
      </w:r>
      <w:r w:rsidR="00F03D20" w:rsidRPr="00F03D20">
        <w:rPr>
          <w:rFonts w:ascii="Arial Narrow" w:hAnsi="Arial Narrow"/>
          <w:szCs w:val="22"/>
          <w:lang w:val="pt-PT"/>
        </w:rPr>
        <w:t>b</w:t>
      </w:r>
      <w:r w:rsidR="00F27536" w:rsidRPr="00F03D20">
        <w:rPr>
          <w:rFonts w:ascii="Arial Narrow" w:hAnsi="Arial Narrow"/>
          <w:szCs w:val="22"/>
          <w:lang w:val="pt-PT"/>
        </w:rPr>
        <w:t>io</w:t>
      </w:r>
      <w:r w:rsidR="00F03D20" w:rsidRPr="00F03D20">
        <w:rPr>
          <w:rFonts w:ascii="Arial Narrow" w:hAnsi="Arial Narrow"/>
          <w:szCs w:val="22"/>
          <w:lang w:val="pt-PT"/>
        </w:rPr>
        <w:t>lógicos</w:t>
      </w:r>
      <w:r w:rsidR="007B396C" w:rsidRPr="00F03D20">
        <w:rPr>
          <w:rFonts w:ascii="Arial Narrow" w:hAnsi="Arial Narrow"/>
          <w:szCs w:val="22"/>
          <w:lang w:val="pt-PT"/>
        </w:rPr>
        <w:t>,</w:t>
      </w:r>
      <w:r w:rsidR="00F27536" w:rsidRPr="00F03D20">
        <w:rPr>
          <w:rFonts w:ascii="Arial Narrow" w:hAnsi="Arial Narrow"/>
          <w:szCs w:val="22"/>
          <w:lang w:val="pt-PT"/>
        </w:rPr>
        <w:t xml:space="preserve"> são também sem </w:t>
      </w:r>
      <w:r w:rsidR="00F03D20" w:rsidRPr="00F03D20">
        <w:rPr>
          <w:rFonts w:ascii="Arial Narrow" w:hAnsi="Arial Narrow"/>
          <w:szCs w:val="22"/>
          <w:lang w:val="pt-PT"/>
        </w:rPr>
        <w:t>glúten</w:t>
      </w:r>
      <w:r w:rsidR="00F27536" w:rsidRPr="00F03D20">
        <w:rPr>
          <w:rFonts w:ascii="Arial Narrow" w:hAnsi="Arial Narrow"/>
          <w:szCs w:val="22"/>
          <w:lang w:val="pt-PT"/>
        </w:rPr>
        <w:t xml:space="preserve">, tal como o achocolatado NESQUIK com </w:t>
      </w:r>
      <w:r w:rsidR="00F27536" w:rsidRPr="00F53109">
        <w:rPr>
          <w:rFonts w:ascii="Arial Narrow" w:hAnsi="Arial Narrow"/>
          <w:szCs w:val="22"/>
          <w:lang w:val="pt-PT"/>
        </w:rPr>
        <w:t>menos 30% de açúcares.</w:t>
      </w:r>
      <w:r w:rsidR="00E830F0" w:rsidRPr="00F53109">
        <w:rPr>
          <w:rFonts w:ascii="Arial Narrow" w:hAnsi="Arial Narrow"/>
          <w:szCs w:val="22"/>
          <w:lang w:val="pt-PT"/>
        </w:rPr>
        <w:t xml:space="preserve"> </w:t>
      </w:r>
      <w:r w:rsidR="000F243D" w:rsidRPr="00F53109">
        <w:rPr>
          <w:rFonts w:ascii="Arial Narrow" w:hAnsi="Arial Narrow"/>
          <w:szCs w:val="22"/>
          <w:lang w:val="pt-PT"/>
        </w:rPr>
        <w:t xml:space="preserve"> </w:t>
      </w:r>
      <w:r w:rsidR="00F53109" w:rsidRPr="00F53109">
        <w:rPr>
          <w:rFonts w:ascii="Arial Narrow" w:hAnsi="Arial Narrow"/>
          <w:szCs w:val="22"/>
          <w:lang w:val="pt-PT"/>
        </w:rPr>
        <w:t>Nest</w:t>
      </w:r>
      <w:r w:rsidR="00F53109">
        <w:rPr>
          <w:rFonts w:ascii="Arial Narrow" w:hAnsi="Arial Narrow"/>
          <w:szCs w:val="22"/>
          <w:lang w:val="pt-PT"/>
        </w:rPr>
        <w:t>e segmento</w:t>
      </w:r>
      <w:r w:rsidR="00F53109" w:rsidRPr="00F53109">
        <w:rPr>
          <w:rFonts w:ascii="Arial Narrow" w:hAnsi="Arial Narrow"/>
          <w:szCs w:val="22"/>
          <w:lang w:val="pt-PT"/>
        </w:rPr>
        <w:t xml:space="preserve"> de produtos a Nestlé registou um crescimento de 24,2%</w:t>
      </w:r>
      <w:r w:rsidR="00F53109">
        <w:rPr>
          <w:rFonts w:ascii="Arial Narrow" w:hAnsi="Arial Narrow"/>
          <w:szCs w:val="22"/>
          <w:lang w:val="pt-PT"/>
        </w:rPr>
        <w:t>.</w:t>
      </w:r>
      <w:r w:rsidR="00F53109" w:rsidRPr="00F53109">
        <w:rPr>
          <w:rFonts w:ascii="Arial Narrow" w:hAnsi="Arial Narrow"/>
          <w:szCs w:val="22"/>
          <w:lang w:val="pt-PT"/>
        </w:rPr>
        <w:t xml:space="preserve"> </w:t>
      </w:r>
    </w:p>
    <w:p w:rsidR="00F03D20" w:rsidRPr="00F53109" w:rsidRDefault="00F03D20" w:rsidP="009339EB">
      <w:pPr>
        <w:spacing w:line="276" w:lineRule="auto"/>
        <w:jc w:val="both"/>
        <w:rPr>
          <w:rFonts w:ascii="Arial Narrow" w:hAnsi="Arial Narrow"/>
          <w:szCs w:val="22"/>
          <w:lang w:val="pt-PT"/>
        </w:rPr>
      </w:pPr>
    </w:p>
    <w:p w:rsidR="00703BB5" w:rsidRPr="00006D06" w:rsidRDefault="00703BB5" w:rsidP="009339EB">
      <w:pPr>
        <w:spacing w:line="276" w:lineRule="auto"/>
        <w:jc w:val="both"/>
        <w:rPr>
          <w:rFonts w:ascii="Arial Narrow" w:hAnsi="Arial Narrow"/>
          <w:b/>
          <w:szCs w:val="22"/>
          <w:lang w:val="pt-PT"/>
        </w:rPr>
      </w:pPr>
      <w:r w:rsidRPr="00006D06">
        <w:rPr>
          <w:rFonts w:ascii="Arial Narrow" w:hAnsi="Arial Narrow"/>
          <w:b/>
          <w:szCs w:val="22"/>
          <w:lang w:val="pt-PT"/>
        </w:rPr>
        <w:t>Partilhar conhecimento, inspirar vidas mais saudáveis</w:t>
      </w:r>
    </w:p>
    <w:p w:rsidR="006012D2" w:rsidRPr="00006D06" w:rsidRDefault="00F27536" w:rsidP="009339EB">
      <w:pPr>
        <w:numPr>
          <w:ilvl w:val="0"/>
          <w:numId w:val="3"/>
        </w:numPr>
        <w:spacing w:line="276" w:lineRule="auto"/>
        <w:ind w:left="284" w:hanging="283"/>
        <w:jc w:val="both"/>
        <w:rPr>
          <w:rFonts w:ascii="Arial Narrow" w:hAnsi="Arial Narrow"/>
          <w:color w:val="000000"/>
          <w:szCs w:val="22"/>
          <w:lang w:val="pt-PT"/>
        </w:rPr>
      </w:pPr>
      <w:r w:rsidRPr="00006D06">
        <w:rPr>
          <w:rFonts w:ascii="Arial Narrow" w:hAnsi="Arial Narrow"/>
          <w:color w:val="000000"/>
          <w:szCs w:val="22"/>
          <w:lang w:val="pt-PT"/>
        </w:rPr>
        <w:t>Em 2018 a Nestlé comemorou</w:t>
      </w:r>
      <w:r w:rsidR="006012D2" w:rsidRPr="00006D06">
        <w:rPr>
          <w:rFonts w:ascii="Arial Narrow" w:hAnsi="Arial Narrow"/>
          <w:color w:val="000000"/>
          <w:szCs w:val="22"/>
          <w:lang w:val="pt-PT"/>
        </w:rPr>
        <w:t xml:space="preserve"> os 19 anos do seu programa local </w:t>
      </w:r>
      <w:r w:rsidR="007B396C" w:rsidRPr="00006D06">
        <w:rPr>
          <w:rFonts w:ascii="Arial Narrow" w:hAnsi="Arial Narrow"/>
          <w:b/>
          <w:i/>
          <w:color w:val="000000"/>
          <w:szCs w:val="22"/>
          <w:lang w:val="pt-PT"/>
        </w:rPr>
        <w:t xml:space="preserve">Nestlé </w:t>
      </w:r>
      <w:r w:rsidR="00F03D20">
        <w:rPr>
          <w:rFonts w:ascii="Arial Narrow" w:hAnsi="Arial Narrow"/>
          <w:b/>
          <w:i/>
          <w:color w:val="000000"/>
          <w:szCs w:val="22"/>
          <w:lang w:val="pt-PT"/>
        </w:rPr>
        <w:t>p</w:t>
      </w:r>
      <w:r w:rsidR="007B396C" w:rsidRPr="00006D06">
        <w:rPr>
          <w:rFonts w:ascii="Arial Narrow" w:hAnsi="Arial Narrow"/>
          <w:b/>
          <w:i/>
          <w:color w:val="000000"/>
          <w:szCs w:val="22"/>
          <w:lang w:val="pt-PT"/>
        </w:rPr>
        <w:t>or Crianças M</w:t>
      </w:r>
      <w:r w:rsidRPr="00006D06">
        <w:rPr>
          <w:rFonts w:ascii="Arial Narrow" w:hAnsi="Arial Narrow"/>
          <w:b/>
          <w:i/>
          <w:color w:val="000000"/>
          <w:szCs w:val="22"/>
          <w:lang w:val="pt-PT"/>
        </w:rPr>
        <w:t>ais Saudáveis</w:t>
      </w:r>
      <w:r w:rsidR="006012D2" w:rsidRPr="00006D06">
        <w:rPr>
          <w:rFonts w:ascii="Arial Narrow" w:hAnsi="Arial Narrow"/>
          <w:color w:val="000000"/>
          <w:szCs w:val="22"/>
          <w:lang w:val="pt-PT"/>
        </w:rPr>
        <w:t xml:space="preserve">. Esta parceria de longo prazo com o Ministério da Educação tem promovido nas escolas a educação sobre alimentação saudável </w:t>
      </w:r>
      <w:r w:rsidR="008F5F96" w:rsidRPr="00006D06">
        <w:rPr>
          <w:rFonts w:ascii="Arial Narrow" w:hAnsi="Arial Narrow"/>
          <w:color w:val="000000"/>
          <w:szCs w:val="22"/>
          <w:lang w:val="pt-PT"/>
        </w:rPr>
        <w:t>e estilos</w:t>
      </w:r>
      <w:r w:rsidR="006012D2" w:rsidRPr="00006D06">
        <w:rPr>
          <w:rFonts w:ascii="Arial Narrow" w:hAnsi="Arial Narrow"/>
          <w:color w:val="000000"/>
          <w:szCs w:val="22"/>
          <w:lang w:val="pt-PT"/>
        </w:rPr>
        <w:t xml:space="preserve"> de vida ativos. Anualmente, o programa </w:t>
      </w:r>
      <w:r w:rsidR="00F03D20" w:rsidRPr="00006D06">
        <w:rPr>
          <w:rFonts w:ascii="Arial Narrow" w:hAnsi="Arial Narrow"/>
          <w:b/>
          <w:i/>
          <w:color w:val="000000"/>
          <w:szCs w:val="22"/>
          <w:lang w:val="pt-PT"/>
        </w:rPr>
        <w:t>Nestlé Por Crianças Mais Saudáveis</w:t>
      </w:r>
      <w:r w:rsidR="006012D2" w:rsidRPr="00006D06">
        <w:rPr>
          <w:rFonts w:ascii="Arial Narrow" w:hAnsi="Arial Narrow"/>
          <w:color w:val="000000"/>
          <w:szCs w:val="22"/>
          <w:lang w:val="pt-PT"/>
        </w:rPr>
        <w:t xml:space="preserve"> impacta </w:t>
      </w:r>
      <w:r w:rsidR="00F03D20">
        <w:rPr>
          <w:rFonts w:ascii="Arial Narrow" w:hAnsi="Arial Narrow"/>
          <w:color w:val="000000"/>
          <w:szCs w:val="22"/>
          <w:lang w:val="pt-PT"/>
        </w:rPr>
        <w:t xml:space="preserve">cerca de </w:t>
      </w:r>
      <w:r w:rsidR="006012D2" w:rsidRPr="00006D06">
        <w:rPr>
          <w:rFonts w:ascii="Arial Narrow" w:hAnsi="Arial Narrow"/>
          <w:color w:val="000000"/>
          <w:szCs w:val="22"/>
          <w:lang w:val="pt-PT"/>
        </w:rPr>
        <w:t>400.000 alunos e</w:t>
      </w:r>
      <w:r w:rsidR="00F03D20">
        <w:rPr>
          <w:rFonts w:ascii="Arial Narrow" w:hAnsi="Arial Narrow"/>
          <w:color w:val="000000"/>
          <w:szCs w:val="22"/>
          <w:lang w:val="pt-PT"/>
        </w:rPr>
        <w:t>m</w:t>
      </w:r>
      <w:r w:rsidR="006012D2" w:rsidRPr="00006D06">
        <w:rPr>
          <w:rFonts w:ascii="Arial Narrow" w:hAnsi="Arial Narrow"/>
          <w:color w:val="000000"/>
          <w:szCs w:val="22"/>
          <w:lang w:val="pt-PT"/>
        </w:rPr>
        <w:t xml:space="preserve"> 1.000 escolas.</w:t>
      </w:r>
      <w:r w:rsidR="00F03D20">
        <w:rPr>
          <w:rFonts w:ascii="Arial Narrow" w:hAnsi="Arial Narrow"/>
          <w:color w:val="000000"/>
          <w:szCs w:val="22"/>
          <w:lang w:val="pt-PT"/>
        </w:rPr>
        <w:t xml:space="preserve"> Os estudos de impacto deste programa demonstram a sua eficácia na mudança de comportamentos, nomeadamente as crianças que participam neste programa consomem mais fruta, mais água, mais sopa e menos bolos.</w:t>
      </w:r>
    </w:p>
    <w:p w:rsidR="008F5F96" w:rsidRPr="00006D06" w:rsidRDefault="008F5F96" w:rsidP="009339EB">
      <w:pPr>
        <w:spacing w:line="276" w:lineRule="auto"/>
        <w:jc w:val="both"/>
        <w:rPr>
          <w:rFonts w:ascii="Arial Narrow" w:hAnsi="Arial Narrow"/>
          <w:color w:val="000000"/>
          <w:szCs w:val="22"/>
          <w:lang w:val="pt-PT"/>
        </w:rPr>
      </w:pPr>
    </w:p>
    <w:p w:rsidR="008F5F96" w:rsidRPr="00006D06" w:rsidRDefault="006012D2" w:rsidP="009339EB">
      <w:pPr>
        <w:numPr>
          <w:ilvl w:val="0"/>
          <w:numId w:val="3"/>
        </w:numPr>
        <w:spacing w:line="276" w:lineRule="auto"/>
        <w:ind w:left="284" w:hanging="283"/>
        <w:jc w:val="both"/>
        <w:rPr>
          <w:rFonts w:ascii="Arial Narrow" w:hAnsi="Arial Narrow"/>
          <w:color w:val="000000"/>
          <w:szCs w:val="22"/>
          <w:lang w:val="pt-PT"/>
        </w:rPr>
      </w:pPr>
      <w:r w:rsidRPr="00006D06">
        <w:rPr>
          <w:rFonts w:ascii="Arial Narrow" w:hAnsi="Arial Narrow"/>
          <w:color w:val="000000"/>
          <w:szCs w:val="22"/>
          <w:lang w:val="pt-PT"/>
        </w:rPr>
        <w:t xml:space="preserve">A iniciativa </w:t>
      </w:r>
      <w:r w:rsidRPr="00006D06">
        <w:rPr>
          <w:rFonts w:ascii="Arial Narrow" w:hAnsi="Arial Narrow"/>
          <w:b/>
          <w:color w:val="000000"/>
          <w:szCs w:val="22"/>
          <w:lang w:val="pt-PT"/>
        </w:rPr>
        <w:t>“Le</w:t>
      </w:r>
      <w:r w:rsidR="00DF52D8" w:rsidRPr="00006D06">
        <w:rPr>
          <w:rFonts w:ascii="Arial Narrow" w:hAnsi="Arial Narrow"/>
          <w:b/>
          <w:color w:val="000000"/>
          <w:szCs w:val="22"/>
          <w:lang w:val="pt-PT"/>
        </w:rPr>
        <w:t>ia</w:t>
      </w:r>
      <w:r w:rsidRPr="00006D06">
        <w:rPr>
          <w:rFonts w:ascii="Arial Narrow" w:hAnsi="Arial Narrow"/>
          <w:b/>
          <w:color w:val="000000"/>
          <w:szCs w:val="22"/>
          <w:lang w:val="pt-PT"/>
        </w:rPr>
        <w:t xml:space="preserve"> o Rótulo, Escolh</w:t>
      </w:r>
      <w:r w:rsidR="00DF52D8" w:rsidRPr="00006D06">
        <w:rPr>
          <w:rFonts w:ascii="Arial Narrow" w:hAnsi="Arial Narrow"/>
          <w:b/>
          <w:color w:val="000000"/>
          <w:szCs w:val="22"/>
          <w:lang w:val="pt-PT"/>
        </w:rPr>
        <w:t>a</w:t>
      </w:r>
      <w:r w:rsidRPr="00006D06">
        <w:rPr>
          <w:rFonts w:ascii="Arial Narrow" w:hAnsi="Arial Narrow"/>
          <w:b/>
          <w:color w:val="000000"/>
          <w:szCs w:val="22"/>
          <w:lang w:val="pt-PT"/>
        </w:rPr>
        <w:t xml:space="preserve"> Melhor”</w:t>
      </w:r>
      <w:r w:rsidR="007F761B" w:rsidRPr="00006D06">
        <w:rPr>
          <w:rFonts w:ascii="Arial Narrow" w:hAnsi="Arial Narrow"/>
          <w:color w:val="000000"/>
          <w:szCs w:val="22"/>
          <w:lang w:val="pt-PT"/>
        </w:rPr>
        <w:t xml:space="preserve"> teve</w:t>
      </w:r>
      <w:r w:rsidRPr="00006D06">
        <w:rPr>
          <w:rFonts w:ascii="Arial Narrow" w:hAnsi="Arial Narrow"/>
          <w:color w:val="000000"/>
          <w:szCs w:val="22"/>
          <w:lang w:val="pt-PT"/>
        </w:rPr>
        <w:t xml:space="preserve"> como objetivo ajudar os consumidores portugueses a ler e entender melhor as informações dos rótulos, tais como: lista de ingredientes, quantidade diária de referência (</w:t>
      </w:r>
      <w:r w:rsidR="00DF52D8" w:rsidRPr="00006D06">
        <w:rPr>
          <w:rFonts w:ascii="Arial Narrow" w:hAnsi="Arial Narrow"/>
          <w:color w:val="000000"/>
          <w:szCs w:val="22"/>
          <w:lang w:val="pt-PT"/>
        </w:rPr>
        <w:t>DDR</w:t>
      </w:r>
      <w:r w:rsidRPr="00006D06">
        <w:rPr>
          <w:rFonts w:ascii="Arial Narrow" w:hAnsi="Arial Narrow"/>
          <w:color w:val="000000"/>
          <w:szCs w:val="22"/>
          <w:lang w:val="pt-PT"/>
        </w:rPr>
        <w:t>), prazo de validade e a tabela nutricional.</w:t>
      </w:r>
    </w:p>
    <w:p w:rsidR="008F5F96" w:rsidRPr="00006D06" w:rsidRDefault="008F5F96" w:rsidP="009339EB">
      <w:pPr>
        <w:spacing w:line="276" w:lineRule="auto"/>
        <w:jc w:val="both"/>
        <w:rPr>
          <w:rFonts w:ascii="Arial Narrow" w:hAnsi="Arial Narrow"/>
          <w:color w:val="000000"/>
          <w:szCs w:val="22"/>
          <w:lang w:val="pt-PT"/>
        </w:rPr>
      </w:pPr>
    </w:p>
    <w:p w:rsidR="006012D2" w:rsidRPr="00006D06" w:rsidRDefault="006012D2" w:rsidP="009339EB">
      <w:pPr>
        <w:numPr>
          <w:ilvl w:val="1"/>
          <w:numId w:val="3"/>
        </w:numPr>
        <w:spacing w:line="276" w:lineRule="auto"/>
        <w:jc w:val="both"/>
        <w:rPr>
          <w:rFonts w:ascii="Arial Narrow" w:hAnsi="Arial Narrow"/>
          <w:color w:val="000000"/>
          <w:szCs w:val="22"/>
          <w:lang w:val="pt-PT"/>
        </w:rPr>
      </w:pPr>
      <w:r w:rsidRPr="00006D06">
        <w:rPr>
          <w:rFonts w:ascii="Arial Narrow" w:hAnsi="Arial Narrow"/>
          <w:color w:val="000000"/>
          <w:szCs w:val="22"/>
          <w:lang w:val="pt-PT"/>
        </w:rPr>
        <w:t>A Nestlé comunic</w:t>
      </w:r>
      <w:r w:rsidR="007F761B" w:rsidRPr="00006D06">
        <w:rPr>
          <w:rFonts w:ascii="Arial Narrow" w:hAnsi="Arial Narrow"/>
          <w:color w:val="000000"/>
          <w:szCs w:val="22"/>
          <w:lang w:val="pt-PT"/>
        </w:rPr>
        <w:t>ou</w:t>
      </w:r>
      <w:r w:rsidRPr="00006D06">
        <w:rPr>
          <w:rFonts w:ascii="Arial Narrow" w:hAnsi="Arial Narrow"/>
          <w:color w:val="000000"/>
          <w:szCs w:val="22"/>
          <w:lang w:val="pt-PT"/>
        </w:rPr>
        <w:t xml:space="preserve"> esta iniciativa aos consumidores em pontos de venda e nas redes sociais digitais: nas páginas de Facebook da Nestlé Corporate - “Saboreia a Vida” e “Nestlé PT”.</w:t>
      </w:r>
    </w:p>
    <w:p w:rsidR="007F761B" w:rsidRPr="00391BA5" w:rsidRDefault="006012D2" w:rsidP="00E04AA1">
      <w:pPr>
        <w:numPr>
          <w:ilvl w:val="1"/>
          <w:numId w:val="3"/>
        </w:numPr>
        <w:spacing w:line="276" w:lineRule="auto"/>
        <w:jc w:val="both"/>
        <w:rPr>
          <w:rFonts w:ascii="Arial Narrow" w:hAnsi="Arial Narrow"/>
          <w:color w:val="000000"/>
          <w:szCs w:val="22"/>
          <w:lang w:val="pt-PT"/>
        </w:rPr>
      </w:pPr>
      <w:r w:rsidRPr="00391BA5">
        <w:rPr>
          <w:rFonts w:ascii="Arial Narrow" w:hAnsi="Arial Narrow"/>
          <w:color w:val="000000"/>
          <w:szCs w:val="22"/>
          <w:lang w:val="pt-PT"/>
        </w:rPr>
        <w:t>Nos po</w:t>
      </w:r>
      <w:r w:rsidR="007F761B" w:rsidRPr="00391BA5">
        <w:rPr>
          <w:rFonts w:ascii="Arial Narrow" w:hAnsi="Arial Narrow"/>
          <w:color w:val="000000"/>
          <w:szCs w:val="22"/>
          <w:lang w:val="pt-PT"/>
        </w:rPr>
        <w:t>ntos de venda, a iniciativa foi</w:t>
      </w:r>
      <w:r w:rsidRPr="00391BA5">
        <w:rPr>
          <w:rFonts w:ascii="Arial Narrow" w:hAnsi="Arial Narrow"/>
          <w:color w:val="000000"/>
          <w:szCs w:val="22"/>
          <w:lang w:val="pt-PT"/>
        </w:rPr>
        <w:t xml:space="preserve"> implementada nos</w:t>
      </w:r>
      <w:r w:rsidR="007F761B" w:rsidRPr="00391BA5">
        <w:rPr>
          <w:rFonts w:ascii="Arial Narrow" w:hAnsi="Arial Narrow"/>
          <w:color w:val="000000"/>
          <w:szCs w:val="22"/>
          <w:lang w:val="pt-PT"/>
        </w:rPr>
        <w:t xml:space="preserve"> principais clientes, em cerca de 12</w:t>
      </w:r>
      <w:r w:rsidR="00391BA5" w:rsidRPr="00391BA5">
        <w:rPr>
          <w:rFonts w:ascii="Arial Narrow" w:hAnsi="Arial Narrow"/>
          <w:color w:val="000000"/>
          <w:szCs w:val="22"/>
          <w:lang w:val="pt-PT"/>
        </w:rPr>
        <w:t xml:space="preserve">00 lojas em todo o país. </w:t>
      </w:r>
    </w:p>
    <w:p w:rsidR="000B344C" w:rsidRPr="00EA36C9" w:rsidRDefault="007B396C" w:rsidP="009339EB">
      <w:pPr>
        <w:numPr>
          <w:ilvl w:val="1"/>
          <w:numId w:val="3"/>
        </w:numPr>
        <w:spacing w:line="276" w:lineRule="auto"/>
        <w:jc w:val="both"/>
        <w:rPr>
          <w:rFonts w:ascii="Arial Narrow" w:hAnsi="Arial Narrow"/>
          <w:b/>
          <w:bCs/>
          <w:szCs w:val="22"/>
          <w:u w:val="single"/>
          <w:lang w:val="pt-PT"/>
        </w:rPr>
      </w:pPr>
      <w:r w:rsidRPr="00006D06">
        <w:rPr>
          <w:rFonts w:ascii="Arial Narrow" w:hAnsi="Arial Narrow"/>
          <w:color w:val="000000"/>
          <w:szCs w:val="22"/>
          <w:lang w:val="pt-PT"/>
        </w:rPr>
        <w:t>Foi ainda</w:t>
      </w:r>
      <w:r w:rsidR="007F761B" w:rsidRPr="00006D06">
        <w:rPr>
          <w:rFonts w:ascii="Arial Narrow" w:hAnsi="Arial Narrow"/>
          <w:color w:val="000000"/>
          <w:szCs w:val="22"/>
          <w:lang w:val="pt-PT"/>
        </w:rPr>
        <w:t xml:space="preserve"> lançado</w:t>
      </w:r>
      <w:r w:rsidR="006A7E69">
        <w:rPr>
          <w:rFonts w:ascii="Arial Narrow" w:hAnsi="Arial Narrow"/>
          <w:color w:val="000000"/>
          <w:szCs w:val="22"/>
          <w:lang w:val="pt-PT"/>
        </w:rPr>
        <w:t xml:space="preserve"> no nosso website</w:t>
      </w:r>
      <w:r w:rsidR="007F761B" w:rsidRPr="00006D06">
        <w:rPr>
          <w:rFonts w:ascii="Arial Narrow" w:hAnsi="Arial Narrow"/>
          <w:color w:val="000000"/>
          <w:szCs w:val="22"/>
          <w:lang w:val="pt-PT"/>
        </w:rPr>
        <w:t xml:space="preserve"> </w:t>
      </w:r>
      <w:hyperlink r:id="rId10" w:history="1">
        <w:r w:rsidR="007F761B" w:rsidRPr="00006D06">
          <w:rPr>
            <w:rStyle w:val="Hyperlink"/>
            <w:rFonts w:ascii="Arial Narrow" w:hAnsi="Arial Narrow"/>
            <w:szCs w:val="22"/>
            <w:lang w:val="pt-PT"/>
          </w:rPr>
          <w:t>https://saboreiaavida.nestle.pt/campanhas/enutrir/</w:t>
        </w:r>
      </w:hyperlink>
      <w:r w:rsidR="007F761B" w:rsidRPr="00006D06">
        <w:rPr>
          <w:rFonts w:ascii="Arial Narrow" w:hAnsi="Arial Narrow"/>
          <w:color w:val="000000"/>
          <w:szCs w:val="22"/>
          <w:lang w:val="pt-PT"/>
        </w:rPr>
        <w:t xml:space="preserve"> um e-learning para consumidores</w:t>
      </w:r>
      <w:r w:rsidRPr="00006D06">
        <w:rPr>
          <w:rFonts w:ascii="Arial Narrow" w:hAnsi="Arial Narrow"/>
          <w:color w:val="000000"/>
          <w:szCs w:val="22"/>
          <w:lang w:val="pt-PT"/>
        </w:rPr>
        <w:t xml:space="preserve"> sobre rotulagem</w:t>
      </w:r>
      <w:r w:rsidR="007F761B" w:rsidRPr="00006D06">
        <w:rPr>
          <w:rFonts w:ascii="Arial Narrow" w:hAnsi="Arial Narrow"/>
          <w:color w:val="000000"/>
          <w:szCs w:val="22"/>
          <w:lang w:val="pt-PT"/>
        </w:rPr>
        <w:t xml:space="preserve">, que ao longo de 2018 foi </w:t>
      </w:r>
      <w:r w:rsidR="00F03D20">
        <w:rPr>
          <w:rFonts w:ascii="Arial Narrow" w:hAnsi="Arial Narrow"/>
          <w:color w:val="000000"/>
          <w:szCs w:val="22"/>
          <w:lang w:val="pt-PT"/>
        </w:rPr>
        <w:t>completado por centenas de consumidores</w:t>
      </w:r>
      <w:r w:rsidR="007F761B" w:rsidRPr="00006D06">
        <w:rPr>
          <w:rFonts w:ascii="Arial Narrow" w:hAnsi="Arial Narrow"/>
          <w:color w:val="000000"/>
          <w:szCs w:val="22"/>
          <w:lang w:val="pt-PT"/>
        </w:rPr>
        <w:t>.</w:t>
      </w:r>
    </w:p>
    <w:p w:rsidR="007F761B" w:rsidRDefault="007F761B" w:rsidP="009339EB">
      <w:pPr>
        <w:spacing w:line="276" w:lineRule="auto"/>
        <w:jc w:val="both"/>
        <w:rPr>
          <w:rFonts w:ascii="Arial Narrow" w:hAnsi="Arial Narrow"/>
          <w:b/>
          <w:bCs/>
          <w:szCs w:val="22"/>
          <w:u w:val="single"/>
          <w:lang w:val="pt-PT"/>
        </w:rPr>
      </w:pPr>
    </w:p>
    <w:p w:rsidR="00493441" w:rsidRDefault="00493441" w:rsidP="009339EB">
      <w:pPr>
        <w:spacing w:line="276" w:lineRule="auto"/>
        <w:jc w:val="both"/>
        <w:rPr>
          <w:rFonts w:ascii="Arial Narrow" w:hAnsi="Arial Narrow"/>
          <w:b/>
          <w:bCs/>
          <w:szCs w:val="22"/>
          <w:u w:val="single"/>
          <w:lang w:val="pt-PT"/>
        </w:rPr>
      </w:pPr>
    </w:p>
    <w:p w:rsidR="00493441" w:rsidRDefault="00493441" w:rsidP="009339EB">
      <w:pPr>
        <w:spacing w:line="276" w:lineRule="auto"/>
        <w:jc w:val="both"/>
        <w:rPr>
          <w:rFonts w:ascii="Arial Narrow" w:hAnsi="Arial Narrow"/>
          <w:b/>
          <w:bCs/>
          <w:szCs w:val="22"/>
          <w:u w:val="single"/>
          <w:lang w:val="pt-PT"/>
        </w:rPr>
      </w:pPr>
    </w:p>
    <w:p w:rsidR="000B344C" w:rsidRPr="00006D06" w:rsidRDefault="00FA3FA3" w:rsidP="009339EB">
      <w:pPr>
        <w:spacing w:line="276" w:lineRule="auto"/>
        <w:jc w:val="center"/>
        <w:rPr>
          <w:rFonts w:ascii="Arial Narrow" w:hAnsi="Arial Narrow"/>
          <w:b/>
          <w:bCs/>
          <w:sz w:val="28"/>
          <w:szCs w:val="22"/>
          <w:u w:val="single"/>
          <w:lang w:val="pt-PT"/>
        </w:rPr>
      </w:pPr>
      <w:r>
        <w:rPr>
          <w:rFonts w:ascii="Arial Narrow" w:hAnsi="Arial Narrow"/>
          <w:b/>
          <w:bCs/>
          <w:sz w:val="28"/>
          <w:szCs w:val="22"/>
          <w:u w:val="single"/>
          <w:lang w:val="pt-PT"/>
        </w:rPr>
        <w:t>Desenvolver C</w:t>
      </w:r>
      <w:r w:rsidR="000B344C" w:rsidRPr="00006D06">
        <w:rPr>
          <w:rFonts w:ascii="Arial Narrow" w:hAnsi="Arial Narrow"/>
          <w:b/>
          <w:bCs/>
          <w:sz w:val="28"/>
          <w:szCs w:val="22"/>
          <w:u w:val="single"/>
          <w:lang w:val="pt-PT"/>
        </w:rPr>
        <w:t>omunidades</w:t>
      </w:r>
      <w:r>
        <w:rPr>
          <w:rFonts w:ascii="Arial Narrow" w:hAnsi="Arial Narrow"/>
          <w:b/>
          <w:bCs/>
          <w:sz w:val="28"/>
          <w:szCs w:val="22"/>
          <w:u w:val="single"/>
          <w:lang w:val="pt-PT"/>
        </w:rPr>
        <w:t xml:space="preserve"> prósperas e resilientes – com Investimento, Criação de Emprego e Compras L</w:t>
      </w:r>
      <w:r w:rsidR="000B344C" w:rsidRPr="00006D06">
        <w:rPr>
          <w:rFonts w:ascii="Arial Narrow" w:hAnsi="Arial Narrow"/>
          <w:b/>
          <w:bCs/>
          <w:sz w:val="28"/>
          <w:szCs w:val="22"/>
          <w:u w:val="single"/>
          <w:lang w:val="pt-PT"/>
        </w:rPr>
        <w:t>ocais</w:t>
      </w:r>
    </w:p>
    <w:p w:rsidR="009F0EEE" w:rsidRDefault="009F0EEE" w:rsidP="009339EB">
      <w:pPr>
        <w:spacing w:line="276" w:lineRule="auto"/>
        <w:jc w:val="both"/>
        <w:rPr>
          <w:rFonts w:ascii="Arial Narrow" w:hAnsi="Arial Narrow"/>
          <w:color w:val="000000"/>
          <w:szCs w:val="22"/>
          <w:lang w:val="pt-PT"/>
        </w:rPr>
      </w:pPr>
    </w:p>
    <w:p w:rsidR="00222641" w:rsidRPr="00006D06" w:rsidRDefault="00222641" w:rsidP="009339EB">
      <w:pPr>
        <w:spacing w:line="276" w:lineRule="auto"/>
        <w:jc w:val="both"/>
        <w:rPr>
          <w:rFonts w:ascii="Arial Narrow" w:hAnsi="Arial Narrow"/>
          <w:color w:val="000000"/>
          <w:szCs w:val="22"/>
          <w:lang w:val="pt-PT"/>
        </w:rPr>
      </w:pPr>
    </w:p>
    <w:p w:rsidR="00444F93" w:rsidRDefault="00444F93" w:rsidP="009339EB">
      <w:pPr>
        <w:spacing w:line="276" w:lineRule="auto"/>
        <w:jc w:val="both"/>
        <w:rPr>
          <w:rFonts w:ascii="Arial Narrow" w:hAnsi="Arial Narrow"/>
          <w:b/>
          <w:color w:val="000000"/>
          <w:szCs w:val="22"/>
          <w:lang w:val="pt-PT"/>
        </w:rPr>
      </w:pPr>
      <w:r w:rsidRPr="00006D06">
        <w:rPr>
          <w:rFonts w:ascii="Arial Narrow" w:hAnsi="Arial Narrow"/>
          <w:b/>
          <w:color w:val="000000"/>
          <w:szCs w:val="22"/>
          <w:lang w:val="pt-PT"/>
        </w:rPr>
        <w:t xml:space="preserve">Investimentos – </w:t>
      </w:r>
      <w:r w:rsidR="00222641">
        <w:rPr>
          <w:rFonts w:ascii="Arial Narrow" w:hAnsi="Arial Narrow"/>
          <w:b/>
          <w:color w:val="000000"/>
          <w:szCs w:val="22"/>
          <w:lang w:val="pt-PT"/>
        </w:rPr>
        <w:t>para Inovar e C</w:t>
      </w:r>
      <w:r w:rsidRPr="00006D06">
        <w:rPr>
          <w:rFonts w:ascii="Arial Narrow" w:hAnsi="Arial Narrow"/>
          <w:b/>
          <w:color w:val="000000"/>
          <w:szCs w:val="22"/>
          <w:lang w:val="pt-PT"/>
        </w:rPr>
        <w:t>riar Valor</w:t>
      </w:r>
    </w:p>
    <w:p w:rsidR="00E92B9B" w:rsidRDefault="000B344C" w:rsidP="009339EB">
      <w:pPr>
        <w:spacing w:line="276" w:lineRule="auto"/>
        <w:jc w:val="both"/>
        <w:rPr>
          <w:rFonts w:ascii="Arial Narrow" w:hAnsi="Arial Narrow"/>
          <w:color w:val="000000"/>
          <w:szCs w:val="22"/>
          <w:lang w:val="pt-PT"/>
        </w:rPr>
      </w:pPr>
      <w:r w:rsidRPr="00006D06">
        <w:rPr>
          <w:rFonts w:ascii="Arial Narrow" w:hAnsi="Arial Narrow"/>
          <w:color w:val="000000"/>
          <w:szCs w:val="22"/>
          <w:u w:val="single"/>
          <w:lang w:val="pt-PT"/>
        </w:rPr>
        <w:t>Investimentos em Marketing</w:t>
      </w:r>
      <w:r w:rsidRPr="00006D06">
        <w:rPr>
          <w:rFonts w:ascii="Arial Narrow" w:hAnsi="Arial Narrow"/>
          <w:color w:val="000000"/>
          <w:szCs w:val="22"/>
          <w:lang w:val="pt-PT"/>
        </w:rPr>
        <w:t xml:space="preserve"> – A inovação e o desenvolvimento </w:t>
      </w:r>
      <w:r w:rsidR="00191A94" w:rsidRPr="00006D06">
        <w:rPr>
          <w:rFonts w:ascii="Arial Narrow" w:hAnsi="Arial Narrow"/>
          <w:color w:val="000000"/>
          <w:szCs w:val="22"/>
          <w:lang w:val="pt-PT"/>
        </w:rPr>
        <w:t>de portefólio e das marcas foram</w:t>
      </w:r>
      <w:r w:rsidRPr="00006D06">
        <w:rPr>
          <w:rFonts w:ascii="Arial Narrow" w:hAnsi="Arial Narrow"/>
          <w:color w:val="000000"/>
          <w:szCs w:val="22"/>
          <w:lang w:val="pt-PT"/>
        </w:rPr>
        <w:t xml:space="preserve"> apoiados por investimentos significativos de comunicação marketing, com uma crescente relevância das atividades digitais. Em 2018 a Nestlé investiu mais de 50 milhões de euros em </w:t>
      </w:r>
      <w:r w:rsidR="00F03D20">
        <w:rPr>
          <w:rFonts w:ascii="Arial Narrow" w:hAnsi="Arial Narrow"/>
          <w:color w:val="000000"/>
          <w:szCs w:val="22"/>
          <w:lang w:val="pt-PT"/>
        </w:rPr>
        <w:t xml:space="preserve">atividades </w:t>
      </w:r>
      <w:r w:rsidRPr="00006D06">
        <w:rPr>
          <w:rFonts w:ascii="Arial Narrow" w:hAnsi="Arial Narrow"/>
          <w:color w:val="000000"/>
          <w:szCs w:val="22"/>
          <w:lang w:val="pt-PT"/>
        </w:rPr>
        <w:t>marketing, que engloba</w:t>
      </w:r>
      <w:r w:rsidR="00F03D20">
        <w:rPr>
          <w:rFonts w:ascii="Arial Narrow" w:hAnsi="Arial Narrow"/>
          <w:color w:val="000000"/>
          <w:szCs w:val="22"/>
          <w:lang w:val="pt-PT"/>
        </w:rPr>
        <w:t>m</w:t>
      </w:r>
      <w:r w:rsidRPr="00006D06">
        <w:rPr>
          <w:rFonts w:ascii="Arial Narrow" w:hAnsi="Arial Narrow"/>
          <w:color w:val="000000"/>
          <w:szCs w:val="22"/>
          <w:lang w:val="pt-PT"/>
        </w:rPr>
        <w:t xml:space="preserve"> os nossos investimentos em media tradicional, media digital e promoções ao con</w:t>
      </w:r>
      <w:r w:rsidR="00E92B9B">
        <w:rPr>
          <w:rFonts w:ascii="Arial Narrow" w:hAnsi="Arial Narrow"/>
          <w:color w:val="000000"/>
          <w:szCs w:val="22"/>
          <w:lang w:val="pt-PT"/>
        </w:rPr>
        <w:t>sumidor.</w:t>
      </w:r>
    </w:p>
    <w:p w:rsidR="009339EB" w:rsidRPr="00006D06" w:rsidRDefault="00E92B9B" w:rsidP="009339EB">
      <w:pPr>
        <w:spacing w:line="276" w:lineRule="auto"/>
        <w:jc w:val="both"/>
        <w:rPr>
          <w:rFonts w:ascii="Arial Narrow" w:hAnsi="Arial Narrow"/>
          <w:color w:val="000000"/>
          <w:szCs w:val="22"/>
          <w:lang w:val="pt-PT"/>
        </w:rPr>
      </w:pPr>
      <w:r w:rsidRPr="00006D06">
        <w:rPr>
          <w:rFonts w:ascii="Arial Narrow" w:hAnsi="Arial Narrow"/>
          <w:color w:val="000000"/>
          <w:szCs w:val="22"/>
          <w:lang w:val="pt-PT"/>
        </w:rPr>
        <w:t xml:space="preserve"> </w:t>
      </w:r>
    </w:p>
    <w:p w:rsidR="008F5F96" w:rsidRPr="00006D06" w:rsidRDefault="000B344C" w:rsidP="009339EB">
      <w:pPr>
        <w:spacing w:line="276" w:lineRule="auto"/>
        <w:jc w:val="both"/>
        <w:rPr>
          <w:rFonts w:ascii="Arial Narrow" w:hAnsi="Arial Narrow"/>
          <w:color w:val="000000"/>
          <w:szCs w:val="22"/>
          <w:lang w:val="pt-PT"/>
        </w:rPr>
      </w:pPr>
      <w:r w:rsidRPr="00006D06">
        <w:rPr>
          <w:rFonts w:ascii="Arial Narrow" w:hAnsi="Arial Narrow"/>
          <w:color w:val="000000"/>
          <w:szCs w:val="22"/>
          <w:u w:val="single"/>
          <w:lang w:val="pt-PT"/>
        </w:rPr>
        <w:t>Investimentos em Operações</w:t>
      </w:r>
      <w:r w:rsidRPr="00006D06">
        <w:rPr>
          <w:rFonts w:ascii="Arial Narrow" w:hAnsi="Arial Narrow"/>
          <w:color w:val="000000"/>
          <w:szCs w:val="22"/>
          <w:lang w:val="pt-PT"/>
        </w:rPr>
        <w:t xml:space="preserve"> – </w:t>
      </w:r>
      <w:r w:rsidR="00F03D20">
        <w:rPr>
          <w:rFonts w:ascii="Arial Narrow" w:hAnsi="Arial Narrow"/>
          <w:color w:val="000000"/>
          <w:szCs w:val="22"/>
          <w:lang w:val="pt-PT"/>
        </w:rPr>
        <w:t>O</w:t>
      </w:r>
      <w:r w:rsidRPr="00006D06">
        <w:rPr>
          <w:rFonts w:ascii="Arial Narrow" w:hAnsi="Arial Narrow"/>
          <w:color w:val="000000"/>
          <w:szCs w:val="22"/>
          <w:lang w:val="pt-PT"/>
        </w:rPr>
        <w:t xml:space="preserve"> ano de 2018 </w:t>
      </w:r>
      <w:r w:rsidR="00F03D20">
        <w:rPr>
          <w:rFonts w:ascii="Arial Narrow" w:hAnsi="Arial Narrow"/>
          <w:color w:val="000000"/>
          <w:szCs w:val="22"/>
          <w:lang w:val="pt-PT"/>
        </w:rPr>
        <w:t xml:space="preserve">viu realizarem-se níveis de investimentos sem precedentes: </w:t>
      </w:r>
      <w:r w:rsidRPr="00006D06">
        <w:rPr>
          <w:rFonts w:ascii="Arial Narrow" w:hAnsi="Arial Narrow"/>
          <w:color w:val="000000"/>
          <w:szCs w:val="22"/>
          <w:lang w:val="pt-PT"/>
        </w:rPr>
        <w:t>mais de 19 milhõ</w:t>
      </w:r>
      <w:r w:rsidR="007F2C00" w:rsidRPr="00006D06">
        <w:rPr>
          <w:rFonts w:ascii="Arial Narrow" w:hAnsi="Arial Narrow"/>
          <w:color w:val="000000"/>
          <w:szCs w:val="22"/>
          <w:lang w:val="pt-PT"/>
        </w:rPr>
        <w:t xml:space="preserve">es de euros </w:t>
      </w:r>
      <w:r w:rsidR="00F03D20">
        <w:rPr>
          <w:rFonts w:ascii="Arial Narrow" w:hAnsi="Arial Narrow"/>
          <w:color w:val="000000"/>
          <w:szCs w:val="22"/>
          <w:lang w:val="pt-PT"/>
        </w:rPr>
        <w:t xml:space="preserve">foram investidos </w:t>
      </w:r>
      <w:r w:rsidR="007F2C00" w:rsidRPr="00006D06">
        <w:rPr>
          <w:rFonts w:ascii="Arial Narrow" w:hAnsi="Arial Narrow"/>
          <w:color w:val="000000"/>
          <w:szCs w:val="22"/>
          <w:lang w:val="pt-PT"/>
        </w:rPr>
        <w:t>nas nossas fábricas</w:t>
      </w:r>
      <w:r w:rsidR="00F03D20">
        <w:rPr>
          <w:rFonts w:ascii="Arial Narrow" w:hAnsi="Arial Narrow"/>
          <w:color w:val="000000"/>
          <w:szCs w:val="22"/>
          <w:lang w:val="pt-PT"/>
        </w:rPr>
        <w:t xml:space="preserve"> do Porto e de Avanca</w:t>
      </w:r>
      <w:r w:rsidR="007F2C00" w:rsidRPr="00006D06">
        <w:rPr>
          <w:rFonts w:ascii="Arial Narrow" w:hAnsi="Arial Narrow"/>
          <w:color w:val="000000"/>
          <w:szCs w:val="22"/>
          <w:lang w:val="pt-PT"/>
        </w:rPr>
        <w:t xml:space="preserve">, </w:t>
      </w:r>
      <w:r w:rsidR="00F03D20">
        <w:rPr>
          <w:rFonts w:ascii="Arial Narrow" w:hAnsi="Arial Narrow"/>
          <w:color w:val="000000"/>
          <w:szCs w:val="22"/>
          <w:lang w:val="pt-PT"/>
        </w:rPr>
        <w:t>como parte d</w:t>
      </w:r>
      <w:r w:rsidR="007F2C00" w:rsidRPr="00006D06">
        <w:rPr>
          <w:rFonts w:ascii="Arial Narrow" w:hAnsi="Arial Narrow"/>
          <w:color w:val="000000"/>
          <w:szCs w:val="22"/>
          <w:lang w:val="pt-PT"/>
        </w:rPr>
        <w:t>e u</w:t>
      </w:r>
      <w:r w:rsidRPr="00006D06">
        <w:rPr>
          <w:rFonts w:ascii="Arial Narrow" w:hAnsi="Arial Narrow"/>
          <w:color w:val="000000"/>
          <w:szCs w:val="22"/>
          <w:lang w:val="pt-PT"/>
        </w:rPr>
        <w:t xml:space="preserve">m plano </w:t>
      </w:r>
      <w:r w:rsidR="007F2C00" w:rsidRPr="00006D06">
        <w:rPr>
          <w:rFonts w:ascii="Arial Narrow" w:hAnsi="Arial Narrow"/>
          <w:color w:val="000000"/>
          <w:szCs w:val="22"/>
          <w:lang w:val="pt-PT"/>
        </w:rPr>
        <w:t>total de investimento, a 20 meses</w:t>
      </w:r>
      <w:r w:rsidR="007B396C" w:rsidRPr="00006D06">
        <w:rPr>
          <w:rFonts w:ascii="Arial Narrow" w:hAnsi="Arial Narrow"/>
          <w:color w:val="000000"/>
          <w:szCs w:val="22"/>
          <w:lang w:val="pt-PT"/>
        </w:rPr>
        <w:t>,</w:t>
      </w:r>
      <w:r w:rsidR="007F2C00" w:rsidRPr="00006D06">
        <w:rPr>
          <w:rFonts w:ascii="Arial Narrow" w:hAnsi="Arial Narrow"/>
          <w:color w:val="000000"/>
          <w:szCs w:val="22"/>
          <w:lang w:val="pt-PT"/>
        </w:rPr>
        <w:t xml:space="preserve"> </w:t>
      </w:r>
      <w:r w:rsidRPr="00006D06">
        <w:rPr>
          <w:rFonts w:ascii="Arial Narrow" w:hAnsi="Arial Narrow"/>
          <w:color w:val="000000"/>
          <w:szCs w:val="22"/>
          <w:lang w:val="pt-PT"/>
        </w:rPr>
        <w:t>de mais de 40 milhões de euros</w:t>
      </w:r>
      <w:r w:rsidR="00F03D20">
        <w:rPr>
          <w:rFonts w:ascii="Arial Narrow" w:hAnsi="Arial Narrow"/>
          <w:color w:val="000000"/>
          <w:szCs w:val="22"/>
          <w:lang w:val="pt-PT"/>
        </w:rPr>
        <w:t>,</w:t>
      </w:r>
      <w:r w:rsidRPr="00006D06">
        <w:rPr>
          <w:rFonts w:ascii="Arial Narrow" w:hAnsi="Arial Narrow"/>
          <w:color w:val="000000"/>
          <w:szCs w:val="22"/>
          <w:lang w:val="pt-PT"/>
        </w:rPr>
        <w:t xml:space="preserve"> </w:t>
      </w:r>
      <w:r w:rsidR="0097005B" w:rsidRPr="00006D06">
        <w:rPr>
          <w:rFonts w:ascii="Arial Narrow" w:hAnsi="Arial Narrow"/>
          <w:color w:val="000000"/>
          <w:szCs w:val="22"/>
          <w:lang w:val="pt-PT"/>
        </w:rPr>
        <w:t>com</w:t>
      </w:r>
      <w:r w:rsidRPr="00006D06">
        <w:rPr>
          <w:rFonts w:ascii="Arial Narrow" w:hAnsi="Arial Narrow"/>
          <w:color w:val="000000"/>
          <w:szCs w:val="22"/>
          <w:lang w:val="pt-PT"/>
        </w:rPr>
        <w:t xml:space="preserve"> o objetivo de garantir a inovação dos produtos e a eficiência da produção. Na fábrica de Avanca o destaque vai para um upgrade na linha de produção de bebidas de cereais e para aumento de capacidade, bem como </w:t>
      </w:r>
      <w:r w:rsidR="007B396C" w:rsidRPr="00006D06">
        <w:rPr>
          <w:rFonts w:ascii="Arial Narrow" w:hAnsi="Arial Narrow"/>
          <w:color w:val="000000"/>
          <w:szCs w:val="22"/>
          <w:lang w:val="pt-PT"/>
        </w:rPr>
        <w:t>no apoio a</w:t>
      </w:r>
      <w:r w:rsidRPr="00006D06">
        <w:rPr>
          <w:rFonts w:ascii="Arial Narrow" w:hAnsi="Arial Narrow"/>
          <w:color w:val="000000"/>
          <w:szCs w:val="22"/>
          <w:lang w:val="pt-PT"/>
        </w:rPr>
        <w:t xml:space="preserve"> conceitos </w:t>
      </w:r>
      <w:r w:rsidR="005722BF">
        <w:rPr>
          <w:rFonts w:ascii="Arial Narrow" w:hAnsi="Arial Narrow"/>
          <w:color w:val="000000"/>
          <w:szCs w:val="22"/>
          <w:lang w:val="pt-PT"/>
        </w:rPr>
        <w:t>inovadores</w:t>
      </w:r>
      <w:r w:rsidRPr="00006D06">
        <w:rPr>
          <w:rFonts w:ascii="Arial Narrow" w:hAnsi="Arial Narrow"/>
          <w:color w:val="000000"/>
          <w:szCs w:val="22"/>
          <w:lang w:val="pt-PT"/>
        </w:rPr>
        <w:t xml:space="preserve"> em Nutrição Infantil. Na Fábrica do Porto a Nestlé aumentou sua capacidade de fabrico, com a produção do café NESCAFÉ Roast &amp; Ground, uma novidade mundial para esta marca de café.</w:t>
      </w:r>
    </w:p>
    <w:p w:rsidR="00F65B74" w:rsidRPr="00006D06" w:rsidRDefault="00F65B74" w:rsidP="009339EB">
      <w:pPr>
        <w:spacing w:line="276" w:lineRule="auto"/>
        <w:jc w:val="both"/>
        <w:rPr>
          <w:rFonts w:ascii="Arial Narrow" w:hAnsi="Arial Narrow"/>
          <w:color w:val="000000"/>
          <w:szCs w:val="22"/>
          <w:lang w:val="pt-PT"/>
        </w:rPr>
      </w:pPr>
    </w:p>
    <w:p w:rsidR="000B344C" w:rsidRDefault="005D043B" w:rsidP="009339EB">
      <w:pPr>
        <w:spacing w:line="276" w:lineRule="auto"/>
        <w:jc w:val="both"/>
        <w:rPr>
          <w:rFonts w:ascii="Arial Narrow" w:hAnsi="Arial Narrow"/>
          <w:b/>
          <w:bCs/>
          <w:color w:val="000000"/>
          <w:szCs w:val="22"/>
          <w:lang w:val="pt-PT"/>
        </w:rPr>
      </w:pPr>
      <w:r>
        <w:rPr>
          <w:rFonts w:ascii="Arial Narrow" w:hAnsi="Arial Narrow"/>
          <w:b/>
          <w:bCs/>
          <w:color w:val="000000"/>
          <w:szCs w:val="22"/>
          <w:lang w:val="pt-PT"/>
        </w:rPr>
        <w:t xml:space="preserve">Investir nas PESSOAS </w:t>
      </w:r>
    </w:p>
    <w:p w:rsidR="00ED7B01" w:rsidRPr="00006D06" w:rsidRDefault="00ED7B01" w:rsidP="009339EB">
      <w:pPr>
        <w:spacing w:line="276" w:lineRule="auto"/>
        <w:jc w:val="both"/>
        <w:rPr>
          <w:rFonts w:ascii="Arial Narrow" w:hAnsi="Arial Narrow"/>
          <w:b/>
          <w:bCs/>
          <w:color w:val="000000"/>
          <w:szCs w:val="22"/>
          <w:lang w:val="pt-PT"/>
        </w:rPr>
      </w:pPr>
    </w:p>
    <w:p w:rsidR="00ED7B01" w:rsidRPr="00ED7B01" w:rsidRDefault="000B344C" w:rsidP="009339EB">
      <w:pPr>
        <w:spacing w:line="276" w:lineRule="auto"/>
        <w:jc w:val="both"/>
        <w:rPr>
          <w:rFonts w:ascii="Arial Narrow" w:hAnsi="Arial Narrow"/>
          <w:color w:val="000000"/>
          <w:szCs w:val="22"/>
          <w:lang w:val="pt-PT"/>
        </w:rPr>
      </w:pPr>
      <w:r w:rsidRPr="00ED7B01">
        <w:rPr>
          <w:rFonts w:ascii="Arial Narrow" w:hAnsi="Arial Narrow"/>
          <w:b/>
          <w:color w:val="000000"/>
          <w:szCs w:val="22"/>
          <w:lang w:val="pt-PT"/>
        </w:rPr>
        <w:t>Criação de emprego e investimentos em novas competências</w:t>
      </w:r>
    </w:p>
    <w:p w:rsidR="000B344C" w:rsidRDefault="005722BF" w:rsidP="009339EB">
      <w:pPr>
        <w:spacing w:line="276" w:lineRule="auto"/>
        <w:jc w:val="both"/>
        <w:rPr>
          <w:rFonts w:ascii="Arial Narrow" w:hAnsi="Arial Narrow"/>
          <w:color w:val="000000"/>
          <w:szCs w:val="22"/>
          <w:lang w:val="pt-PT"/>
        </w:rPr>
      </w:pPr>
      <w:r>
        <w:rPr>
          <w:rFonts w:ascii="Arial Narrow" w:hAnsi="Arial Narrow"/>
          <w:color w:val="000000"/>
          <w:szCs w:val="22"/>
          <w:lang w:val="pt-PT"/>
        </w:rPr>
        <w:t xml:space="preserve">O Grupo </w:t>
      </w:r>
      <w:r w:rsidR="000B344C" w:rsidRPr="00006D06">
        <w:rPr>
          <w:rFonts w:ascii="Arial Narrow" w:hAnsi="Arial Narrow"/>
          <w:color w:val="000000"/>
          <w:szCs w:val="22"/>
          <w:lang w:val="pt-PT"/>
        </w:rPr>
        <w:t xml:space="preserve">Nestlé </w:t>
      </w:r>
      <w:r>
        <w:rPr>
          <w:rFonts w:ascii="Arial Narrow" w:hAnsi="Arial Narrow"/>
          <w:color w:val="000000"/>
          <w:szCs w:val="22"/>
          <w:lang w:val="pt-PT"/>
        </w:rPr>
        <w:t xml:space="preserve">em </w:t>
      </w:r>
      <w:r w:rsidR="000B344C" w:rsidRPr="00006D06">
        <w:rPr>
          <w:rFonts w:ascii="Arial Narrow" w:hAnsi="Arial Narrow"/>
          <w:color w:val="000000"/>
          <w:szCs w:val="22"/>
          <w:lang w:val="pt-PT"/>
        </w:rPr>
        <w:t>Portugal tem vindo, reiteradamente, a criar valor através da promoção de oportunidades de tr</w:t>
      </w:r>
      <w:r w:rsidR="002B0E48" w:rsidRPr="00006D06">
        <w:rPr>
          <w:rFonts w:ascii="Arial Narrow" w:hAnsi="Arial Narrow"/>
          <w:color w:val="000000"/>
          <w:szCs w:val="22"/>
          <w:lang w:val="pt-PT"/>
        </w:rPr>
        <w:t>abalho no país. No final de 2018 eram 2066</w:t>
      </w:r>
      <w:r w:rsidR="000B344C" w:rsidRPr="00006D06">
        <w:rPr>
          <w:rFonts w:ascii="Arial Narrow" w:hAnsi="Arial Narrow"/>
          <w:color w:val="000000"/>
          <w:szCs w:val="22"/>
          <w:lang w:val="pt-PT"/>
        </w:rPr>
        <w:t xml:space="preserve"> os colab</w:t>
      </w:r>
      <w:r w:rsidR="002B0E48" w:rsidRPr="00006D06">
        <w:rPr>
          <w:rFonts w:ascii="Arial Narrow" w:hAnsi="Arial Narrow"/>
          <w:color w:val="000000"/>
          <w:szCs w:val="22"/>
          <w:lang w:val="pt-PT"/>
        </w:rPr>
        <w:t>oradores, mais 144 que em 2017</w:t>
      </w:r>
      <w:r w:rsidR="007B396C" w:rsidRPr="00006D06">
        <w:rPr>
          <w:rFonts w:ascii="Arial Narrow" w:hAnsi="Arial Narrow"/>
          <w:color w:val="000000"/>
          <w:szCs w:val="22"/>
          <w:lang w:val="pt-PT"/>
        </w:rPr>
        <w:t>,</w:t>
      </w:r>
      <w:r w:rsidR="002B0E48" w:rsidRPr="00006D06">
        <w:rPr>
          <w:rFonts w:ascii="Arial Narrow" w:hAnsi="Arial Narrow"/>
          <w:color w:val="000000"/>
          <w:szCs w:val="22"/>
          <w:lang w:val="pt-PT"/>
        </w:rPr>
        <w:t xml:space="preserve"> que em parte se fica a dever ao contínuo </w:t>
      </w:r>
      <w:r w:rsidR="000B344C" w:rsidRPr="00006D06">
        <w:rPr>
          <w:rFonts w:ascii="Arial Narrow" w:hAnsi="Arial Narrow"/>
          <w:color w:val="000000"/>
          <w:szCs w:val="22"/>
          <w:lang w:val="pt-PT"/>
        </w:rPr>
        <w:t>desenvolv</w:t>
      </w:r>
      <w:r w:rsidR="002B0E48" w:rsidRPr="00006D06">
        <w:rPr>
          <w:rFonts w:ascii="Arial Narrow" w:hAnsi="Arial Narrow"/>
          <w:color w:val="000000"/>
          <w:szCs w:val="22"/>
          <w:lang w:val="pt-PT"/>
        </w:rPr>
        <w:t>imento</w:t>
      </w:r>
      <w:r w:rsidR="000B344C" w:rsidRPr="00006D06">
        <w:rPr>
          <w:rFonts w:ascii="Arial Narrow" w:hAnsi="Arial Narrow"/>
          <w:color w:val="000000"/>
          <w:szCs w:val="22"/>
          <w:lang w:val="pt-PT"/>
        </w:rPr>
        <w:t xml:space="preserve"> </w:t>
      </w:r>
      <w:r w:rsidR="002B0E48" w:rsidRPr="00006D06">
        <w:rPr>
          <w:rFonts w:ascii="Arial Narrow" w:hAnsi="Arial Narrow"/>
          <w:color w:val="000000"/>
          <w:szCs w:val="22"/>
          <w:lang w:val="pt-PT"/>
        </w:rPr>
        <w:t>d</w:t>
      </w:r>
      <w:r w:rsidR="000B344C" w:rsidRPr="00006D06">
        <w:rPr>
          <w:rFonts w:ascii="Arial Narrow" w:hAnsi="Arial Narrow"/>
          <w:color w:val="000000"/>
          <w:szCs w:val="22"/>
          <w:lang w:val="pt-PT"/>
        </w:rPr>
        <w:t xml:space="preserve">o nosso centro </w:t>
      </w:r>
      <w:r w:rsidR="000B344C" w:rsidRPr="00006D06">
        <w:rPr>
          <w:rFonts w:ascii="Arial Narrow" w:hAnsi="Arial Narrow"/>
          <w:i/>
          <w:color w:val="000000"/>
          <w:szCs w:val="22"/>
          <w:lang w:val="pt-PT"/>
        </w:rPr>
        <w:t>Nestlé Business Services</w:t>
      </w:r>
      <w:r>
        <w:rPr>
          <w:rFonts w:ascii="Arial Narrow" w:hAnsi="Arial Narrow"/>
          <w:i/>
          <w:color w:val="000000"/>
          <w:szCs w:val="22"/>
          <w:lang w:val="pt-PT"/>
        </w:rPr>
        <w:t xml:space="preserve"> Lisbon</w:t>
      </w:r>
      <w:r w:rsidR="000B344C" w:rsidRPr="00006D06">
        <w:rPr>
          <w:rFonts w:ascii="Arial Narrow" w:hAnsi="Arial Narrow"/>
          <w:i/>
          <w:color w:val="000000"/>
          <w:szCs w:val="22"/>
          <w:lang w:val="pt-PT"/>
        </w:rPr>
        <w:t xml:space="preserve"> </w:t>
      </w:r>
      <w:r w:rsidR="000B344C" w:rsidRPr="00006D06">
        <w:rPr>
          <w:rFonts w:ascii="Arial Narrow" w:hAnsi="Arial Narrow"/>
          <w:color w:val="000000"/>
          <w:szCs w:val="22"/>
          <w:lang w:val="pt-PT"/>
        </w:rPr>
        <w:t>(NBS), para o qual estamos a recrutar jovens talentos para prestar serviços transacionais a várias entidades da Nestlé.</w:t>
      </w:r>
    </w:p>
    <w:p w:rsidR="00535C9E" w:rsidRPr="00006D06" w:rsidRDefault="000B344C" w:rsidP="009339EB">
      <w:pPr>
        <w:spacing w:line="276" w:lineRule="auto"/>
        <w:jc w:val="both"/>
        <w:rPr>
          <w:rFonts w:ascii="Arial Narrow" w:hAnsi="Arial Narrow"/>
          <w:color w:val="000000"/>
          <w:szCs w:val="22"/>
          <w:lang w:val="pt-PT"/>
        </w:rPr>
      </w:pPr>
      <w:r w:rsidRPr="00006D06">
        <w:rPr>
          <w:rFonts w:ascii="Arial Narrow" w:hAnsi="Arial Narrow"/>
          <w:color w:val="000000"/>
          <w:szCs w:val="22"/>
          <w:lang w:val="pt-PT"/>
        </w:rPr>
        <w:t xml:space="preserve">O NBS </w:t>
      </w:r>
      <w:r w:rsidR="005722BF">
        <w:rPr>
          <w:rFonts w:ascii="Arial Narrow" w:hAnsi="Arial Narrow"/>
          <w:color w:val="000000"/>
          <w:szCs w:val="22"/>
          <w:lang w:val="pt-PT"/>
        </w:rPr>
        <w:t xml:space="preserve">Lisbon </w:t>
      </w:r>
      <w:r w:rsidRPr="00006D06">
        <w:rPr>
          <w:rFonts w:ascii="Arial Narrow" w:hAnsi="Arial Narrow"/>
          <w:color w:val="000000"/>
          <w:szCs w:val="22"/>
          <w:lang w:val="pt-PT"/>
        </w:rPr>
        <w:t>é composto por pessoas com elevados níveis educacionais, com uma excelente proficiência linguíst</w:t>
      </w:r>
      <w:r w:rsidR="001712B7">
        <w:rPr>
          <w:rFonts w:ascii="Arial Narrow" w:hAnsi="Arial Narrow"/>
          <w:color w:val="000000"/>
          <w:szCs w:val="22"/>
          <w:lang w:val="pt-PT"/>
        </w:rPr>
        <w:t xml:space="preserve">ica, focados em </w:t>
      </w:r>
      <w:r w:rsidR="001712B7" w:rsidRPr="00ED7B01">
        <w:rPr>
          <w:rFonts w:ascii="Arial Narrow" w:hAnsi="Arial Narrow"/>
          <w:szCs w:val="22"/>
          <w:lang w:val="pt-PT"/>
        </w:rPr>
        <w:t xml:space="preserve">prestar apoio </w:t>
      </w:r>
      <w:r w:rsidR="00EC1BE3" w:rsidRPr="00ED7B01">
        <w:rPr>
          <w:rFonts w:ascii="Arial Narrow" w:hAnsi="Arial Narrow"/>
          <w:szCs w:val="22"/>
          <w:lang w:val="pt-PT"/>
        </w:rPr>
        <w:t xml:space="preserve">a </w:t>
      </w:r>
      <w:r w:rsidRPr="00ED7B01">
        <w:rPr>
          <w:rFonts w:ascii="Arial Narrow" w:hAnsi="Arial Narrow"/>
          <w:szCs w:val="22"/>
          <w:lang w:val="pt-PT"/>
        </w:rPr>
        <w:t>Portugal</w:t>
      </w:r>
      <w:r w:rsidR="00EC1BE3" w:rsidRPr="00ED7B01">
        <w:rPr>
          <w:rFonts w:ascii="Arial Narrow" w:hAnsi="Arial Narrow"/>
          <w:szCs w:val="22"/>
          <w:lang w:val="pt-PT"/>
        </w:rPr>
        <w:t xml:space="preserve"> e a muitos outros países, </w:t>
      </w:r>
      <w:r w:rsidR="00535C9E" w:rsidRPr="00ED7B01">
        <w:rPr>
          <w:rFonts w:ascii="Arial Narrow" w:hAnsi="Arial Narrow"/>
          <w:szCs w:val="22"/>
          <w:lang w:val="pt-PT"/>
        </w:rPr>
        <w:t xml:space="preserve">em </w:t>
      </w:r>
      <w:r w:rsidR="00535C9E" w:rsidRPr="00006D06">
        <w:rPr>
          <w:rFonts w:ascii="Arial Narrow" w:hAnsi="Arial Narrow"/>
          <w:color w:val="000000"/>
          <w:szCs w:val="22"/>
          <w:lang w:val="pt-PT"/>
        </w:rPr>
        <w:t xml:space="preserve">atividades transacionais relacionadas com o processamento de encomendas, compras e desenvolvimento de campanhas de media sociais digitais. Este centro conta atualmente com cerca de 300 colaboradores das mais diversas nacionalidades, sendo que, no seu todo, trabalham na </w:t>
      </w:r>
      <w:r w:rsidR="00160CEC" w:rsidRPr="00006D06">
        <w:rPr>
          <w:rFonts w:ascii="Arial Narrow" w:hAnsi="Arial Narrow"/>
          <w:color w:val="000000"/>
          <w:szCs w:val="22"/>
          <w:lang w:val="pt-PT"/>
        </w:rPr>
        <w:t xml:space="preserve">sede </w:t>
      </w:r>
      <w:r w:rsidR="005722BF">
        <w:rPr>
          <w:rFonts w:ascii="Arial Narrow" w:hAnsi="Arial Narrow"/>
          <w:color w:val="000000"/>
          <w:szCs w:val="22"/>
          <w:lang w:val="pt-PT"/>
        </w:rPr>
        <w:t>do Grupo</w:t>
      </w:r>
      <w:r w:rsidR="00160CEC" w:rsidRPr="00006D06">
        <w:rPr>
          <w:rFonts w:ascii="Arial Narrow" w:hAnsi="Arial Narrow"/>
          <w:color w:val="000000"/>
          <w:szCs w:val="22"/>
          <w:lang w:val="pt-PT"/>
        </w:rPr>
        <w:t>, em Linda-a-Velha,</w:t>
      </w:r>
      <w:r w:rsidR="00535C9E" w:rsidRPr="00006D06">
        <w:rPr>
          <w:rFonts w:ascii="Arial Narrow" w:hAnsi="Arial Narrow"/>
          <w:color w:val="000000"/>
          <w:szCs w:val="22"/>
          <w:lang w:val="pt-PT"/>
        </w:rPr>
        <w:t xml:space="preserve"> pessoas de </w:t>
      </w:r>
      <w:r w:rsidRPr="00006D06">
        <w:rPr>
          <w:rFonts w:ascii="Arial Narrow" w:hAnsi="Arial Narrow"/>
          <w:color w:val="000000"/>
          <w:szCs w:val="22"/>
          <w:lang w:val="pt-PT"/>
        </w:rPr>
        <w:t>32 nacionalidades</w:t>
      </w:r>
      <w:r w:rsidR="00160CEC" w:rsidRPr="00006D06">
        <w:rPr>
          <w:rFonts w:ascii="Arial Narrow" w:hAnsi="Arial Narrow"/>
          <w:color w:val="000000"/>
          <w:szCs w:val="22"/>
          <w:lang w:val="pt-PT"/>
        </w:rPr>
        <w:t>.</w:t>
      </w:r>
    </w:p>
    <w:p w:rsidR="000B344C" w:rsidRPr="00006D06" w:rsidRDefault="000B344C" w:rsidP="009339EB">
      <w:pPr>
        <w:spacing w:line="276" w:lineRule="auto"/>
        <w:jc w:val="both"/>
        <w:rPr>
          <w:rFonts w:ascii="Arial Narrow" w:hAnsi="Arial Narrow"/>
          <w:color w:val="000000"/>
          <w:szCs w:val="22"/>
          <w:u w:val="single"/>
          <w:lang w:val="pt-PT"/>
        </w:rPr>
      </w:pPr>
    </w:p>
    <w:p w:rsidR="00084796" w:rsidRPr="00ED7B01" w:rsidRDefault="000B344C" w:rsidP="009339EB">
      <w:pPr>
        <w:spacing w:line="276" w:lineRule="auto"/>
        <w:jc w:val="both"/>
        <w:rPr>
          <w:rFonts w:ascii="Arial Narrow" w:hAnsi="Arial Narrow"/>
          <w:b/>
          <w:color w:val="000000"/>
          <w:szCs w:val="22"/>
          <w:lang w:val="pt-PT"/>
        </w:rPr>
      </w:pPr>
      <w:r w:rsidRPr="00ED7B01">
        <w:rPr>
          <w:rFonts w:ascii="Arial Narrow" w:hAnsi="Arial Narrow"/>
          <w:b/>
          <w:color w:val="000000"/>
          <w:szCs w:val="22"/>
          <w:lang w:val="pt-PT"/>
        </w:rPr>
        <w:t>Nestlé Emprego Jovem</w:t>
      </w:r>
      <w:r w:rsidR="00084796" w:rsidRPr="00ED7B01">
        <w:rPr>
          <w:rFonts w:ascii="Arial Narrow" w:hAnsi="Arial Narrow"/>
          <w:b/>
          <w:color w:val="000000"/>
          <w:szCs w:val="22"/>
          <w:lang w:val="pt-PT"/>
        </w:rPr>
        <w:t xml:space="preserve"> </w:t>
      </w:r>
    </w:p>
    <w:p w:rsidR="00535C9E" w:rsidRPr="00006D06" w:rsidRDefault="000B344C" w:rsidP="009339EB">
      <w:pPr>
        <w:spacing w:line="276" w:lineRule="auto"/>
        <w:jc w:val="both"/>
        <w:rPr>
          <w:rFonts w:ascii="Arial Narrow" w:hAnsi="Arial Narrow"/>
          <w:color w:val="000000"/>
          <w:szCs w:val="22"/>
          <w:lang w:val="pt-PT"/>
        </w:rPr>
      </w:pPr>
      <w:r w:rsidRPr="00006D06">
        <w:rPr>
          <w:rFonts w:ascii="Arial Narrow" w:hAnsi="Arial Narrow"/>
          <w:color w:val="000000"/>
          <w:szCs w:val="22"/>
          <w:lang w:val="pt-PT"/>
        </w:rPr>
        <w:t>Esta iniciativa, que tem como objetivo ajudar os jovens a obter a sua primeira experiência de trabalho, criou</w:t>
      </w:r>
      <w:r w:rsidR="00535C9E" w:rsidRPr="00006D06">
        <w:rPr>
          <w:rFonts w:ascii="Arial Narrow" w:hAnsi="Arial Narrow"/>
          <w:color w:val="000000"/>
          <w:szCs w:val="22"/>
          <w:lang w:val="pt-PT"/>
        </w:rPr>
        <w:t xml:space="preserve"> em Portugal</w:t>
      </w:r>
      <w:r w:rsidRPr="00006D06">
        <w:rPr>
          <w:rFonts w:ascii="Arial Narrow" w:hAnsi="Arial Narrow"/>
          <w:color w:val="000000"/>
          <w:szCs w:val="22"/>
          <w:lang w:val="pt-PT"/>
        </w:rPr>
        <w:t xml:space="preserve">, entre 2014 e 2018, 1322 oportunidades para os jovens desenvolverem competências no emprego. Destes 926 foram correspondem a novos contratos e 396 </w:t>
      </w:r>
      <w:r w:rsidR="00535C9E" w:rsidRPr="00006D06">
        <w:rPr>
          <w:rFonts w:ascii="Arial Narrow" w:hAnsi="Arial Narrow"/>
          <w:color w:val="000000"/>
          <w:szCs w:val="22"/>
          <w:lang w:val="pt-PT"/>
        </w:rPr>
        <w:t xml:space="preserve">a oportunidades de estágio, </w:t>
      </w:r>
      <w:r w:rsidRPr="00006D06">
        <w:rPr>
          <w:rFonts w:ascii="Arial Narrow" w:hAnsi="Arial Narrow"/>
          <w:color w:val="000000"/>
          <w:szCs w:val="22"/>
          <w:lang w:val="pt-PT"/>
        </w:rPr>
        <w:t xml:space="preserve">para </w:t>
      </w:r>
      <w:r w:rsidR="00535C9E" w:rsidRPr="00006D06">
        <w:rPr>
          <w:rFonts w:ascii="Arial Narrow" w:hAnsi="Arial Narrow"/>
          <w:color w:val="000000"/>
          <w:szCs w:val="22"/>
          <w:lang w:val="pt-PT"/>
        </w:rPr>
        <w:t xml:space="preserve">desenvolvimento de </w:t>
      </w:r>
      <w:r w:rsidRPr="00006D06">
        <w:rPr>
          <w:rFonts w:ascii="Arial Narrow" w:hAnsi="Arial Narrow"/>
          <w:color w:val="000000"/>
          <w:szCs w:val="22"/>
          <w:lang w:val="pt-PT"/>
        </w:rPr>
        <w:t>compe</w:t>
      </w:r>
      <w:r w:rsidR="00535C9E" w:rsidRPr="00006D06">
        <w:rPr>
          <w:rFonts w:ascii="Arial Narrow" w:hAnsi="Arial Narrow"/>
          <w:color w:val="000000"/>
          <w:szCs w:val="22"/>
          <w:lang w:val="pt-PT"/>
        </w:rPr>
        <w:t>tências em ambiente de trabalho.</w:t>
      </w:r>
    </w:p>
    <w:p w:rsidR="005722BF" w:rsidRDefault="000B344C" w:rsidP="009339EB">
      <w:pPr>
        <w:spacing w:line="276" w:lineRule="auto"/>
        <w:jc w:val="both"/>
        <w:rPr>
          <w:rFonts w:ascii="Arial Narrow" w:hAnsi="Arial Narrow"/>
          <w:color w:val="000000"/>
          <w:szCs w:val="22"/>
          <w:lang w:val="pt-PT"/>
        </w:rPr>
      </w:pPr>
      <w:r w:rsidRPr="00006D06">
        <w:rPr>
          <w:rFonts w:ascii="Arial Narrow" w:hAnsi="Arial Narrow"/>
          <w:color w:val="000000"/>
          <w:szCs w:val="22"/>
          <w:lang w:val="pt-PT"/>
        </w:rPr>
        <w:t xml:space="preserve">Juntamente com empresas parceiras, a Nestlé lançou também, em 2014, a </w:t>
      </w:r>
      <w:r w:rsidRPr="00006D06">
        <w:rPr>
          <w:rFonts w:ascii="Arial Narrow" w:hAnsi="Arial Narrow"/>
          <w:color w:val="000000"/>
          <w:szCs w:val="22"/>
          <w:u w:val="single"/>
          <w:lang w:val="pt-PT"/>
        </w:rPr>
        <w:t>Aliança para a Juventude</w:t>
      </w:r>
      <w:r w:rsidRPr="00006D06">
        <w:rPr>
          <w:rFonts w:ascii="Arial Narrow" w:hAnsi="Arial Narrow"/>
          <w:color w:val="000000"/>
          <w:szCs w:val="22"/>
          <w:lang w:val="pt-PT"/>
        </w:rPr>
        <w:t>. Até 201</w:t>
      </w:r>
      <w:r w:rsidR="00535C9E" w:rsidRPr="00006D06">
        <w:rPr>
          <w:rFonts w:ascii="Arial Narrow" w:hAnsi="Arial Narrow"/>
          <w:color w:val="000000"/>
          <w:szCs w:val="22"/>
          <w:lang w:val="pt-PT"/>
        </w:rPr>
        <w:t>8</w:t>
      </w:r>
      <w:r w:rsidRPr="00006D06">
        <w:rPr>
          <w:rFonts w:ascii="Arial Narrow" w:hAnsi="Arial Narrow"/>
          <w:color w:val="000000"/>
          <w:szCs w:val="22"/>
          <w:lang w:val="pt-PT"/>
        </w:rPr>
        <w:t>, os parceiros da Aliança em Portugal (18 empresas) geraram já mais de 7</w:t>
      </w:r>
      <w:r w:rsidR="00535C9E" w:rsidRPr="00006D06">
        <w:rPr>
          <w:rFonts w:ascii="Arial Narrow" w:hAnsi="Arial Narrow"/>
          <w:color w:val="000000"/>
          <w:szCs w:val="22"/>
          <w:lang w:val="pt-PT"/>
        </w:rPr>
        <w:t>0</w:t>
      </w:r>
      <w:r w:rsidRPr="00006D06">
        <w:rPr>
          <w:rFonts w:ascii="Arial Narrow" w:hAnsi="Arial Narrow"/>
          <w:color w:val="000000"/>
          <w:szCs w:val="22"/>
          <w:lang w:val="pt-PT"/>
        </w:rPr>
        <w:t xml:space="preserve">.000 oportunidades para </w:t>
      </w:r>
      <w:r w:rsidR="00535C9E" w:rsidRPr="00006D06">
        <w:rPr>
          <w:rFonts w:ascii="Arial Narrow" w:hAnsi="Arial Narrow"/>
          <w:color w:val="000000"/>
          <w:szCs w:val="22"/>
          <w:lang w:val="pt-PT"/>
        </w:rPr>
        <w:t xml:space="preserve">os </w:t>
      </w:r>
      <w:r w:rsidRPr="00006D06">
        <w:rPr>
          <w:rFonts w:ascii="Arial Narrow" w:hAnsi="Arial Narrow"/>
          <w:color w:val="000000"/>
          <w:szCs w:val="22"/>
          <w:lang w:val="pt-PT"/>
        </w:rPr>
        <w:t>jovens.</w:t>
      </w:r>
    </w:p>
    <w:p w:rsidR="000B344C" w:rsidRPr="00006D06" w:rsidRDefault="00535C9E" w:rsidP="009339EB">
      <w:pPr>
        <w:spacing w:line="276" w:lineRule="auto"/>
        <w:jc w:val="both"/>
        <w:rPr>
          <w:rFonts w:ascii="Arial Narrow" w:hAnsi="Arial Narrow"/>
          <w:color w:val="000000"/>
          <w:szCs w:val="22"/>
          <w:lang w:val="pt-PT"/>
        </w:rPr>
      </w:pPr>
      <w:r w:rsidRPr="00006D06">
        <w:rPr>
          <w:rFonts w:ascii="Arial Narrow" w:hAnsi="Arial Narrow"/>
          <w:color w:val="000000"/>
          <w:szCs w:val="22"/>
          <w:lang w:val="pt-PT"/>
        </w:rPr>
        <w:t xml:space="preserve">Com o arranque do </w:t>
      </w:r>
      <w:r w:rsidR="000B344C" w:rsidRPr="00006D06">
        <w:rPr>
          <w:rFonts w:ascii="Arial Narrow" w:hAnsi="Arial Narrow"/>
          <w:color w:val="000000"/>
          <w:szCs w:val="22"/>
          <w:lang w:val="pt-PT"/>
        </w:rPr>
        <w:t xml:space="preserve">ano letivo 2017/18 a Nestlé Portugal </w:t>
      </w:r>
      <w:r w:rsidRPr="00006D06">
        <w:rPr>
          <w:rFonts w:ascii="Arial Narrow" w:hAnsi="Arial Narrow"/>
          <w:color w:val="000000"/>
          <w:szCs w:val="22"/>
          <w:lang w:val="pt-PT"/>
        </w:rPr>
        <w:t xml:space="preserve">iniciou </w:t>
      </w:r>
      <w:r w:rsidR="000B344C" w:rsidRPr="00006D06">
        <w:rPr>
          <w:rFonts w:ascii="Arial Narrow" w:hAnsi="Arial Narrow"/>
          <w:color w:val="000000"/>
          <w:szCs w:val="22"/>
          <w:lang w:val="pt-PT"/>
        </w:rPr>
        <w:t xml:space="preserve">um projeto inovador de </w:t>
      </w:r>
      <w:r w:rsidR="000B344C" w:rsidRPr="00006D06">
        <w:rPr>
          <w:rFonts w:ascii="Arial Narrow" w:hAnsi="Arial Narrow"/>
          <w:i/>
          <w:color w:val="000000"/>
          <w:szCs w:val="22"/>
          <w:lang w:val="pt-PT"/>
        </w:rPr>
        <w:t>dual learning</w:t>
      </w:r>
      <w:r w:rsidR="000B344C" w:rsidRPr="00006D06">
        <w:rPr>
          <w:rFonts w:ascii="Arial Narrow" w:hAnsi="Arial Narrow"/>
          <w:color w:val="000000"/>
          <w:szCs w:val="22"/>
          <w:lang w:val="pt-PT"/>
        </w:rPr>
        <w:t xml:space="preserve"> com a Escola Profissional de Aveiro, para um programa de três anos, envolvendo 20 alunos, integrados nas fábricas de Avanca e Porto e no Centro de Distribuição de Avanca.</w:t>
      </w:r>
    </w:p>
    <w:p w:rsidR="00F45A4A" w:rsidRPr="00ED7B01" w:rsidRDefault="00F45A4A" w:rsidP="009339EB">
      <w:pPr>
        <w:spacing w:line="276" w:lineRule="auto"/>
        <w:jc w:val="both"/>
        <w:rPr>
          <w:rFonts w:ascii="Arial Narrow" w:hAnsi="Arial Narrow"/>
          <w:b/>
          <w:szCs w:val="22"/>
          <w:lang w:val="pt-PT"/>
        </w:rPr>
      </w:pPr>
    </w:p>
    <w:p w:rsidR="00C9547A" w:rsidRPr="00ED7B01" w:rsidRDefault="005D043B" w:rsidP="009339EB">
      <w:pPr>
        <w:spacing w:line="276" w:lineRule="auto"/>
        <w:jc w:val="both"/>
        <w:rPr>
          <w:rFonts w:ascii="Arial Narrow" w:hAnsi="Arial Narrow"/>
          <w:b/>
          <w:szCs w:val="22"/>
          <w:lang w:val="pt-PT"/>
        </w:rPr>
      </w:pPr>
      <w:r w:rsidRPr="00ED7B01">
        <w:rPr>
          <w:rFonts w:ascii="Arial Narrow" w:hAnsi="Arial Narrow"/>
          <w:b/>
          <w:szCs w:val="22"/>
          <w:lang w:val="pt-PT"/>
        </w:rPr>
        <w:t>Promover a Diversidade e a Inclusão</w:t>
      </w:r>
      <w:r w:rsidR="001712B7" w:rsidRPr="00ED7B01">
        <w:rPr>
          <w:rFonts w:ascii="Arial Narrow" w:hAnsi="Arial Narrow"/>
          <w:b/>
          <w:szCs w:val="22"/>
          <w:lang w:val="pt-PT"/>
        </w:rPr>
        <w:t xml:space="preserve"> </w:t>
      </w:r>
    </w:p>
    <w:p w:rsidR="00C9547A" w:rsidRDefault="00C9547A" w:rsidP="009339EB">
      <w:pPr>
        <w:spacing w:line="276" w:lineRule="auto"/>
        <w:jc w:val="both"/>
        <w:rPr>
          <w:rFonts w:ascii="Arial Narrow" w:hAnsi="Arial Narrow"/>
          <w:bCs/>
          <w:color w:val="000000"/>
          <w:szCs w:val="22"/>
          <w:lang w:val="pt-BR"/>
        </w:rPr>
      </w:pPr>
      <w:r w:rsidRPr="00C9547A">
        <w:rPr>
          <w:rFonts w:ascii="Arial Narrow" w:hAnsi="Arial Narrow"/>
          <w:bCs/>
          <w:color w:val="000000"/>
          <w:szCs w:val="22"/>
          <w:lang w:val="pt-BR"/>
        </w:rPr>
        <w:t xml:space="preserve">A diversidade e a inclusão há muito que fazem parte dos valores praticados pela Nestlé em Portugal, constituindo um fator de sucesso e </w:t>
      </w:r>
      <w:r w:rsidR="00ED7B01">
        <w:rPr>
          <w:rFonts w:ascii="Arial Narrow" w:hAnsi="Arial Narrow"/>
          <w:bCs/>
          <w:color w:val="000000"/>
          <w:szCs w:val="22"/>
          <w:lang w:val="pt-BR"/>
        </w:rPr>
        <w:t xml:space="preserve">de </w:t>
      </w:r>
      <w:r w:rsidRPr="00C9547A">
        <w:rPr>
          <w:rFonts w:ascii="Arial Narrow" w:hAnsi="Arial Narrow"/>
          <w:bCs/>
          <w:color w:val="000000"/>
          <w:szCs w:val="22"/>
          <w:lang w:val="pt-BR"/>
        </w:rPr>
        <w:t>competitividade. A Nestlé Portugal</w:t>
      </w:r>
      <w:r w:rsidR="006A7E69">
        <w:rPr>
          <w:rFonts w:ascii="Arial Narrow" w:hAnsi="Arial Narrow"/>
          <w:bCs/>
          <w:color w:val="000000"/>
          <w:szCs w:val="22"/>
          <w:lang w:val="pt-BR"/>
        </w:rPr>
        <w:t xml:space="preserve"> </w:t>
      </w:r>
      <w:r w:rsidRPr="00C9547A">
        <w:rPr>
          <w:rFonts w:ascii="Arial Narrow" w:hAnsi="Arial Narrow"/>
          <w:bCs/>
          <w:color w:val="000000"/>
          <w:szCs w:val="22"/>
          <w:lang w:val="pt-BR"/>
        </w:rPr>
        <w:t>é uma empresa inclusiva e promotora da igualdade de oportunidades entre homens e mulheres. O universo de colaboradores é constituído por 51% de homens e 49% de mulheres, dentro de uma população que conta com 30 nacionalidades diferentes.</w:t>
      </w:r>
    </w:p>
    <w:p w:rsidR="00C9547A" w:rsidRDefault="00C9547A" w:rsidP="009339EB">
      <w:pPr>
        <w:spacing w:line="276" w:lineRule="auto"/>
        <w:jc w:val="both"/>
        <w:rPr>
          <w:rFonts w:ascii="Arial Narrow" w:hAnsi="Arial Narrow"/>
          <w:bCs/>
          <w:color w:val="000000"/>
          <w:szCs w:val="22"/>
          <w:lang w:val="pt-PT"/>
        </w:rPr>
      </w:pPr>
      <w:r w:rsidRPr="00C9547A">
        <w:rPr>
          <w:rFonts w:ascii="Arial Narrow" w:hAnsi="Arial Narrow"/>
          <w:bCs/>
          <w:color w:val="000000"/>
          <w:szCs w:val="22"/>
          <w:lang w:val="pt-BR"/>
        </w:rPr>
        <w:t>Este é um caminho que nunca estará terminado e a Nestlé continua a trabalhar em Portugal no sentido de ter os seus planos de sucessão o</w:t>
      </w:r>
      <w:r w:rsidR="00C60DC7">
        <w:rPr>
          <w:rFonts w:ascii="Arial Narrow" w:hAnsi="Arial Narrow"/>
          <w:bCs/>
          <w:color w:val="000000"/>
          <w:szCs w:val="22"/>
          <w:lang w:val="pt-BR"/>
        </w:rPr>
        <w:t>s</w:t>
      </w:r>
      <w:r w:rsidRPr="00C9547A">
        <w:rPr>
          <w:rFonts w:ascii="Arial Narrow" w:hAnsi="Arial Narrow"/>
          <w:bCs/>
          <w:color w:val="000000"/>
          <w:szCs w:val="22"/>
          <w:lang w:val="pt-BR"/>
        </w:rPr>
        <w:t xml:space="preserve"> mais equilibrados possível, </w:t>
      </w:r>
      <w:r w:rsidR="006A7E69">
        <w:rPr>
          <w:rFonts w:ascii="Arial Narrow" w:hAnsi="Arial Narrow"/>
          <w:bCs/>
          <w:color w:val="000000"/>
          <w:szCs w:val="22"/>
          <w:lang w:val="pt-BR"/>
        </w:rPr>
        <w:t xml:space="preserve">o </w:t>
      </w:r>
      <w:r w:rsidRPr="00C9547A">
        <w:rPr>
          <w:rFonts w:ascii="Arial Narrow" w:hAnsi="Arial Narrow"/>
          <w:bCs/>
          <w:color w:val="000000"/>
          <w:szCs w:val="22"/>
          <w:lang w:val="pt-PT"/>
        </w:rPr>
        <w:t>que nos permite ter já hoje 85% das nossas posições chave com pelo menos uma mulher no respetivo plano de sucessão.</w:t>
      </w:r>
    </w:p>
    <w:p w:rsidR="006A7E69" w:rsidRDefault="00C9547A" w:rsidP="009339EB">
      <w:pPr>
        <w:spacing w:line="276" w:lineRule="auto"/>
        <w:jc w:val="both"/>
        <w:rPr>
          <w:rFonts w:ascii="Arial Narrow" w:hAnsi="Arial Narrow"/>
          <w:bCs/>
          <w:color w:val="000000"/>
          <w:szCs w:val="22"/>
          <w:lang w:val="pt-BR"/>
        </w:rPr>
      </w:pPr>
      <w:r w:rsidRPr="00C9547A">
        <w:rPr>
          <w:rFonts w:ascii="Arial Narrow" w:hAnsi="Arial Narrow"/>
          <w:bCs/>
          <w:color w:val="000000"/>
          <w:szCs w:val="22"/>
          <w:lang w:val="pt-BR"/>
        </w:rPr>
        <w:t>Promovemos ativamente a nossa network interna entre os nossos reconhecidos talentos, mulheres e homens, começando desde logo pel</w:t>
      </w:r>
      <w:r>
        <w:rPr>
          <w:rFonts w:ascii="Arial Narrow" w:hAnsi="Arial Narrow"/>
          <w:bCs/>
          <w:color w:val="000000"/>
          <w:szCs w:val="22"/>
          <w:lang w:val="pt-BR"/>
        </w:rPr>
        <w:t>o Comité de Direção da Nestlé</w:t>
      </w:r>
      <w:r w:rsidRPr="00C9547A">
        <w:rPr>
          <w:rFonts w:ascii="Arial Narrow" w:hAnsi="Arial Narrow"/>
          <w:bCs/>
          <w:color w:val="000000"/>
          <w:szCs w:val="22"/>
          <w:lang w:val="pt-BR"/>
        </w:rPr>
        <w:t xml:space="preserve"> em Portugal q</w:t>
      </w:r>
      <w:r>
        <w:rPr>
          <w:rFonts w:ascii="Arial Narrow" w:hAnsi="Arial Narrow"/>
          <w:bCs/>
          <w:color w:val="000000"/>
          <w:szCs w:val="22"/>
          <w:lang w:val="pt-BR"/>
        </w:rPr>
        <w:t>ue conta já com 36% de mulheres</w:t>
      </w:r>
      <w:r w:rsidR="006A7E69">
        <w:rPr>
          <w:rFonts w:ascii="Arial Narrow" w:hAnsi="Arial Narrow"/>
          <w:bCs/>
          <w:color w:val="000000"/>
          <w:szCs w:val="22"/>
          <w:lang w:val="pt-BR"/>
        </w:rPr>
        <w:t>, um número que ascende aos 46% se</w:t>
      </w:r>
      <w:r>
        <w:rPr>
          <w:rFonts w:ascii="Arial Narrow" w:hAnsi="Arial Narrow"/>
          <w:bCs/>
          <w:color w:val="000000"/>
          <w:szCs w:val="22"/>
          <w:lang w:val="pt-BR"/>
        </w:rPr>
        <w:t xml:space="preserve"> analisarmos todas as posições de liderança na Companhia em Portugal</w:t>
      </w:r>
      <w:r w:rsidR="006A7E69">
        <w:rPr>
          <w:rFonts w:ascii="Arial Narrow" w:hAnsi="Arial Narrow"/>
          <w:bCs/>
          <w:color w:val="000000"/>
          <w:szCs w:val="22"/>
          <w:lang w:val="pt-BR"/>
        </w:rPr>
        <w:t>.</w:t>
      </w:r>
    </w:p>
    <w:p w:rsidR="00C9547A" w:rsidRDefault="00C9547A" w:rsidP="009339EB">
      <w:pPr>
        <w:spacing w:line="276" w:lineRule="auto"/>
        <w:jc w:val="both"/>
        <w:rPr>
          <w:rFonts w:ascii="Arial Narrow" w:hAnsi="Arial Narrow"/>
          <w:bCs/>
          <w:color w:val="000000"/>
          <w:szCs w:val="22"/>
          <w:lang w:val="pt-BR"/>
        </w:rPr>
      </w:pPr>
      <w:r w:rsidRPr="00C9547A">
        <w:rPr>
          <w:rFonts w:ascii="Arial Narrow" w:hAnsi="Arial Narrow"/>
          <w:bCs/>
          <w:color w:val="000000"/>
          <w:szCs w:val="22"/>
          <w:lang w:val="pt-BR"/>
        </w:rPr>
        <w:t xml:space="preserve">Em paralelo, estamos a levar a cabo diversas iniciativas que acreditamos possam apoiar um maior equilibro e diversidade entre os colaboradores, como são exemplo as medidas de flexibilidade laboral, por forma a melhor promover o equilibro entre vida profissional e vida pessoal. Medidas que se refletem numa maior liberdade de </w:t>
      </w:r>
      <w:r>
        <w:rPr>
          <w:rFonts w:ascii="Arial Narrow" w:hAnsi="Arial Narrow"/>
          <w:bCs/>
          <w:color w:val="000000"/>
          <w:szCs w:val="22"/>
          <w:lang w:val="pt-BR"/>
        </w:rPr>
        <w:t>escolha para o colaborador e num</w:t>
      </w:r>
      <w:r w:rsidRPr="00C9547A">
        <w:rPr>
          <w:rFonts w:ascii="Arial Narrow" w:hAnsi="Arial Narrow"/>
          <w:bCs/>
          <w:color w:val="000000"/>
          <w:szCs w:val="22"/>
          <w:lang w:val="pt-BR"/>
        </w:rPr>
        <w:t xml:space="preserve"> maior compromisso com a</w:t>
      </w:r>
      <w:r>
        <w:rPr>
          <w:rFonts w:ascii="Arial Narrow" w:hAnsi="Arial Narrow"/>
          <w:bCs/>
          <w:color w:val="000000"/>
          <w:szCs w:val="22"/>
          <w:lang w:val="pt-BR"/>
        </w:rPr>
        <w:t xml:space="preserve"> C</w:t>
      </w:r>
      <w:r w:rsidRPr="00C9547A">
        <w:rPr>
          <w:rFonts w:ascii="Arial Narrow" w:hAnsi="Arial Narrow"/>
          <w:bCs/>
          <w:color w:val="000000"/>
          <w:szCs w:val="22"/>
          <w:lang w:val="pt-BR"/>
        </w:rPr>
        <w:t xml:space="preserve">ompanhia, uma verdadeira situação de </w:t>
      </w:r>
      <w:r w:rsidRPr="00C9547A">
        <w:rPr>
          <w:rFonts w:ascii="Arial Narrow" w:hAnsi="Arial Narrow"/>
          <w:bCs/>
          <w:i/>
          <w:color w:val="000000"/>
          <w:szCs w:val="22"/>
          <w:lang w:val="pt-BR"/>
        </w:rPr>
        <w:t>win-win</w:t>
      </w:r>
      <w:r w:rsidRPr="00C9547A">
        <w:rPr>
          <w:rFonts w:ascii="Arial Narrow" w:hAnsi="Arial Narrow"/>
          <w:bCs/>
          <w:color w:val="000000"/>
          <w:szCs w:val="22"/>
          <w:lang w:val="pt-BR"/>
        </w:rPr>
        <w:t xml:space="preserve">.  </w:t>
      </w:r>
    </w:p>
    <w:p w:rsidR="00ED7B01" w:rsidRPr="00C9547A" w:rsidRDefault="00ED7B01" w:rsidP="009339EB">
      <w:pPr>
        <w:spacing w:line="276" w:lineRule="auto"/>
        <w:jc w:val="both"/>
        <w:rPr>
          <w:rFonts w:ascii="Arial Narrow" w:hAnsi="Arial Narrow"/>
          <w:bCs/>
          <w:color w:val="000000"/>
          <w:szCs w:val="22"/>
          <w:lang w:val="pt-BR"/>
        </w:rPr>
      </w:pPr>
    </w:p>
    <w:p w:rsidR="00F82F8B" w:rsidRPr="00ED7B01" w:rsidRDefault="00F82F8B" w:rsidP="009339EB">
      <w:pPr>
        <w:spacing w:line="276" w:lineRule="auto"/>
        <w:jc w:val="both"/>
        <w:rPr>
          <w:rFonts w:ascii="Arial Narrow" w:hAnsi="Arial Narrow"/>
          <w:b/>
          <w:szCs w:val="22"/>
          <w:lang w:val="pt-PT"/>
        </w:rPr>
      </w:pPr>
      <w:r w:rsidRPr="00ED7B01">
        <w:rPr>
          <w:rFonts w:ascii="Arial Narrow" w:hAnsi="Arial Narrow"/>
          <w:b/>
          <w:szCs w:val="22"/>
          <w:lang w:val="pt-PT"/>
        </w:rPr>
        <w:t>Promover formas de trabalho ágeis e flexíveis</w:t>
      </w:r>
    </w:p>
    <w:p w:rsidR="00F82F8B" w:rsidRDefault="00F82F8B" w:rsidP="009339EB">
      <w:pPr>
        <w:spacing w:line="276" w:lineRule="auto"/>
        <w:jc w:val="both"/>
        <w:rPr>
          <w:rFonts w:ascii="Arial Narrow" w:hAnsi="Arial Narrow"/>
          <w:color w:val="000000"/>
          <w:szCs w:val="22"/>
          <w:lang w:val="pt-PT"/>
        </w:rPr>
      </w:pPr>
      <w:r>
        <w:rPr>
          <w:rFonts w:ascii="Arial Narrow" w:hAnsi="Arial Narrow"/>
          <w:color w:val="000000"/>
          <w:szCs w:val="22"/>
          <w:lang w:val="pt-PT"/>
        </w:rPr>
        <w:t xml:space="preserve">Em Portugal, a Nestlé tem estado a levar a cabo um projeto ambicioso que tem como principal objetivo melhorar a qualidade de vida de todos os colaboradores, facilitando o equilíbrio entre vida profissional e pessoal. Este projeto, designado </w:t>
      </w:r>
      <w:r w:rsidRPr="00D32234">
        <w:rPr>
          <w:rFonts w:ascii="Arial Narrow" w:hAnsi="Arial Narrow"/>
          <w:i/>
          <w:color w:val="000000"/>
          <w:szCs w:val="22"/>
          <w:lang w:val="pt-PT"/>
        </w:rPr>
        <w:t>All Together – Campus Nestlé</w:t>
      </w:r>
      <w:r>
        <w:rPr>
          <w:rFonts w:ascii="Arial Narrow" w:hAnsi="Arial Narrow"/>
          <w:color w:val="000000"/>
          <w:szCs w:val="22"/>
          <w:lang w:val="pt-PT"/>
        </w:rPr>
        <w:t xml:space="preserve"> teve inicio em maio de 2018 e est</w:t>
      </w:r>
      <w:r w:rsidR="00D32234">
        <w:rPr>
          <w:rFonts w:ascii="Arial Narrow" w:hAnsi="Arial Narrow"/>
          <w:color w:val="000000"/>
          <w:szCs w:val="22"/>
          <w:lang w:val="pt-PT"/>
        </w:rPr>
        <w:t>á neste momento em fase de desenvolvimento, tendo por base três dimen</w:t>
      </w:r>
      <w:r w:rsidRPr="00F82F8B">
        <w:rPr>
          <w:rFonts w:ascii="Arial Narrow" w:hAnsi="Arial Narrow"/>
          <w:color w:val="000000"/>
          <w:szCs w:val="22"/>
          <w:lang w:val="pt-PT"/>
        </w:rPr>
        <w:t xml:space="preserve">sões fundamentais: </w:t>
      </w:r>
      <w:r w:rsidR="00D32234">
        <w:rPr>
          <w:rFonts w:ascii="Arial Narrow" w:hAnsi="Arial Narrow"/>
          <w:color w:val="000000"/>
          <w:szCs w:val="22"/>
          <w:lang w:val="pt-PT"/>
        </w:rPr>
        <w:t>a experiencia física do local de trabalho, a experiência digital e a experiência das pessoas</w:t>
      </w:r>
      <w:r w:rsidRPr="00F82F8B">
        <w:rPr>
          <w:rFonts w:ascii="Arial Narrow" w:hAnsi="Arial Narrow"/>
          <w:color w:val="000000"/>
          <w:szCs w:val="22"/>
          <w:lang w:val="pt-PT"/>
        </w:rPr>
        <w:t xml:space="preserve"> </w:t>
      </w:r>
      <w:r w:rsidR="00D32234">
        <w:rPr>
          <w:rFonts w:ascii="Arial Narrow" w:hAnsi="Arial Narrow"/>
          <w:color w:val="000000"/>
          <w:szCs w:val="22"/>
          <w:lang w:val="pt-PT"/>
        </w:rPr>
        <w:t xml:space="preserve">na forma como vivem o espaço físico de local de trabalho e </w:t>
      </w:r>
      <w:r w:rsidRPr="00F82F8B">
        <w:rPr>
          <w:rFonts w:ascii="Arial Narrow" w:hAnsi="Arial Narrow"/>
          <w:color w:val="000000"/>
          <w:szCs w:val="22"/>
          <w:lang w:val="pt-PT"/>
        </w:rPr>
        <w:t>que</w:t>
      </w:r>
      <w:r w:rsidR="00D32234">
        <w:rPr>
          <w:rFonts w:ascii="Arial Narrow" w:hAnsi="Arial Narrow"/>
          <w:color w:val="000000"/>
          <w:szCs w:val="22"/>
          <w:lang w:val="pt-PT"/>
        </w:rPr>
        <w:t>,</w:t>
      </w:r>
      <w:r w:rsidRPr="00F82F8B">
        <w:rPr>
          <w:rFonts w:ascii="Arial Narrow" w:hAnsi="Arial Narrow"/>
          <w:color w:val="000000"/>
          <w:szCs w:val="22"/>
          <w:lang w:val="pt-PT"/>
        </w:rPr>
        <w:t xml:space="preserve"> juntas</w:t>
      </w:r>
      <w:r w:rsidR="00D32234">
        <w:rPr>
          <w:rFonts w:ascii="Arial Narrow" w:hAnsi="Arial Narrow"/>
          <w:color w:val="000000"/>
          <w:szCs w:val="22"/>
          <w:lang w:val="pt-PT"/>
        </w:rPr>
        <w:t>,</w:t>
      </w:r>
      <w:r w:rsidRPr="00F82F8B">
        <w:rPr>
          <w:rFonts w:ascii="Arial Narrow" w:hAnsi="Arial Narrow"/>
          <w:color w:val="000000"/>
          <w:szCs w:val="22"/>
          <w:lang w:val="pt-PT"/>
        </w:rPr>
        <w:t xml:space="preserve"> criam uma comunidade comprometida e </w:t>
      </w:r>
      <w:r w:rsidR="00D32234" w:rsidRPr="00F82F8B">
        <w:rPr>
          <w:rFonts w:ascii="Arial Narrow" w:hAnsi="Arial Narrow"/>
          <w:color w:val="000000"/>
          <w:szCs w:val="22"/>
          <w:lang w:val="pt-PT"/>
        </w:rPr>
        <w:t>criativa</w:t>
      </w:r>
      <w:r w:rsidR="00D32234">
        <w:rPr>
          <w:rFonts w:ascii="Arial Narrow" w:hAnsi="Arial Narrow"/>
          <w:color w:val="000000"/>
          <w:szCs w:val="22"/>
          <w:lang w:val="pt-PT"/>
        </w:rPr>
        <w:t xml:space="preserve">. A condução deste projeto tem como propósito </w:t>
      </w:r>
      <w:r w:rsidRPr="00F82F8B">
        <w:rPr>
          <w:rFonts w:ascii="Arial Narrow" w:hAnsi="Arial Narrow"/>
          <w:color w:val="000000"/>
          <w:szCs w:val="22"/>
          <w:lang w:val="pt-PT"/>
        </w:rPr>
        <w:t xml:space="preserve">“Estamos a transformar a Nestlé, o futuro começa comigo e contigo, sendo mais ágeis, mais abertos e mais inovadores. Estamos a construir um futuro melhor All Together.” </w:t>
      </w:r>
      <w:r w:rsidR="00D32234">
        <w:rPr>
          <w:rFonts w:ascii="Arial Narrow" w:hAnsi="Arial Narrow"/>
          <w:color w:val="000000"/>
          <w:szCs w:val="22"/>
          <w:lang w:val="pt-PT"/>
        </w:rPr>
        <w:t xml:space="preserve">Um conceito que é </w:t>
      </w:r>
      <w:r w:rsidRPr="00F82F8B">
        <w:rPr>
          <w:rFonts w:ascii="Arial Narrow" w:hAnsi="Arial Narrow"/>
          <w:color w:val="000000"/>
          <w:szCs w:val="22"/>
          <w:lang w:val="pt-PT"/>
        </w:rPr>
        <w:t>sustenta</w:t>
      </w:r>
      <w:r w:rsidR="00D32234">
        <w:rPr>
          <w:rFonts w:ascii="Arial Narrow" w:hAnsi="Arial Narrow"/>
          <w:color w:val="000000"/>
          <w:szCs w:val="22"/>
          <w:lang w:val="pt-PT"/>
        </w:rPr>
        <w:t>do em quatro</w:t>
      </w:r>
      <w:r w:rsidRPr="00F82F8B">
        <w:rPr>
          <w:rFonts w:ascii="Arial Narrow" w:hAnsi="Arial Narrow"/>
          <w:color w:val="000000"/>
          <w:szCs w:val="22"/>
          <w:lang w:val="pt-PT"/>
        </w:rPr>
        <w:t xml:space="preserve"> pilares: </w:t>
      </w:r>
      <w:r w:rsidRPr="00F82F8B">
        <w:rPr>
          <w:rFonts w:ascii="Arial Narrow" w:hAnsi="Arial Narrow"/>
          <w:i/>
          <w:iCs/>
          <w:color w:val="000000"/>
          <w:szCs w:val="22"/>
          <w:lang w:val="pt-PT"/>
        </w:rPr>
        <w:t>Desk Sharing</w:t>
      </w:r>
      <w:r w:rsidRPr="00F82F8B">
        <w:rPr>
          <w:rFonts w:ascii="Arial Narrow" w:hAnsi="Arial Narrow"/>
          <w:color w:val="000000"/>
          <w:szCs w:val="22"/>
          <w:lang w:val="pt-PT"/>
        </w:rPr>
        <w:t xml:space="preserve">; </w:t>
      </w:r>
      <w:r w:rsidRPr="00F82F8B">
        <w:rPr>
          <w:rFonts w:ascii="Arial Narrow" w:hAnsi="Arial Narrow"/>
          <w:i/>
          <w:iCs/>
          <w:color w:val="000000"/>
          <w:szCs w:val="22"/>
          <w:lang w:val="pt-PT"/>
        </w:rPr>
        <w:t>Flexibility &amp; Mobility</w:t>
      </w:r>
      <w:r w:rsidRPr="00F82F8B">
        <w:rPr>
          <w:rFonts w:ascii="Arial Narrow" w:hAnsi="Arial Narrow"/>
          <w:color w:val="000000"/>
          <w:szCs w:val="22"/>
          <w:lang w:val="pt-PT"/>
        </w:rPr>
        <w:t xml:space="preserve">; </w:t>
      </w:r>
      <w:r w:rsidRPr="00F82F8B">
        <w:rPr>
          <w:rFonts w:ascii="Arial Narrow" w:hAnsi="Arial Narrow"/>
          <w:i/>
          <w:iCs/>
          <w:color w:val="000000"/>
          <w:szCs w:val="22"/>
          <w:lang w:val="pt-PT"/>
        </w:rPr>
        <w:t>Digital e Workplace Transformation</w:t>
      </w:r>
      <w:r w:rsidR="00D32234">
        <w:rPr>
          <w:rFonts w:ascii="Arial Narrow" w:hAnsi="Arial Narrow"/>
          <w:color w:val="000000"/>
          <w:szCs w:val="22"/>
          <w:lang w:val="pt-PT"/>
        </w:rPr>
        <w:t>.</w:t>
      </w:r>
    </w:p>
    <w:p w:rsidR="001712B7" w:rsidRDefault="001712B7" w:rsidP="009339EB">
      <w:pPr>
        <w:spacing w:line="276" w:lineRule="auto"/>
        <w:jc w:val="both"/>
        <w:rPr>
          <w:rFonts w:ascii="Arial Narrow" w:hAnsi="Arial Narrow"/>
          <w:bCs/>
          <w:color w:val="000000"/>
          <w:szCs w:val="22"/>
          <w:u w:val="single"/>
          <w:lang w:val="pt-PT"/>
        </w:rPr>
      </w:pPr>
    </w:p>
    <w:p w:rsidR="001712B7" w:rsidRPr="00493441" w:rsidRDefault="001712B7" w:rsidP="009339EB">
      <w:pPr>
        <w:spacing w:line="276" w:lineRule="auto"/>
        <w:jc w:val="both"/>
        <w:rPr>
          <w:rFonts w:ascii="Arial Narrow" w:hAnsi="Arial Narrow"/>
          <w:b/>
          <w:bCs/>
          <w:i/>
          <w:color w:val="000000"/>
          <w:szCs w:val="22"/>
          <w:lang w:val="pt-PT"/>
        </w:rPr>
      </w:pPr>
      <w:r w:rsidRPr="00493441">
        <w:rPr>
          <w:rFonts w:ascii="Arial Narrow" w:hAnsi="Arial Narrow"/>
          <w:b/>
          <w:bCs/>
          <w:i/>
          <w:color w:val="000000"/>
          <w:szCs w:val="22"/>
          <w:lang w:val="pt-PT"/>
        </w:rPr>
        <w:t>Pets at Work</w:t>
      </w:r>
    </w:p>
    <w:p w:rsidR="001712B7" w:rsidRPr="00006D06" w:rsidRDefault="001712B7" w:rsidP="009339EB">
      <w:pPr>
        <w:spacing w:line="276" w:lineRule="auto"/>
        <w:jc w:val="both"/>
        <w:rPr>
          <w:rFonts w:ascii="Arial Narrow" w:hAnsi="Arial Narrow"/>
          <w:color w:val="000000"/>
          <w:szCs w:val="22"/>
          <w:lang w:val="pt-PT"/>
        </w:rPr>
      </w:pPr>
      <w:r w:rsidRPr="00006D06">
        <w:rPr>
          <w:rFonts w:ascii="Arial Narrow" w:hAnsi="Arial Narrow"/>
          <w:color w:val="000000"/>
          <w:szCs w:val="22"/>
          <w:lang w:val="pt-PT"/>
        </w:rPr>
        <w:t xml:space="preserve">Em junho de 2018 a Nestlé Portugal iniciou, </w:t>
      </w:r>
      <w:r>
        <w:rPr>
          <w:rFonts w:ascii="Arial Narrow" w:hAnsi="Arial Narrow"/>
          <w:color w:val="000000"/>
          <w:szCs w:val="22"/>
          <w:lang w:val="pt-PT"/>
        </w:rPr>
        <w:t>em Linda-a-Velha</w:t>
      </w:r>
      <w:r w:rsidRPr="00006D06">
        <w:rPr>
          <w:rFonts w:ascii="Arial Narrow" w:hAnsi="Arial Narrow"/>
          <w:color w:val="000000"/>
          <w:szCs w:val="22"/>
          <w:lang w:val="pt-PT"/>
        </w:rPr>
        <w:t xml:space="preserve">, a iniciativa </w:t>
      </w:r>
      <w:r w:rsidRPr="00006D06">
        <w:rPr>
          <w:rFonts w:ascii="Arial Narrow" w:hAnsi="Arial Narrow"/>
          <w:i/>
          <w:color w:val="000000"/>
          <w:szCs w:val="22"/>
          <w:lang w:val="pt-PT"/>
        </w:rPr>
        <w:t>Pets at Work</w:t>
      </w:r>
      <w:r w:rsidRPr="00006D06">
        <w:rPr>
          <w:rFonts w:ascii="Arial Narrow" w:hAnsi="Arial Narrow"/>
          <w:color w:val="000000"/>
          <w:szCs w:val="22"/>
          <w:lang w:val="pt-PT"/>
        </w:rPr>
        <w:t>, permitindo que todos os funcionários levem os seus animais de estimação para o escritório durante o horário de trabalho.</w:t>
      </w:r>
      <w:r w:rsidRPr="00006D06">
        <w:rPr>
          <w:rFonts w:ascii="Arial Narrow" w:hAnsi="Arial Narrow"/>
          <w:color w:val="000000"/>
          <w:szCs w:val="22"/>
          <w:lang w:val="pt-PT"/>
        </w:rPr>
        <w:br/>
        <w:t xml:space="preserve">A iniciativa foi testada durante dois anos antes de ser estendida à totalidade do nosso edifício. </w:t>
      </w:r>
      <w:r w:rsidRPr="00006D06">
        <w:rPr>
          <w:rFonts w:ascii="Arial Narrow" w:hAnsi="Arial Narrow"/>
          <w:i/>
          <w:color w:val="000000"/>
          <w:szCs w:val="22"/>
          <w:lang w:val="pt-PT"/>
        </w:rPr>
        <w:t>Pets at Work</w:t>
      </w:r>
      <w:r w:rsidRPr="00006D06">
        <w:rPr>
          <w:rFonts w:ascii="Arial Narrow" w:hAnsi="Arial Narrow"/>
          <w:color w:val="000000"/>
          <w:szCs w:val="22"/>
          <w:lang w:val="pt-PT"/>
        </w:rPr>
        <w:t xml:space="preserve"> baseia-se na forte crença de que os animais de estimação e as pessoas vivem melhor juntos e tem como objetivo facilitar o dia-a-dia de todos os colaboradores que têm animais de estimação.</w:t>
      </w:r>
    </w:p>
    <w:p w:rsidR="001712B7" w:rsidRDefault="001712B7" w:rsidP="009339EB">
      <w:pPr>
        <w:spacing w:line="276" w:lineRule="auto"/>
        <w:jc w:val="both"/>
        <w:rPr>
          <w:rFonts w:ascii="Arial Narrow" w:hAnsi="Arial Narrow"/>
          <w:bCs/>
          <w:color w:val="000000"/>
          <w:szCs w:val="22"/>
          <w:u w:val="single"/>
          <w:lang w:val="pt-PT"/>
        </w:rPr>
      </w:pPr>
    </w:p>
    <w:p w:rsidR="006A7E69" w:rsidRDefault="006A7E69" w:rsidP="009339EB">
      <w:pPr>
        <w:spacing w:line="276" w:lineRule="auto"/>
        <w:jc w:val="both"/>
        <w:rPr>
          <w:rFonts w:ascii="Arial Narrow" w:hAnsi="Arial Narrow"/>
          <w:bCs/>
          <w:color w:val="000000"/>
          <w:szCs w:val="22"/>
          <w:u w:val="single"/>
          <w:lang w:val="pt-PT"/>
        </w:rPr>
      </w:pPr>
    </w:p>
    <w:p w:rsidR="000B344C" w:rsidRDefault="000B344C" w:rsidP="009339EB">
      <w:pPr>
        <w:spacing w:line="276" w:lineRule="auto"/>
        <w:jc w:val="both"/>
        <w:rPr>
          <w:rFonts w:ascii="Arial Narrow" w:hAnsi="Arial Narrow"/>
          <w:b/>
          <w:color w:val="000000"/>
          <w:szCs w:val="22"/>
          <w:lang w:val="pt-PT"/>
        </w:rPr>
      </w:pPr>
      <w:r w:rsidRPr="00493441">
        <w:rPr>
          <w:rFonts w:ascii="Arial Narrow" w:hAnsi="Arial Narrow"/>
          <w:b/>
          <w:bCs/>
          <w:color w:val="000000"/>
          <w:szCs w:val="22"/>
          <w:lang w:val="pt-PT"/>
        </w:rPr>
        <w:t xml:space="preserve">Promover as capacidades de empreendedorismo e a inovação aberta na </w:t>
      </w:r>
      <w:r w:rsidRPr="00493441">
        <w:rPr>
          <w:rFonts w:ascii="Arial Narrow" w:hAnsi="Arial Narrow"/>
          <w:b/>
          <w:color w:val="000000"/>
          <w:szCs w:val="22"/>
          <w:lang w:val="pt-PT"/>
        </w:rPr>
        <w:t>Nestlé Portugal</w:t>
      </w:r>
    </w:p>
    <w:p w:rsidR="000B344C" w:rsidRPr="00006D06" w:rsidRDefault="000B344C" w:rsidP="009339EB">
      <w:pPr>
        <w:spacing w:line="276" w:lineRule="auto"/>
        <w:jc w:val="both"/>
        <w:rPr>
          <w:rFonts w:ascii="Arial Narrow" w:hAnsi="Arial Narrow"/>
          <w:color w:val="000000"/>
          <w:szCs w:val="22"/>
          <w:lang w:val="pt-PT"/>
        </w:rPr>
      </w:pPr>
      <w:r w:rsidRPr="00006D06">
        <w:rPr>
          <w:rFonts w:ascii="Arial Narrow" w:hAnsi="Arial Narrow"/>
          <w:color w:val="000000"/>
          <w:szCs w:val="22"/>
          <w:lang w:val="pt-PT"/>
        </w:rPr>
        <w:t xml:space="preserve">Em </w:t>
      </w:r>
      <w:r w:rsidR="001712B7">
        <w:rPr>
          <w:rFonts w:ascii="Arial Narrow" w:hAnsi="Arial Narrow"/>
          <w:color w:val="000000"/>
          <w:szCs w:val="22"/>
          <w:lang w:val="pt-PT"/>
        </w:rPr>
        <w:t xml:space="preserve">2018 </w:t>
      </w:r>
      <w:r w:rsidR="00EC1BE3">
        <w:rPr>
          <w:rFonts w:ascii="Arial Narrow" w:hAnsi="Arial Narrow"/>
          <w:color w:val="000000"/>
          <w:szCs w:val="22"/>
          <w:lang w:val="pt-PT"/>
        </w:rPr>
        <w:t xml:space="preserve">a </w:t>
      </w:r>
      <w:r w:rsidRPr="00006D06">
        <w:rPr>
          <w:rFonts w:ascii="Arial Narrow" w:hAnsi="Arial Narrow"/>
          <w:color w:val="000000"/>
          <w:szCs w:val="22"/>
          <w:lang w:val="pt-PT"/>
        </w:rPr>
        <w:t xml:space="preserve">Nestlé </w:t>
      </w:r>
      <w:r w:rsidR="00EC1BE3">
        <w:rPr>
          <w:rFonts w:ascii="Arial Narrow" w:hAnsi="Arial Narrow"/>
          <w:color w:val="000000"/>
          <w:szCs w:val="22"/>
          <w:lang w:val="pt-PT"/>
        </w:rPr>
        <w:t xml:space="preserve">desenvolveu e finalizou </w:t>
      </w:r>
      <w:r w:rsidRPr="00006D06">
        <w:rPr>
          <w:rFonts w:ascii="Arial Narrow" w:hAnsi="Arial Narrow"/>
          <w:color w:val="000000"/>
          <w:szCs w:val="22"/>
          <w:lang w:val="pt-PT"/>
        </w:rPr>
        <w:t>o Programa de Inovação e Empreendedorismo “Fora da Casca”, com a preciosa colaboração da Universidade Nova de Lisboa. O programa deu oportunidade a 50 colaboradores da Nestlé e a 18 s</w:t>
      </w:r>
      <w:r w:rsidRPr="00006D06">
        <w:rPr>
          <w:rFonts w:ascii="Arial Narrow" w:hAnsi="Arial Narrow"/>
          <w:i/>
          <w:color w:val="000000"/>
          <w:szCs w:val="22"/>
          <w:lang w:val="pt-PT"/>
        </w:rPr>
        <w:t>tartups</w:t>
      </w:r>
      <w:r w:rsidRPr="00006D06">
        <w:rPr>
          <w:rFonts w:ascii="Arial Narrow" w:hAnsi="Arial Narrow"/>
          <w:color w:val="000000"/>
          <w:szCs w:val="22"/>
          <w:lang w:val="pt-PT"/>
        </w:rPr>
        <w:t xml:space="preserve"> externas de trabalharem juntos durante 24 semanas, lado a lado</w:t>
      </w:r>
      <w:r w:rsidR="006A7E69">
        <w:rPr>
          <w:rFonts w:ascii="Arial Narrow" w:hAnsi="Arial Narrow"/>
          <w:color w:val="000000"/>
          <w:szCs w:val="22"/>
          <w:lang w:val="pt-PT"/>
        </w:rPr>
        <w:t>,</w:t>
      </w:r>
      <w:r w:rsidRPr="00006D06">
        <w:rPr>
          <w:rFonts w:ascii="Arial Narrow" w:hAnsi="Arial Narrow"/>
          <w:color w:val="000000"/>
          <w:szCs w:val="22"/>
          <w:lang w:val="pt-PT"/>
        </w:rPr>
        <w:t xml:space="preserve"> com a Nestlé Portugal, desenvolvendo projetos alinhados com o nosso propósito de “melhorar a qualidade de vida e contribuir para um futuro </w:t>
      </w:r>
      <w:r w:rsidR="006D4E33" w:rsidRPr="00006D06">
        <w:rPr>
          <w:rFonts w:ascii="Arial Narrow" w:hAnsi="Arial Narrow"/>
          <w:color w:val="000000"/>
          <w:szCs w:val="22"/>
          <w:lang w:val="pt-PT"/>
        </w:rPr>
        <w:t xml:space="preserve">mais saudável”. </w:t>
      </w:r>
      <w:r w:rsidR="006D4E33" w:rsidRPr="00ED7B01">
        <w:rPr>
          <w:rFonts w:ascii="Arial Narrow" w:hAnsi="Arial Narrow"/>
          <w:szCs w:val="22"/>
          <w:lang w:val="pt-PT"/>
        </w:rPr>
        <w:t>Esta iniciativa, que visou</w:t>
      </w:r>
      <w:r w:rsidRPr="00ED7B01">
        <w:rPr>
          <w:rFonts w:ascii="Arial Narrow" w:hAnsi="Arial Narrow"/>
          <w:szCs w:val="22"/>
          <w:lang w:val="pt-PT"/>
        </w:rPr>
        <w:t xml:space="preserve"> trazer para dentro da Nestlé a abordagem característica de </w:t>
      </w:r>
      <w:r w:rsidRPr="00ED7B01">
        <w:rPr>
          <w:rFonts w:ascii="Arial Narrow" w:hAnsi="Arial Narrow"/>
          <w:i/>
          <w:szCs w:val="22"/>
          <w:lang w:val="pt-PT"/>
        </w:rPr>
        <w:t>startup</w:t>
      </w:r>
      <w:r w:rsidRPr="00ED7B01">
        <w:rPr>
          <w:rFonts w:ascii="Arial Narrow" w:hAnsi="Arial Narrow"/>
          <w:szCs w:val="22"/>
          <w:lang w:val="pt-PT"/>
        </w:rPr>
        <w:t xml:space="preserve"> de desenvolvimento de Inovação e de</w:t>
      </w:r>
      <w:r w:rsidR="006D4E33" w:rsidRPr="00ED7B01">
        <w:rPr>
          <w:rFonts w:ascii="Arial Narrow" w:hAnsi="Arial Narrow"/>
          <w:szCs w:val="22"/>
          <w:lang w:val="pt-PT"/>
        </w:rPr>
        <w:t xml:space="preserve"> implementação rápida de ideias, premiou em 2018 os projetos </w:t>
      </w:r>
      <w:r w:rsidR="007468AE" w:rsidRPr="00ED7B01">
        <w:rPr>
          <w:rFonts w:ascii="Arial Narrow" w:hAnsi="Arial Narrow"/>
          <w:szCs w:val="22"/>
          <w:lang w:val="pt-PT"/>
        </w:rPr>
        <w:t>internos</w:t>
      </w:r>
      <w:r w:rsidR="001712B7" w:rsidRPr="00ED7B01">
        <w:rPr>
          <w:rFonts w:ascii="Arial Narrow" w:hAnsi="Arial Narrow"/>
          <w:szCs w:val="22"/>
          <w:lang w:val="pt-PT"/>
        </w:rPr>
        <w:t xml:space="preserve"> </w:t>
      </w:r>
      <w:r w:rsidR="00EC1BE3" w:rsidRPr="00ED7B01">
        <w:rPr>
          <w:rFonts w:ascii="Arial Narrow" w:hAnsi="Arial Narrow"/>
          <w:szCs w:val="22"/>
          <w:lang w:val="pt-PT"/>
        </w:rPr>
        <w:t xml:space="preserve">que estão agora em desenvolvimento. </w:t>
      </w:r>
    </w:p>
    <w:p w:rsidR="001712B7" w:rsidRDefault="001712B7" w:rsidP="009339EB">
      <w:pPr>
        <w:spacing w:line="276" w:lineRule="auto"/>
        <w:jc w:val="both"/>
        <w:rPr>
          <w:rFonts w:ascii="Arial Narrow" w:hAnsi="Arial Narrow"/>
          <w:bCs/>
          <w:color w:val="000000"/>
          <w:szCs w:val="22"/>
          <w:u w:val="single"/>
          <w:lang w:val="pt-PT"/>
        </w:rPr>
      </w:pPr>
    </w:p>
    <w:p w:rsidR="00444F93" w:rsidRDefault="00444F93" w:rsidP="009339EB">
      <w:pPr>
        <w:spacing w:line="276" w:lineRule="auto"/>
        <w:jc w:val="both"/>
        <w:rPr>
          <w:rFonts w:ascii="Arial Narrow" w:hAnsi="Arial Narrow"/>
          <w:b/>
          <w:color w:val="000000"/>
          <w:szCs w:val="22"/>
          <w:lang w:val="pt-PT"/>
        </w:rPr>
      </w:pPr>
      <w:r w:rsidRPr="00325B91">
        <w:rPr>
          <w:rFonts w:ascii="Arial Narrow" w:hAnsi="Arial Narrow"/>
          <w:b/>
          <w:color w:val="000000"/>
          <w:szCs w:val="22"/>
          <w:lang w:val="pt-PT"/>
        </w:rPr>
        <w:t>Compras Locais – Partilhar Valor</w:t>
      </w:r>
    </w:p>
    <w:p w:rsidR="00325B91" w:rsidRDefault="00325B91" w:rsidP="009339EB">
      <w:pPr>
        <w:spacing w:line="276" w:lineRule="auto"/>
        <w:jc w:val="both"/>
        <w:rPr>
          <w:rFonts w:ascii="Arial Narrow" w:hAnsi="Arial Narrow"/>
          <w:color w:val="000000"/>
          <w:szCs w:val="22"/>
          <w:lang w:val="pt-PT"/>
        </w:rPr>
      </w:pPr>
      <w:r w:rsidRPr="00325B91">
        <w:rPr>
          <w:rFonts w:ascii="Arial Narrow" w:hAnsi="Arial Narrow"/>
          <w:color w:val="000000"/>
          <w:szCs w:val="22"/>
          <w:lang w:val="pt-PT"/>
        </w:rPr>
        <w:t>Faz parte da politica Nestlé em qualquer zona do Globo adquirir, sempre que possível e na maior percentagem possível, matérias-primas, material de embalagem e</w:t>
      </w:r>
      <w:r w:rsidR="005722BF">
        <w:rPr>
          <w:rFonts w:ascii="Arial Narrow" w:hAnsi="Arial Narrow"/>
          <w:color w:val="000000"/>
          <w:szCs w:val="22"/>
          <w:lang w:val="pt-PT"/>
        </w:rPr>
        <w:t xml:space="preserve"> serviços a fornecedores locais. N</w:t>
      </w:r>
      <w:r w:rsidRPr="00325B91">
        <w:rPr>
          <w:rFonts w:ascii="Arial Narrow" w:hAnsi="Arial Narrow"/>
          <w:color w:val="000000"/>
          <w:szCs w:val="22"/>
          <w:lang w:val="pt-PT"/>
        </w:rPr>
        <w:t>esse sentido, em Portugal, a Nestlé concentrou nos seus fornecedores nacionais 7</w:t>
      </w:r>
      <w:r>
        <w:rPr>
          <w:rFonts w:ascii="Arial Narrow" w:hAnsi="Arial Narrow"/>
          <w:color w:val="000000"/>
          <w:szCs w:val="22"/>
          <w:lang w:val="pt-PT"/>
        </w:rPr>
        <w:t>1</w:t>
      </w:r>
      <w:r w:rsidRPr="00325B91">
        <w:rPr>
          <w:rFonts w:ascii="Arial Narrow" w:hAnsi="Arial Narrow"/>
          <w:color w:val="000000"/>
          <w:szCs w:val="22"/>
          <w:lang w:val="pt-PT"/>
        </w:rPr>
        <w:t xml:space="preserve">% das suas </w:t>
      </w:r>
      <w:r>
        <w:rPr>
          <w:rFonts w:ascii="Arial Narrow" w:hAnsi="Arial Narrow"/>
          <w:color w:val="000000"/>
          <w:szCs w:val="22"/>
          <w:lang w:val="pt-PT"/>
        </w:rPr>
        <w:t>compras, num valor global de 119</w:t>
      </w:r>
      <w:r w:rsidRPr="00325B91">
        <w:rPr>
          <w:rFonts w:ascii="Arial Narrow" w:hAnsi="Arial Narrow"/>
          <w:color w:val="000000"/>
          <w:szCs w:val="22"/>
          <w:lang w:val="pt-PT"/>
        </w:rPr>
        <w:t xml:space="preserve"> milhões de euros. Por r</w:t>
      </w:r>
      <w:r w:rsidR="005722BF">
        <w:rPr>
          <w:rFonts w:ascii="Arial Narrow" w:hAnsi="Arial Narrow"/>
          <w:color w:val="000000"/>
          <w:szCs w:val="22"/>
          <w:lang w:val="pt-PT"/>
        </w:rPr>
        <w:t>ú</w:t>
      </w:r>
      <w:r w:rsidRPr="00325B91">
        <w:rPr>
          <w:rFonts w:ascii="Arial Narrow" w:hAnsi="Arial Narrow"/>
          <w:color w:val="000000"/>
          <w:szCs w:val="22"/>
          <w:lang w:val="pt-PT"/>
        </w:rPr>
        <w:t>bricas, comprámos a fornecedores portugueses</w:t>
      </w:r>
      <w:r>
        <w:rPr>
          <w:rFonts w:ascii="Arial Narrow" w:hAnsi="Arial Narrow"/>
          <w:color w:val="000000"/>
          <w:szCs w:val="22"/>
          <w:lang w:val="pt-PT"/>
        </w:rPr>
        <w:t xml:space="preserve"> 37</w:t>
      </w:r>
      <w:r w:rsidRPr="00325B91">
        <w:rPr>
          <w:rFonts w:ascii="Arial Narrow" w:hAnsi="Arial Narrow"/>
          <w:color w:val="000000"/>
          <w:szCs w:val="22"/>
          <w:lang w:val="pt-PT"/>
        </w:rPr>
        <w:t xml:space="preserve">% das matérias-primas, </w:t>
      </w:r>
      <w:r>
        <w:rPr>
          <w:rFonts w:ascii="Arial Narrow" w:hAnsi="Arial Narrow"/>
          <w:color w:val="000000"/>
          <w:szCs w:val="22"/>
          <w:lang w:val="pt-PT"/>
        </w:rPr>
        <w:t>89</w:t>
      </w:r>
      <w:r w:rsidRPr="00325B91">
        <w:rPr>
          <w:rFonts w:ascii="Arial Narrow" w:hAnsi="Arial Narrow"/>
          <w:color w:val="000000"/>
          <w:szCs w:val="22"/>
          <w:lang w:val="pt-PT"/>
        </w:rPr>
        <w:t xml:space="preserve">% do material de embalagem </w:t>
      </w:r>
      <w:r>
        <w:rPr>
          <w:rFonts w:ascii="Arial Narrow" w:hAnsi="Arial Narrow"/>
          <w:color w:val="000000"/>
          <w:szCs w:val="22"/>
          <w:lang w:val="pt-PT"/>
        </w:rPr>
        <w:t>e 90</w:t>
      </w:r>
      <w:r w:rsidRPr="00325B91">
        <w:rPr>
          <w:rFonts w:ascii="Arial Narrow" w:hAnsi="Arial Narrow"/>
          <w:color w:val="000000"/>
          <w:szCs w:val="22"/>
          <w:lang w:val="pt-PT"/>
        </w:rPr>
        <w:t xml:space="preserve">% dos serviços necessários às nossas operações. </w:t>
      </w:r>
      <w:r>
        <w:rPr>
          <w:rFonts w:ascii="Arial Narrow" w:hAnsi="Arial Narrow"/>
          <w:color w:val="000000"/>
          <w:szCs w:val="22"/>
          <w:lang w:val="pt-PT"/>
        </w:rPr>
        <w:t>Em Portugal a Nestlé conta com mais de 1000 fornecedores locais das mais variadas áreas de atividade, sendo e</w:t>
      </w:r>
      <w:r w:rsidRPr="00325B91">
        <w:rPr>
          <w:rFonts w:ascii="Arial Narrow" w:hAnsi="Arial Narrow"/>
          <w:color w:val="000000"/>
          <w:szCs w:val="22"/>
          <w:lang w:val="pt-PT"/>
        </w:rPr>
        <w:t>sta também uma forma de criar e partilhar v</w:t>
      </w:r>
      <w:r>
        <w:rPr>
          <w:rFonts w:ascii="Arial Narrow" w:hAnsi="Arial Narrow"/>
          <w:color w:val="000000"/>
          <w:szCs w:val="22"/>
          <w:lang w:val="pt-PT"/>
        </w:rPr>
        <w:t xml:space="preserve">alor com a </w:t>
      </w:r>
      <w:r w:rsidR="005722BF">
        <w:rPr>
          <w:rFonts w:ascii="Arial Narrow" w:hAnsi="Arial Narrow"/>
          <w:color w:val="000000"/>
          <w:szCs w:val="22"/>
          <w:lang w:val="pt-PT"/>
        </w:rPr>
        <w:t>s</w:t>
      </w:r>
      <w:r>
        <w:rPr>
          <w:rFonts w:ascii="Arial Narrow" w:hAnsi="Arial Narrow"/>
          <w:color w:val="000000"/>
          <w:szCs w:val="22"/>
          <w:lang w:val="pt-PT"/>
        </w:rPr>
        <w:t>ociedade portuguesa.</w:t>
      </w:r>
    </w:p>
    <w:p w:rsidR="006A7E69" w:rsidRDefault="006A7E69" w:rsidP="009339EB">
      <w:pPr>
        <w:spacing w:line="276" w:lineRule="auto"/>
        <w:jc w:val="both"/>
        <w:rPr>
          <w:rFonts w:ascii="Arial Narrow" w:hAnsi="Arial Narrow"/>
          <w:color w:val="000000"/>
          <w:szCs w:val="22"/>
          <w:lang w:val="pt-PT"/>
        </w:rPr>
      </w:pPr>
    </w:p>
    <w:p w:rsidR="006012D2" w:rsidRPr="00006D06" w:rsidRDefault="006012D2" w:rsidP="009339EB">
      <w:pPr>
        <w:spacing w:line="276" w:lineRule="auto"/>
        <w:jc w:val="center"/>
        <w:rPr>
          <w:rFonts w:ascii="Arial Narrow" w:hAnsi="Arial Narrow"/>
          <w:b/>
          <w:bCs/>
          <w:sz w:val="28"/>
          <w:szCs w:val="22"/>
          <w:u w:val="single"/>
          <w:lang w:val="pt-PT"/>
        </w:rPr>
      </w:pPr>
      <w:r w:rsidRPr="00006D06">
        <w:rPr>
          <w:rFonts w:ascii="Arial Narrow" w:hAnsi="Arial Narrow"/>
          <w:b/>
          <w:bCs/>
          <w:sz w:val="28"/>
          <w:szCs w:val="22"/>
          <w:u w:val="single"/>
          <w:lang w:val="pt-PT"/>
        </w:rPr>
        <w:t xml:space="preserve">Contribuir para um futuro mais saudável </w:t>
      </w:r>
      <w:r w:rsidR="000B344C" w:rsidRPr="00006D06">
        <w:rPr>
          <w:rFonts w:ascii="Arial Narrow" w:hAnsi="Arial Narrow"/>
          <w:b/>
          <w:bCs/>
          <w:sz w:val="28"/>
          <w:szCs w:val="22"/>
          <w:u w:val="single"/>
          <w:lang w:val="pt-PT"/>
        </w:rPr>
        <w:t xml:space="preserve">– </w:t>
      </w:r>
      <w:r w:rsidR="00006D06" w:rsidRPr="00006D06">
        <w:rPr>
          <w:rFonts w:ascii="Arial Narrow" w:hAnsi="Arial Narrow"/>
          <w:b/>
          <w:bCs/>
          <w:sz w:val="28"/>
          <w:szCs w:val="22"/>
          <w:u w:val="single"/>
          <w:lang w:val="pt-PT"/>
        </w:rPr>
        <w:t>Proteger o Meio Ambiente</w:t>
      </w:r>
    </w:p>
    <w:p w:rsidR="00444F93" w:rsidRPr="00006D06" w:rsidRDefault="00444F93" w:rsidP="009339EB">
      <w:pPr>
        <w:spacing w:line="276" w:lineRule="auto"/>
        <w:jc w:val="both"/>
        <w:rPr>
          <w:rFonts w:ascii="Arial Narrow" w:hAnsi="Arial Narrow"/>
          <w:b/>
          <w:bCs/>
          <w:szCs w:val="22"/>
          <w:u w:val="single"/>
          <w:lang w:val="pt-PT"/>
        </w:rPr>
      </w:pPr>
    </w:p>
    <w:p w:rsidR="00444F93" w:rsidRPr="00006D06" w:rsidRDefault="00444F93" w:rsidP="009339EB">
      <w:pPr>
        <w:spacing w:line="276" w:lineRule="auto"/>
        <w:jc w:val="both"/>
        <w:rPr>
          <w:rFonts w:ascii="Arial Narrow" w:hAnsi="Arial Narrow"/>
          <w:b/>
          <w:bCs/>
          <w:szCs w:val="22"/>
          <w:lang w:val="pt-PT"/>
        </w:rPr>
      </w:pPr>
      <w:r w:rsidRPr="00006D06">
        <w:rPr>
          <w:rFonts w:ascii="Arial Narrow" w:hAnsi="Arial Narrow"/>
          <w:b/>
          <w:bCs/>
          <w:szCs w:val="22"/>
          <w:lang w:val="pt-PT"/>
        </w:rPr>
        <w:t>Reduzir a pegada das nossas operações</w:t>
      </w:r>
    </w:p>
    <w:p w:rsidR="006012D2" w:rsidRPr="00006D06" w:rsidRDefault="006012D2" w:rsidP="009339EB">
      <w:pPr>
        <w:spacing w:line="276" w:lineRule="auto"/>
        <w:jc w:val="both"/>
        <w:rPr>
          <w:rFonts w:ascii="Arial Narrow" w:hAnsi="Arial Narrow"/>
          <w:szCs w:val="22"/>
          <w:lang w:val="pt-PT"/>
        </w:rPr>
      </w:pPr>
      <w:r w:rsidRPr="00006D06">
        <w:rPr>
          <w:rFonts w:ascii="Arial Narrow" w:hAnsi="Arial Narrow"/>
          <w:szCs w:val="22"/>
          <w:lang w:val="pt-PT"/>
        </w:rPr>
        <w:t xml:space="preserve">Em linha com os nossos compromissos, a Nestlé está a trabalhar em planos intensivos </w:t>
      </w:r>
      <w:r w:rsidRPr="00006D06">
        <w:rPr>
          <w:rFonts w:ascii="Arial Narrow" w:hAnsi="Arial Narrow"/>
          <w:szCs w:val="22"/>
          <w:u w:val="single"/>
          <w:lang w:val="pt-PT"/>
        </w:rPr>
        <w:t>para reduzir continuamente os impactos ambientais das suas operações</w:t>
      </w:r>
      <w:r w:rsidRPr="00006D06">
        <w:rPr>
          <w:rFonts w:ascii="Arial Narrow" w:hAnsi="Arial Narrow"/>
          <w:szCs w:val="22"/>
          <w:lang w:val="pt-PT"/>
        </w:rPr>
        <w:t>. Nos últimos cinco anos, a Nestlé Portugal reduziu a captação de água em 62%, as emissões de CO2 em 7,5% e os resíduos enviados para aterro em 58%, o que corresponde a 261 toneladas.</w:t>
      </w:r>
    </w:p>
    <w:p w:rsidR="00D9072D" w:rsidRPr="00006D06" w:rsidRDefault="00D9072D" w:rsidP="009339EB">
      <w:pPr>
        <w:spacing w:line="276" w:lineRule="auto"/>
        <w:jc w:val="both"/>
        <w:rPr>
          <w:rFonts w:ascii="Arial Narrow" w:hAnsi="Arial Narrow"/>
          <w:szCs w:val="22"/>
          <w:lang w:val="pt-PT"/>
        </w:rPr>
      </w:pPr>
      <w:r w:rsidRPr="00006D06">
        <w:rPr>
          <w:rFonts w:ascii="Arial Narrow" w:hAnsi="Arial Narrow"/>
          <w:szCs w:val="22"/>
          <w:lang w:val="pt-PT"/>
        </w:rPr>
        <w:t xml:space="preserve">Em </w:t>
      </w:r>
      <w:r w:rsidR="006012D2" w:rsidRPr="00006D06">
        <w:rPr>
          <w:rFonts w:ascii="Arial Narrow" w:hAnsi="Arial Narrow"/>
          <w:szCs w:val="22"/>
          <w:lang w:val="pt-PT"/>
        </w:rPr>
        <w:t>2018,</w:t>
      </w:r>
      <w:r w:rsidRPr="00006D06">
        <w:rPr>
          <w:rFonts w:ascii="Arial Narrow" w:hAnsi="Arial Narrow"/>
          <w:szCs w:val="22"/>
          <w:lang w:val="pt-PT"/>
        </w:rPr>
        <w:t xml:space="preserve"> a Nestlé registou em Portugal excelentes resultados ambientais de forma transversal às suas operações. Reduzimos a c</w:t>
      </w:r>
      <w:r w:rsidR="006012D2" w:rsidRPr="00006D06">
        <w:rPr>
          <w:rFonts w:ascii="Arial Narrow" w:hAnsi="Arial Narrow"/>
          <w:szCs w:val="22"/>
          <w:lang w:val="pt-PT"/>
        </w:rPr>
        <w:t>aptação de água (m3/ton) em -2</w:t>
      </w:r>
      <w:r w:rsidRPr="00006D06">
        <w:rPr>
          <w:rFonts w:ascii="Arial Narrow" w:hAnsi="Arial Narrow"/>
          <w:szCs w:val="22"/>
          <w:lang w:val="pt-PT"/>
        </w:rPr>
        <w:t>,3</w:t>
      </w:r>
      <w:r w:rsidR="006012D2" w:rsidRPr="00006D06">
        <w:rPr>
          <w:rFonts w:ascii="Arial Narrow" w:hAnsi="Arial Narrow"/>
          <w:szCs w:val="22"/>
          <w:lang w:val="pt-PT"/>
        </w:rPr>
        <w:t xml:space="preserve">%, </w:t>
      </w:r>
      <w:r w:rsidRPr="00006D06">
        <w:rPr>
          <w:rFonts w:ascii="Arial Narrow" w:hAnsi="Arial Narrow"/>
          <w:szCs w:val="22"/>
          <w:lang w:val="pt-PT"/>
        </w:rPr>
        <w:t xml:space="preserve">o consumo de </w:t>
      </w:r>
      <w:r w:rsidR="006012D2" w:rsidRPr="00006D06">
        <w:rPr>
          <w:rFonts w:ascii="Arial Narrow" w:hAnsi="Arial Narrow"/>
          <w:szCs w:val="22"/>
          <w:lang w:val="pt-PT"/>
        </w:rPr>
        <w:t>energia (GJ/ton) em -1</w:t>
      </w:r>
      <w:r w:rsidRPr="00006D06">
        <w:rPr>
          <w:rFonts w:ascii="Arial Narrow" w:hAnsi="Arial Narrow"/>
          <w:szCs w:val="22"/>
          <w:lang w:val="pt-PT"/>
        </w:rPr>
        <w:t>2,7</w:t>
      </w:r>
      <w:r w:rsidR="006012D2" w:rsidRPr="00006D06">
        <w:rPr>
          <w:rFonts w:ascii="Arial Narrow" w:hAnsi="Arial Narrow"/>
          <w:szCs w:val="22"/>
          <w:lang w:val="pt-PT"/>
        </w:rPr>
        <w:t xml:space="preserve">%, </w:t>
      </w:r>
      <w:r w:rsidRPr="00006D06">
        <w:rPr>
          <w:rFonts w:ascii="Arial Narrow" w:hAnsi="Arial Narrow"/>
          <w:szCs w:val="22"/>
          <w:lang w:val="pt-PT"/>
        </w:rPr>
        <w:t xml:space="preserve">as </w:t>
      </w:r>
      <w:r w:rsidR="006012D2" w:rsidRPr="00006D06">
        <w:rPr>
          <w:rFonts w:ascii="Arial Narrow" w:hAnsi="Arial Narrow"/>
          <w:szCs w:val="22"/>
          <w:lang w:val="pt-PT"/>
        </w:rPr>
        <w:t>emissões de CO2 (Kg/ton) em -1</w:t>
      </w:r>
      <w:r w:rsidRPr="00006D06">
        <w:rPr>
          <w:rFonts w:ascii="Arial Narrow" w:hAnsi="Arial Narrow"/>
          <w:szCs w:val="22"/>
          <w:lang w:val="pt-PT"/>
        </w:rPr>
        <w:t>9</w:t>
      </w:r>
      <w:r w:rsidR="006012D2" w:rsidRPr="00006D06">
        <w:rPr>
          <w:rFonts w:ascii="Arial Narrow" w:hAnsi="Arial Narrow"/>
          <w:szCs w:val="22"/>
          <w:lang w:val="pt-PT"/>
        </w:rPr>
        <w:t xml:space="preserve">% e </w:t>
      </w:r>
      <w:r w:rsidRPr="00006D06">
        <w:rPr>
          <w:rFonts w:ascii="Arial Narrow" w:hAnsi="Arial Narrow"/>
          <w:szCs w:val="22"/>
          <w:lang w:val="pt-PT"/>
        </w:rPr>
        <w:t xml:space="preserve">atingimos a meta de </w:t>
      </w:r>
      <w:r w:rsidR="006012D2" w:rsidRPr="00006D06">
        <w:rPr>
          <w:rFonts w:ascii="Arial Narrow" w:hAnsi="Arial Narrow"/>
          <w:szCs w:val="22"/>
          <w:lang w:val="pt-PT"/>
        </w:rPr>
        <w:t>zer</w:t>
      </w:r>
      <w:r w:rsidRPr="00006D06">
        <w:rPr>
          <w:rFonts w:ascii="Arial Narrow" w:hAnsi="Arial Narrow"/>
          <w:szCs w:val="22"/>
          <w:lang w:val="pt-PT"/>
        </w:rPr>
        <w:t xml:space="preserve">o resíduos enviados para aterro </w:t>
      </w:r>
      <w:r w:rsidR="005722BF">
        <w:rPr>
          <w:rFonts w:ascii="Arial Narrow" w:hAnsi="Arial Narrow"/>
          <w:szCs w:val="22"/>
          <w:lang w:val="pt-PT"/>
        </w:rPr>
        <w:t xml:space="preserve">em todas </w:t>
      </w:r>
      <w:r w:rsidRPr="00006D06">
        <w:rPr>
          <w:rFonts w:ascii="Arial Narrow" w:hAnsi="Arial Narrow"/>
          <w:szCs w:val="22"/>
          <w:lang w:val="pt-PT"/>
        </w:rPr>
        <w:t>as nossas fábricas.</w:t>
      </w:r>
    </w:p>
    <w:p w:rsidR="00493441" w:rsidRDefault="00493441" w:rsidP="009339EB">
      <w:pPr>
        <w:spacing w:line="276" w:lineRule="auto"/>
        <w:jc w:val="both"/>
        <w:rPr>
          <w:rFonts w:ascii="Arial Narrow" w:hAnsi="Arial Narrow"/>
          <w:szCs w:val="22"/>
          <w:lang w:val="pt-PT"/>
        </w:rPr>
      </w:pPr>
    </w:p>
    <w:p w:rsidR="00493441" w:rsidRPr="00493441" w:rsidRDefault="00493441" w:rsidP="00493441">
      <w:pPr>
        <w:spacing w:line="276" w:lineRule="auto"/>
        <w:jc w:val="both"/>
        <w:rPr>
          <w:rFonts w:ascii="Arial Narrow" w:hAnsi="Arial Narrow"/>
          <w:b/>
          <w:szCs w:val="22"/>
          <w:lang w:val="pt-PT"/>
        </w:rPr>
      </w:pPr>
      <w:r w:rsidRPr="00493441">
        <w:rPr>
          <w:rFonts w:ascii="Arial Narrow" w:hAnsi="Arial Narrow"/>
          <w:b/>
          <w:szCs w:val="22"/>
          <w:lang w:val="pt-PT"/>
        </w:rPr>
        <w:t>Nestlé Portugal na dianteira da redução de utilização de plástico</w:t>
      </w:r>
    </w:p>
    <w:p w:rsidR="00493441" w:rsidRPr="00493441" w:rsidRDefault="00493441" w:rsidP="00493441">
      <w:pPr>
        <w:spacing w:line="276" w:lineRule="auto"/>
        <w:jc w:val="both"/>
        <w:rPr>
          <w:rFonts w:ascii="Arial Narrow" w:hAnsi="Arial Narrow"/>
          <w:bCs/>
          <w:szCs w:val="22"/>
          <w:lang w:val="pt-PT"/>
        </w:rPr>
      </w:pPr>
      <w:r w:rsidRPr="00493441">
        <w:rPr>
          <w:rFonts w:ascii="Arial Narrow" w:hAnsi="Arial Narrow"/>
          <w:bCs/>
          <w:szCs w:val="22"/>
          <w:lang w:val="pt-PT"/>
        </w:rPr>
        <w:t xml:space="preserve">Em linha com os compromissos anunciados pelo Grupo em abril de 2018 – que todas as embalagens de produtos Nestlé sejam 100% recicláveis ou reutilizáveis até 2025, para que nenhuma, incluindo plásticos, seja enviada para aterros ou para o lixo – a Nestlé Portugal tomou já a dianteira deste processo de redução da utilização de plástico e está a tomar medidas concretas. Já durante o mês de janeiro de 2019 todas as </w:t>
      </w:r>
      <w:r w:rsidRPr="00493441">
        <w:rPr>
          <w:rFonts w:ascii="Arial Narrow" w:hAnsi="Arial Narrow"/>
          <w:bCs/>
          <w:i/>
          <w:szCs w:val="22"/>
          <w:lang w:val="pt-PT"/>
        </w:rPr>
        <w:t>paletines</w:t>
      </w:r>
      <w:r w:rsidRPr="00493441">
        <w:rPr>
          <w:rFonts w:ascii="Arial Narrow" w:hAnsi="Arial Narrow"/>
          <w:bCs/>
          <w:szCs w:val="22"/>
          <w:lang w:val="pt-PT"/>
        </w:rPr>
        <w:t xml:space="preserve"> (para mexer o café) que apoiam, nos pontos de vendas, as cinco marcas de café torrado da Nestlé – BUONDI, SICAL, TOFA, CHRISTINA e NESCAFÉ – deixaram de ser em plástico e passaram a ser em madeira. Ainda no nosso negócio de café, está neste momento a ser estudada a substituição dos copos de plástico disponibilizados nas máquinas de </w:t>
      </w:r>
      <w:r w:rsidRPr="00493441">
        <w:rPr>
          <w:rFonts w:ascii="Arial Narrow" w:hAnsi="Arial Narrow"/>
          <w:bCs/>
          <w:i/>
          <w:szCs w:val="22"/>
          <w:lang w:val="pt-PT"/>
        </w:rPr>
        <w:t>vending</w:t>
      </w:r>
      <w:r w:rsidRPr="00493441">
        <w:rPr>
          <w:rFonts w:ascii="Arial Narrow" w:hAnsi="Arial Narrow"/>
          <w:bCs/>
          <w:szCs w:val="22"/>
          <w:lang w:val="pt-PT"/>
        </w:rPr>
        <w:t xml:space="preserve"> </w:t>
      </w:r>
      <w:r w:rsidRPr="00493441">
        <w:rPr>
          <w:rFonts w:ascii="Arial Narrow" w:hAnsi="Arial Narrow"/>
          <w:b/>
          <w:bCs/>
          <w:vanish/>
          <w:szCs w:val="22"/>
          <w:lang w:val="pt-PT"/>
        </w:rPr>
        <w:t>Mostrar maisMostrar menos</w:t>
      </w:r>
      <w:r w:rsidRPr="00493441">
        <w:rPr>
          <w:rFonts w:ascii="Arial Narrow" w:hAnsi="Arial Narrow"/>
          <w:bCs/>
          <w:szCs w:val="22"/>
          <w:lang w:val="pt-PT"/>
        </w:rPr>
        <w:t>por copos recicláveis, em papel cobertos por material mineral.</w:t>
      </w:r>
    </w:p>
    <w:p w:rsidR="00493441" w:rsidRPr="00493441" w:rsidRDefault="00493441" w:rsidP="00493441">
      <w:pPr>
        <w:spacing w:line="276" w:lineRule="auto"/>
        <w:jc w:val="both"/>
        <w:rPr>
          <w:rFonts w:ascii="Arial Narrow" w:hAnsi="Arial Narrow"/>
          <w:bCs/>
          <w:szCs w:val="22"/>
          <w:lang w:val="pt-PT"/>
        </w:rPr>
      </w:pPr>
      <w:r w:rsidRPr="00493441">
        <w:rPr>
          <w:rFonts w:ascii="Arial Narrow" w:hAnsi="Arial Narrow"/>
          <w:bCs/>
          <w:szCs w:val="22"/>
          <w:lang w:val="pt-PT"/>
        </w:rPr>
        <w:t xml:space="preserve">No que respeita aos materiais de embalagens, estão já em fase de ensaios, na fábrica de Avanca (multiproduto), bolsas 100% recicláveis para embalamento de produtos da gama de nutrição infantil e novos materiais de embalagens para o NESQUIK achocolatado. Também na nossa fábrica de Avanca o filme retráctil (para envolvimento de packs de várias embalagens) será substituído progressivamente por cartão até ao final do ano. Na fábrica de cafés torrados do Porto vão ser testadas até finais de março duas novas estruturas 100% recicláveis para embalagens de café, em grão e moído, para o lar. </w:t>
      </w:r>
    </w:p>
    <w:p w:rsidR="00493441" w:rsidRPr="00493441" w:rsidRDefault="00493441" w:rsidP="00493441">
      <w:pPr>
        <w:spacing w:line="276" w:lineRule="auto"/>
        <w:jc w:val="both"/>
        <w:rPr>
          <w:rFonts w:ascii="Arial Narrow" w:hAnsi="Arial Narrow"/>
          <w:bCs/>
          <w:szCs w:val="22"/>
          <w:lang w:val="pt-BR"/>
        </w:rPr>
      </w:pPr>
      <w:r w:rsidRPr="00493441">
        <w:rPr>
          <w:rFonts w:ascii="Arial Narrow" w:hAnsi="Arial Narrow"/>
          <w:bCs/>
          <w:szCs w:val="22"/>
          <w:lang w:val="pt-BR"/>
        </w:rPr>
        <w:t>Alinhado com uma iniciativa global do Grupo Nestlé, os colaboradores da Nestlé Portugal vão realizar ações de recolha de plástico em algumas praias portuguesas, como forma de assinalar o Dia Mundial dos Oceanos, celebrado a 8 de junho.</w:t>
      </w:r>
    </w:p>
    <w:p w:rsidR="00E64F63" w:rsidRDefault="006012D2" w:rsidP="009339EB">
      <w:pPr>
        <w:spacing w:line="276" w:lineRule="auto"/>
        <w:jc w:val="both"/>
        <w:rPr>
          <w:rFonts w:ascii="Arial Narrow" w:hAnsi="Arial Narrow"/>
          <w:b/>
          <w:szCs w:val="22"/>
          <w:lang w:val="pt-BR"/>
        </w:rPr>
      </w:pPr>
      <w:r w:rsidRPr="00006D06">
        <w:rPr>
          <w:rFonts w:ascii="Arial Narrow" w:hAnsi="Arial Narrow"/>
          <w:szCs w:val="22"/>
          <w:lang w:val="pt-PT"/>
        </w:rPr>
        <w:br/>
      </w:r>
      <w:r w:rsidR="00E64F63" w:rsidRPr="00E64F63">
        <w:rPr>
          <w:rFonts w:ascii="Arial Narrow" w:hAnsi="Arial Narrow"/>
          <w:b/>
          <w:szCs w:val="22"/>
          <w:lang w:val="pt-BR"/>
        </w:rPr>
        <w:t>Outlook 2019</w:t>
      </w:r>
    </w:p>
    <w:p w:rsidR="00476061" w:rsidRPr="00DB0057" w:rsidRDefault="00BD7C0C" w:rsidP="009339EB">
      <w:pPr>
        <w:spacing w:line="276" w:lineRule="auto"/>
        <w:jc w:val="both"/>
        <w:rPr>
          <w:rFonts w:ascii="Arial Narrow" w:hAnsi="Arial Narrow"/>
          <w:szCs w:val="22"/>
          <w:lang w:val="pt-PT"/>
        </w:rPr>
      </w:pPr>
      <w:r>
        <w:rPr>
          <w:rFonts w:ascii="Arial Narrow" w:hAnsi="Arial Narrow"/>
          <w:szCs w:val="22"/>
          <w:lang w:val="pt-PT"/>
        </w:rPr>
        <w:t xml:space="preserve">Em linha com o percurso de investimento e inovação que a Nestlé Portugal tem feito nos últimos anos, o ano de 2019 prevê-se igualmente </w:t>
      </w:r>
      <w:r w:rsidR="00015DE5">
        <w:rPr>
          <w:rFonts w:ascii="Arial Narrow" w:hAnsi="Arial Narrow"/>
          <w:szCs w:val="22"/>
          <w:lang w:val="pt-PT"/>
        </w:rPr>
        <w:t xml:space="preserve">rico e desafiador. </w:t>
      </w:r>
    </w:p>
    <w:p w:rsidR="00EA53A1" w:rsidRPr="00DB0057" w:rsidRDefault="00EC1BE3" w:rsidP="009339EB">
      <w:pPr>
        <w:spacing w:line="276" w:lineRule="auto"/>
        <w:jc w:val="both"/>
        <w:rPr>
          <w:rFonts w:ascii="Arial Narrow" w:hAnsi="Arial Narrow"/>
          <w:szCs w:val="22"/>
          <w:lang w:val="pt-PT"/>
        </w:rPr>
      </w:pPr>
      <w:r w:rsidRPr="00DB0057">
        <w:rPr>
          <w:rFonts w:ascii="Arial Narrow" w:hAnsi="Arial Narrow"/>
          <w:szCs w:val="22"/>
          <w:lang w:val="pt-PT"/>
        </w:rPr>
        <w:t xml:space="preserve">Esperamos manter-nos no caminho da valorização do nosso crescimento orgânico e da criação de valor </w:t>
      </w:r>
      <w:r w:rsidR="00ED7B01" w:rsidRPr="00DB0057">
        <w:rPr>
          <w:rFonts w:ascii="Arial Narrow" w:hAnsi="Arial Narrow"/>
          <w:szCs w:val="22"/>
          <w:lang w:val="pt-PT"/>
        </w:rPr>
        <w:t xml:space="preserve">no nosso mercado, </w:t>
      </w:r>
      <w:r w:rsidRPr="00DB0057">
        <w:rPr>
          <w:rFonts w:ascii="Arial Narrow" w:hAnsi="Arial Narrow"/>
          <w:szCs w:val="22"/>
          <w:lang w:val="pt-PT"/>
        </w:rPr>
        <w:t>mante</w:t>
      </w:r>
      <w:r w:rsidR="00ED7B01" w:rsidRPr="00DB0057">
        <w:rPr>
          <w:rFonts w:ascii="Arial Narrow" w:hAnsi="Arial Narrow"/>
          <w:szCs w:val="22"/>
          <w:lang w:val="pt-PT"/>
        </w:rPr>
        <w:t>ndo</w:t>
      </w:r>
      <w:r w:rsidRPr="00DB0057">
        <w:rPr>
          <w:rFonts w:ascii="Arial Narrow" w:hAnsi="Arial Narrow"/>
          <w:szCs w:val="22"/>
          <w:lang w:val="pt-PT"/>
        </w:rPr>
        <w:t>-nos dinâmicos e positivos, no intervalo de entre 3% e 4%. O nosso obj</w:t>
      </w:r>
      <w:r w:rsidR="00DB0057" w:rsidRPr="00DB0057">
        <w:rPr>
          <w:rFonts w:ascii="Arial Narrow" w:hAnsi="Arial Narrow"/>
          <w:szCs w:val="22"/>
          <w:lang w:val="pt-PT"/>
        </w:rPr>
        <w:t>etivo é o de crescer acima do me</w:t>
      </w:r>
      <w:r w:rsidRPr="00DB0057">
        <w:rPr>
          <w:rFonts w:ascii="Arial Narrow" w:hAnsi="Arial Narrow"/>
          <w:szCs w:val="22"/>
          <w:lang w:val="pt-PT"/>
        </w:rPr>
        <w:t>rcado em todas as categorias onde operamos e com ganhos de quota.</w:t>
      </w:r>
    </w:p>
    <w:p w:rsidR="00476061" w:rsidRDefault="00273314" w:rsidP="009339EB">
      <w:pPr>
        <w:spacing w:line="276" w:lineRule="auto"/>
        <w:jc w:val="both"/>
        <w:rPr>
          <w:rFonts w:ascii="Arial Narrow" w:hAnsi="Arial Narrow"/>
          <w:szCs w:val="22"/>
          <w:lang w:val="pt-PT"/>
        </w:rPr>
      </w:pPr>
      <w:r w:rsidRPr="00DB0057">
        <w:rPr>
          <w:rFonts w:ascii="Arial Narrow" w:hAnsi="Arial Narrow"/>
          <w:szCs w:val="22"/>
          <w:lang w:val="pt-PT"/>
        </w:rPr>
        <w:t xml:space="preserve">Tal como é nossa </w:t>
      </w:r>
      <w:r w:rsidR="00EC1BE3" w:rsidRPr="00DB0057">
        <w:rPr>
          <w:rFonts w:ascii="Arial Narrow" w:hAnsi="Arial Narrow"/>
          <w:szCs w:val="22"/>
          <w:lang w:val="pt-PT"/>
        </w:rPr>
        <w:t>ambiç</w:t>
      </w:r>
      <w:r w:rsidR="00DB0057" w:rsidRPr="00DB0057">
        <w:rPr>
          <w:rFonts w:ascii="Arial Narrow" w:hAnsi="Arial Narrow"/>
          <w:szCs w:val="22"/>
          <w:lang w:val="pt-PT"/>
        </w:rPr>
        <w:t>ão, daremos um forte</w:t>
      </w:r>
      <w:r w:rsidRPr="00DB0057">
        <w:rPr>
          <w:rFonts w:ascii="Arial Narrow" w:hAnsi="Arial Narrow"/>
          <w:szCs w:val="22"/>
          <w:lang w:val="pt-PT"/>
        </w:rPr>
        <w:t xml:space="preserve"> focus na propulsão da inovação e </w:t>
      </w:r>
      <w:r w:rsidR="00DB0057" w:rsidRPr="00DB0057">
        <w:rPr>
          <w:rFonts w:ascii="Arial Narrow" w:hAnsi="Arial Narrow"/>
          <w:szCs w:val="22"/>
          <w:lang w:val="pt-PT"/>
        </w:rPr>
        <w:t xml:space="preserve">na </w:t>
      </w:r>
      <w:r w:rsidRPr="00DB0057">
        <w:rPr>
          <w:rFonts w:ascii="Arial Narrow" w:hAnsi="Arial Narrow"/>
          <w:szCs w:val="22"/>
          <w:lang w:val="pt-PT"/>
        </w:rPr>
        <w:t xml:space="preserve">renovação dos nossos produtos para oferecer sempre ao consumidor as escolhas mais saborosas e saudáveis. Reforçaremos ainda mais os investimentos nas nossas duas </w:t>
      </w:r>
      <w:r w:rsidR="007D014F" w:rsidRPr="00DB0057">
        <w:rPr>
          <w:rFonts w:ascii="Arial Narrow" w:hAnsi="Arial Narrow"/>
          <w:szCs w:val="22"/>
          <w:lang w:val="pt-PT"/>
        </w:rPr>
        <w:t>fábricas</w:t>
      </w:r>
      <w:r w:rsidRPr="00DB0057">
        <w:rPr>
          <w:rFonts w:ascii="Arial Narrow" w:hAnsi="Arial Narrow"/>
          <w:szCs w:val="22"/>
          <w:lang w:val="pt-PT"/>
        </w:rPr>
        <w:t>, que se estão a tornar cada vez mais centrais no plano de inovações da Nestlé Portugal, com projetos relevantes para Portugal e para outros mercados que serão finalizados no Porto e em Avanca.</w:t>
      </w:r>
      <w:r w:rsidR="0047120D" w:rsidRPr="00DB0057">
        <w:rPr>
          <w:rFonts w:ascii="Arial Narrow" w:hAnsi="Arial Narrow"/>
          <w:szCs w:val="22"/>
          <w:lang w:val="pt-PT"/>
        </w:rPr>
        <w:t xml:space="preserve"> Tratam-se de projetos muito relevantes e com os quais a Nestlé está a conduzir as suas marcas pelo caminho do seu propósito de melhorar a qualidade de vida e contribuir para um futuro mais saudável, fazendo-o da forma mais visível possível para o consumidor, </w:t>
      </w:r>
      <w:r w:rsidR="00DB0057" w:rsidRPr="00DB0057">
        <w:rPr>
          <w:rFonts w:ascii="Arial Narrow" w:hAnsi="Arial Narrow"/>
          <w:szCs w:val="22"/>
          <w:lang w:val="pt-PT"/>
        </w:rPr>
        <w:t xml:space="preserve">desde logo </w:t>
      </w:r>
      <w:r w:rsidR="0047120D" w:rsidRPr="00DB0057">
        <w:rPr>
          <w:rFonts w:ascii="Arial Narrow" w:hAnsi="Arial Narrow"/>
          <w:szCs w:val="22"/>
          <w:lang w:val="pt-PT"/>
        </w:rPr>
        <w:t xml:space="preserve">com as suas marcas mais icónicas. </w:t>
      </w:r>
    </w:p>
    <w:p w:rsidR="00AB2C07" w:rsidRDefault="00AB2C07" w:rsidP="009339EB">
      <w:pPr>
        <w:spacing w:line="276" w:lineRule="auto"/>
        <w:jc w:val="both"/>
        <w:rPr>
          <w:rFonts w:ascii="Arial Narrow" w:hAnsi="Arial Narrow"/>
          <w:szCs w:val="22"/>
          <w:lang w:val="pt-PT"/>
        </w:rPr>
      </w:pPr>
      <w:r>
        <w:rPr>
          <w:rFonts w:ascii="Arial Narrow" w:hAnsi="Arial Narrow"/>
          <w:szCs w:val="22"/>
          <w:lang w:val="pt-PT"/>
        </w:rPr>
        <w:t xml:space="preserve">Para apoiar e tornar cada vez mais eficiente em termos logísticos e ambientais </w:t>
      </w:r>
      <w:r w:rsidR="00476061">
        <w:rPr>
          <w:rFonts w:ascii="Arial Narrow" w:hAnsi="Arial Narrow"/>
          <w:szCs w:val="22"/>
          <w:lang w:val="pt-PT"/>
        </w:rPr>
        <w:t>a nossa Supply Chain</w:t>
      </w:r>
      <w:r>
        <w:rPr>
          <w:rFonts w:ascii="Arial Narrow" w:hAnsi="Arial Narrow"/>
          <w:i/>
          <w:szCs w:val="22"/>
          <w:lang w:val="pt-PT"/>
        </w:rPr>
        <w:t xml:space="preserve">, </w:t>
      </w:r>
      <w:r>
        <w:rPr>
          <w:rFonts w:ascii="Arial Narrow" w:hAnsi="Arial Narrow"/>
          <w:szCs w:val="22"/>
          <w:lang w:val="pt-PT"/>
        </w:rPr>
        <w:t xml:space="preserve">ficará concluído </w:t>
      </w:r>
      <w:r w:rsidR="00476061">
        <w:rPr>
          <w:rFonts w:ascii="Arial Narrow" w:hAnsi="Arial Narrow"/>
          <w:szCs w:val="22"/>
          <w:lang w:val="pt-PT"/>
        </w:rPr>
        <w:t>em 2019</w:t>
      </w:r>
      <w:r>
        <w:rPr>
          <w:rFonts w:ascii="Arial Narrow" w:hAnsi="Arial Narrow"/>
          <w:szCs w:val="22"/>
          <w:lang w:val="pt-PT"/>
        </w:rPr>
        <w:t>, no terceiro trimestre, o</w:t>
      </w:r>
      <w:r w:rsidRPr="00AB2C07">
        <w:rPr>
          <w:rFonts w:ascii="Arial Narrow" w:hAnsi="Arial Narrow"/>
          <w:szCs w:val="22"/>
          <w:lang w:val="pt-PT"/>
        </w:rPr>
        <w:t xml:space="preserve"> projeto </w:t>
      </w:r>
      <w:r>
        <w:rPr>
          <w:rFonts w:ascii="Arial Narrow" w:hAnsi="Arial Narrow"/>
          <w:szCs w:val="22"/>
          <w:lang w:val="pt-PT"/>
        </w:rPr>
        <w:t>de</w:t>
      </w:r>
      <w:r w:rsidRPr="00AB2C07">
        <w:rPr>
          <w:rFonts w:ascii="Arial Narrow" w:hAnsi="Arial Narrow"/>
          <w:szCs w:val="22"/>
          <w:lang w:val="pt-PT"/>
        </w:rPr>
        <w:t xml:space="preserve"> ampliação da capacidade de armazenamento e modernização do nosso Centro de Distribuição em Avanca</w:t>
      </w:r>
      <w:r>
        <w:rPr>
          <w:rFonts w:ascii="Arial Narrow" w:hAnsi="Arial Narrow"/>
          <w:szCs w:val="22"/>
          <w:lang w:val="pt-PT"/>
        </w:rPr>
        <w:t>.</w:t>
      </w:r>
      <w:r w:rsidRPr="00AB2C07">
        <w:rPr>
          <w:rFonts w:ascii="Arial Narrow" w:hAnsi="Arial Narrow"/>
          <w:szCs w:val="22"/>
          <w:lang w:val="pt-PT"/>
        </w:rPr>
        <w:t xml:space="preserve"> Um investimento </w:t>
      </w:r>
      <w:r>
        <w:rPr>
          <w:rFonts w:ascii="Arial Narrow" w:hAnsi="Arial Narrow"/>
          <w:szCs w:val="22"/>
          <w:lang w:val="pt-PT"/>
        </w:rPr>
        <w:t xml:space="preserve">lançado em 2017 </w:t>
      </w:r>
      <w:r w:rsidR="00476061">
        <w:rPr>
          <w:rFonts w:ascii="Arial Narrow" w:hAnsi="Arial Narrow"/>
          <w:szCs w:val="22"/>
          <w:lang w:val="pt-PT"/>
        </w:rPr>
        <w:t xml:space="preserve">no valor total </w:t>
      </w:r>
      <w:r>
        <w:rPr>
          <w:rFonts w:ascii="Arial Narrow" w:hAnsi="Arial Narrow"/>
          <w:szCs w:val="22"/>
          <w:lang w:val="pt-PT"/>
        </w:rPr>
        <w:t>de 5 milhões de euros</w:t>
      </w:r>
      <w:r w:rsidRPr="00AB2C07">
        <w:rPr>
          <w:rFonts w:ascii="Arial Narrow" w:hAnsi="Arial Narrow"/>
          <w:szCs w:val="22"/>
          <w:lang w:val="pt-PT"/>
        </w:rPr>
        <w:t xml:space="preserve">, que permitirá à Nestlé concentrar toda a gestão de cargas em Avanca, reduzindo as transferências entre </w:t>
      </w:r>
      <w:r w:rsidR="00476061">
        <w:rPr>
          <w:rFonts w:ascii="Arial Narrow" w:hAnsi="Arial Narrow"/>
          <w:szCs w:val="22"/>
          <w:lang w:val="pt-PT"/>
        </w:rPr>
        <w:t>armazéns logísticos</w:t>
      </w:r>
      <w:r w:rsidRPr="00AB2C07">
        <w:rPr>
          <w:rFonts w:ascii="Arial Narrow" w:hAnsi="Arial Narrow"/>
          <w:szCs w:val="22"/>
          <w:lang w:val="pt-PT"/>
        </w:rPr>
        <w:t xml:space="preserve"> e diminuindo assim a pegada ambiental dos nossos produtos.</w:t>
      </w:r>
    </w:p>
    <w:p w:rsidR="00476061" w:rsidRDefault="00476061" w:rsidP="009339EB">
      <w:pPr>
        <w:spacing w:line="276" w:lineRule="auto"/>
        <w:jc w:val="both"/>
        <w:rPr>
          <w:rFonts w:ascii="Arial Narrow" w:hAnsi="Arial Narrow"/>
          <w:color w:val="000000"/>
          <w:szCs w:val="22"/>
          <w:lang w:val="pt-PT"/>
        </w:rPr>
      </w:pPr>
    </w:p>
    <w:p w:rsidR="00DB0057" w:rsidRDefault="00DB0057" w:rsidP="009339EB">
      <w:pPr>
        <w:spacing w:line="276" w:lineRule="auto"/>
        <w:jc w:val="both"/>
        <w:rPr>
          <w:rFonts w:ascii="Arial Narrow" w:hAnsi="Arial Narrow"/>
          <w:b/>
          <w:szCs w:val="22"/>
          <w:lang w:val="pt-PT"/>
        </w:rPr>
      </w:pPr>
    </w:p>
    <w:p w:rsidR="006012D2" w:rsidRDefault="00DB0057" w:rsidP="008F5F96">
      <w:pPr>
        <w:spacing w:line="259" w:lineRule="auto"/>
        <w:jc w:val="both"/>
        <w:rPr>
          <w:rFonts w:ascii="Arial Narrow" w:hAnsi="Arial Narrow"/>
          <w:b/>
          <w:szCs w:val="22"/>
          <w:lang w:val="pt-PT"/>
        </w:rPr>
      </w:pPr>
      <w:r>
        <w:rPr>
          <w:rFonts w:ascii="Arial Narrow" w:hAnsi="Arial Narrow"/>
          <w:b/>
          <w:szCs w:val="22"/>
          <w:lang w:val="pt-PT"/>
        </w:rPr>
        <w:t>O</w:t>
      </w:r>
      <w:r w:rsidR="006012D2" w:rsidRPr="00D9078A">
        <w:rPr>
          <w:rFonts w:ascii="Arial Narrow" w:hAnsi="Arial Narrow"/>
          <w:b/>
          <w:szCs w:val="22"/>
          <w:lang w:val="pt-PT"/>
        </w:rPr>
        <w:t xml:space="preserve"> nosso Propósito</w:t>
      </w:r>
    </w:p>
    <w:p w:rsidR="00DB0057" w:rsidRPr="00D9078A" w:rsidRDefault="00DB0057" w:rsidP="008F5F96">
      <w:pPr>
        <w:spacing w:line="259" w:lineRule="auto"/>
        <w:jc w:val="both"/>
        <w:rPr>
          <w:rFonts w:ascii="Arial Narrow" w:hAnsi="Arial Narrow"/>
          <w:b/>
          <w:szCs w:val="22"/>
          <w:lang w:val="pt-PT"/>
        </w:rPr>
      </w:pPr>
    </w:p>
    <w:p w:rsidR="006012D2" w:rsidRPr="00D9078A" w:rsidRDefault="006012D2" w:rsidP="008F5F96">
      <w:pPr>
        <w:pBdr>
          <w:top w:val="single" w:sz="4" w:space="1" w:color="auto"/>
          <w:left w:val="single" w:sz="4" w:space="4" w:color="auto"/>
          <w:bottom w:val="single" w:sz="4" w:space="1" w:color="auto"/>
          <w:right w:val="single" w:sz="4" w:space="4" w:color="auto"/>
        </w:pBdr>
        <w:spacing w:line="259" w:lineRule="auto"/>
        <w:jc w:val="both"/>
        <w:rPr>
          <w:rFonts w:ascii="Arial Narrow" w:hAnsi="Arial Narrow"/>
          <w:szCs w:val="22"/>
          <w:lang w:val="pt-PT"/>
        </w:rPr>
      </w:pPr>
      <w:r w:rsidRPr="00D9078A">
        <w:rPr>
          <w:rFonts w:ascii="Arial Narrow" w:hAnsi="Arial Narrow"/>
          <w:szCs w:val="22"/>
          <w:lang w:val="pt-PT"/>
        </w:rPr>
        <w:t xml:space="preserve">Os nossos negócios, assim como todas as nossas iniciativas e projetos são conduzidos pelo nosso propósito: </w:t>
      </w:r>
      <w:r w:rsidRPr="00D9078A">
        <w:rPr>
          <w:rFonts w:ascii="Arial Narrow" w:hAnsi="Arial Narrow"/>
          <w:b/>
          <w:szCs w:val="22"/>
          <w:u w:val="single"/>
          <w:lang w:val="pt-PT"/>
        </w:rPr>
        <w:t>Melhorar a qualidade de vida e contribuir para um futuro mais saudável</w:t>
      </w:r>
      <w:r w:rsidRPr="00D9078A">
        <w:rPr>
          <w:rFonts w:ascii="Arial Narrow" w:hAnsi="Arial Narrow"/>
          <w:szCs w:val="22"/>
          <w:lang w:val="pt-PT"/>
        </w:rPr>
        <w:t xml:space="preserve"> - impactando indivíduos e famílias, comunidades e o nosso planeta.</w:t>
      </w:r>
    </w:p>
    <w:p w:rsidR="008F5F96" w:rsidRPr="00D9078A" w:rsidRDefault="006012D2" w:rsidP="008F5F96">
      <w:pPr>
        <w:pBdr>
          <w:top w:val="single" w:sz="4" w:space="1" w:color="auto"/>
          <w:left w:val="single" w:sz="4" w:space="4" w:color="auto"/>
          <w:bottom w:val="single" w:sz="4" w:space="1" w:color="auto"/>
          <w:right w:val="single" w:sz="4" w:space="4" w:color="auto"/>
        </w:pBdr>
        <w:spacing w:line="259" w:lineRule="auto"/>
        <w:jc w:val="both"/>
        <w:rPr>
          <w:rFonts w:ascii="Arial Narrow" w:hAnsi="Arial Narrow"/>
          <w:szCs w:val="22"/>
          <w:lang w:val="pt-PT"/>
        </w:rPr>
      </w:pPr>
      <w:r w:rsidRPr="00D9078A">
        <w:rPr>
          <w:rFonts w:ascii="Arial Narrow" w:hAnsi="Arial Narrow"/>
          <w:szCs w:val="22"/>
          <w:lang w:val="pt-PT"/>
        </w:rPr>
        <w:t>Confirmamos novamente em 201</w:t>
      </w:r>
      <w:r w:rsidR="004800B5">
        <w:rPr>
          <w:rFonts w:ascii="Arial Narrow" w:hAnsi="Arial Narrow"/>
          <w:szCs w:val="22"/>
          <w:lang w:val="pt-PT"/>
        </w:rPr>
        <w:t>9</w:t>
      </w:r>
      <w:r w:rsidRPr="00D9078A">
        <w:rPr>
          <w:rFonts w:ascii="Arial Narrow" w:hAnsi="Arial Narrow"/>
          <w:szCs w:val="22"/>
          <w:lang w:val="pt-PT"/>
        </w:rPr>
        <w:t xml:space="preserve"> o nosso forte compromisso em desenvolver ainda mais os nossos negócios em Portugal, em linha com o nosso objetivo</w:t>
      </w:r>
      <w:r w:rsidR="000B344C">
        <w:rPr>
          <w:rFonts w:ascii="Arial Narrow" w:hAnsi="Arial Narrow"/>
          <w:szCs w:val="22"/>
          <w:lang w:val="pt-PT"/>
        </w:rPr>
        <w:t>, tal temos feito nos últimos 96</w:t>
      </w:r>
      <w:r w:rsidRPr="00D9078A">
        <w:rPr>
          <w:rFonts w:ascii="Arial Narrow" w:hAnsi="Arial Narrow"/>
          <w:szCs w:val="22"/>
          <w:lang w:val="pt-PT"/>
        </w:rPr>
        <w:t xml:space="preserve"> anos, criando escolhas mais saborosas e saudáveis, orientando e inspirando as pessoas a terem uma vida mais saudável, promovendo o emprego e a diversidade e salvaguardando o meio ambiente.</w:t>
      </w:r>
    </w:p>
    <w:p w:rsidR="008F5F96" w:rsidRDefault="008F5F96" w:rsidP="00DA796C">
      <w:pPr>
        <w:pBdr>
          <w:bottom w:val="single" w:sz="12" w:space="1" w:color="auto"/>
        </w:pBdr>
        <w:spacing w:after="160" w:line="259" w:lineRule="auto"/>
        <w:jc w:val="center"/>
        <w:rPr>
          <w:rFonts w:ascii="Arial Narrow" w:hAnsi="Arial Narrow"/>
          <w:b/>
          <w:lang w:val="pt-PT"/>
        </w:rPr>
      </w:pPr>
    </w:p>
    <w:p w:rsidR="00DA796C" w:rsidRPr="00DA796C" w:rsidRDefault="00DA796C" w:rsidP="00DA796C">
      <w:pPr>
        <w:pBdr>
          <w:bottom w:val="single" w:sz="12" w:space="1" w:color="auto"/>
        </w:pBdr>
        <w:spacing w:after="160" w:line="259" w:lineRule="auto"/>
        <w:jc w:val="center"/>
        <w:rPr>
          <w:rFonts w:ascii="Arial Narrow" w:hAnsi="Arial Narrow"/>
          <w:b/>
          <w:lang w:val="pt-PT"/>
        </w:rPr>
      </w:pPr>
      <w:r w:rsidRPr="00DA796C">
        <w:rPr>
          <w:rFonts w:ascii="Arial Narrow" w:hAnsi="Arial Narrow"/>
          <w:b/>
          <w:lang w:val="pt-PT"/>
        </w:rPr>
        <w:t>FIM</w:t>
      </w:r>
    </w:p>
    <w:sectPr w:rsidR="00DA796C" w:rsidRPr="00DA796C" w:rsidSect="00D46127">
      <w:headerReference w:type="default" r:id="rId11"/>
      <w:footerReference w:type="default" r:id="rId12"/>
      <w:pgSz w:w="11907" w:h="16840" w:code="9"/>
      <w:pgMar w:top="2268" w:right="992" w:bottom="907"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15" w:rsidRDefault="000A0915" w:rsidP="00DA796C">
      <w:r>
        <w:separator/>
      </w:r>
    </w:p>
  </w:endnote>
  <w:endnote w:type="continuationSeparator" w:id="0">
    <w:p w:rsidR="000A0915" w:rsidRDefault="000A0915" w:rsidP="00DA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27" w:rsidRPr="008F5F96" w:rsidRDefault="00D46127">
    <w:pPr>
      <w:pStyle w:val="Footer"/>
      <w:rPr>
        <w:rFonts w:ascii="Arial Narrow" w:hAnsi="Arial Narrow"/>
        <w:sz w:val="16"/>
        <w:lang w:val="pt-PT"/>
      </w:rPr>
    </w:pPr>
    <w:r w:rsidRPr="00DA796C">
      <w:rPr>
        <w:rFonts w:ascii="Arial Narrow" w:hAnsi="Arial Narrow"/>
      </w:rPr>
      <w:fldChar w:fldCharType="begin"/>
    </w:r>
    <w:r w:rsidRPr="008F5F96">
      <w:rPr>
        <w:rFonts w:ascii="Arial Narrow" w:hAnsi="Arial Narrow"/>
        <w:lang w:val="pt-PT"/>
      </w:rPr>
      <w:instrText xml:space="preserve"> PAGE   \* MERGEFORMAT </w:instrText>
    </w:r>
    <w:r w:rsidRPr="00DA796C">
      <w:rPr>
        <w:rFonts w:ascii="Arial Narrow" w:hAnsi="Arial Narrow"/>
      </w:rPr>
      <w:fldChar w:fldCharType="separate"/>
    </w:r>
    <w:r w:rsidR="000F4DA6">
      <w:rPr>
        <w:rFonts w:ascii="Arial Narrow" w:hAnsi="Arial Narrow"/>
        <w:noProof/>
        <w:lang w:val="pt-PT"/>
      </w:rPr>
      <w:t>1</w:t>
    </w:r>
    <w:r w:rsidRPr="00DA796C">
      <w:rPr>
        <w:rFonts w:ascii="Arial Narrow" w:hAnsi="Arial Narrow"/>
      </w:rPr>
      <w:fldChar w:fldCharType="end"/>
    </w:r>
    <w:r>
      <w:rPr>
        <w:rFonts w:ascii="Arial Narrow" w:hAnsi="Arial Narrow"/>
        <w:sz w:val="16"/>
        <w:lang w:val="pt-PT"/>
      </w:rPr>
      <w:tab/>
      <w:t>Nestlé Portugal, Unipessoal,Lda</w:t>
    </w:r>
  </w:p>
  <w:p w:rsidR="00D46127" w:rsidRPr="008F5F96" w:rsidRDefault="00D46127">
    <w:pPr>
      <w:pStyle w:val="Footer"/>
      <w:rPr>
        <w:rFonts w:ascii="Arial Narrow" w:hAnsi="Arial Narrow"/>
        <w:sz w:val="16"/>
        <w:lang w:val="pt-PT"/>
      </w:rPr>
    </w:pPr>
    <w:r w:rsidRPr="008F5F96">
      <w:rPr>
        <w:rFonts w:ascii="Arial Narrow" w:hAnsi="Arial Narrow"/>
        <w:sz w:val="16"/>
        <w:lang w:val="pt-PT"/>
      </w:rPr>
      <w:tab/>
      <w:t>Direção de Comunicação</w:t>
    </w:r>
  </w:p>
  <w:p w:rsidR="00D46127" w:rsidRPr="008F5F96" w:rsidRDefault="00D46127">
    <w:pPr>
      <w:pStyle w:val="Footer"/>
      <w:rPr>
        <w:color w:val="333333"/>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15" w:rsidRDefault="000A0915" w:rsidP="00DA796C">
      <w:r>
        <w:separator/>
      </w:r>
    </w:p>
  </w:footnote>
  <w:footnote w:type="continuationSeparator" w:id="0">
    <w:p w:rsidR="000A0915" w:rsidRDefault="000A0915" w:rsidP="00DA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27" w:rsidRPr="00CB6C52" w:rsidRDefault="00D46127">
    <w:pPr>
      <w:pStyle w:val="Header"/>
      <w:tabs>
        <w:tab w:val="right" w:pos="8931"/>
      </w:tabs>
      <w:ind w:right="-142"/>
      <w:rPr>
        <w:rFonts w:ascii="Tahoma" w:hAnsi="Tahoma"/>
        <w:color w:val="808080"/>
      </w:rPr>
    </w:pPr>
  </w:p>
  <w:p w:rsidR="00D46127" w:rsidRPr="00C07C5D" w:rsidRDefault="00D46127">
    <w:pPr>
      <w:pStyle w:val="Header"/>
      <w:rPr>
        <w:rFonts w:ascii="Arial" w:hAnsi="Arial"/>
        <w:color w:val="808080"/>
      </w:rPr>
    </w:pPr>
  </w:p>
  <w:tbl>
    <w:tblPr>
      <w:tblW w:w="9747" w:type="dxa"/>
      <w:tblLook w:val="01E0" w:firstRow="1" w:lastRow="1" w:firstColumn="1" w:lastColumn="1" w:noHBand="0" w:noVBand="0"/>
    </w:tblPr>
    <w:tblGrid>
      <w:gridCol w:w="6768"/>
      <w:gridCol w:w="2979"/>
    </w:tblGrid>
    <w:tr w:rsidR="00D46127" w:rsidRPr="00112E1B" w:rsidTr="00D46127">
      <w:trPr>
        <w:trHeight w:val="1607"/>
      </w:trPr>
      <w:tc>
        <w:tcPr>
          <w:tcW w:w="6768" w:type="dxa"/>
          <w:tcBorders>
            <w:top w:val="single" w:sz="4" w:space="0" w:color="auto"/>
            <w:bottom w:val="single" w:sz="36" w:space="0" w:color="D71F1B"/>
          </w:tcBorders>
        </w:tcPr>
        <w:p w:rsidR="00D46127" w:rsidRPr="00112E1B" w:rsidRDefault="00D46127" w:rsidP="00D46127">
          <w:pPr>
            <w:jc w:val="both"/>
            <w:rPr>
              <w:rFonts w:ascii="Arial" w:hAnsi="Arial"/>
            </w:rPr>
          </w:pPr>
        </w:p>
        <w:p w:rsidR="00D46127" w:rsidRPr="00112E1B" w:rsidRDefault="00D46127" w:rsidP="00D46127">
          <w:pPr>
            <w:jc w:val="both"/>
            <w:rPr>
              <w:rFonts w:ascii="Arial" w:hAnsi="Arial"/>
            </w:rPr>
          </w:pPr>
          <w:r>
            <w:rPr>
              <w:rFonts w:ascii="Arial Narrow" w:hAnsi="Arial Narrow"/>
              <w:b/>
              <w:bCs/>
              <w:sz w:val="30"/>
              <w:szCs w:val="30"/>
            </w:rPr>
            <w:t xml:space="preserve">Informação à Imprensa </w:t>
          </w:r>
        </w:p>
      </w:tc>
      <w:tc>
        <w:tcPr>
          <w:tcW w:w="2979" w:type="dxa"/>
          <w:tcBorders>
            <w:top w:val="single" w:sz="4" w:space="0" w:color="auto"/>
            <w:bottom w:val="single" w:sz="36" w:space="0" w:color="D71F1B"/>
          </w:tcBorders>
        </w:tcPr>
        <w:p w:rsidR="00D46127" w:rsidRPr="00112E1B" w:rsidRDefault="00D46127" w:rsidP="00D46127">
          <w:pPr>
            <w:jc w:val="both"/>
            <w:rPr>
              <w:rFonts w:ascii="Arial" w:hAnsi="Arial"/>
            </w:rPr>
          </w:pPr>
        </w:p>
        <w:p w:rsidR="00D46127" w:rsidRPr="00112E1B" w:rsidRDefault="00D46127" w:rsidP="00D46127">
          <w:pPr>
            <w:jc w:val="both"/>
            <w:rPr>
              <w:rFonts w:ascii="Arial" w:hAnsi="Arial"/>
            </w:rPr>
          </w:pPr>
          <w:r w:rsidRPr="005567CA">
            <w:rPr>
              <w:rFonts w:ascii="Arial" w:hAnsi="Arial"/>
              <w:noProof/>
              <w:lang w:val="pt-PT" w:eastAsia="pt-PT"/>
            </w:rPr>
            <w:drawing>
              <wp:inline distT="0" distB="0" distL="0" distR="0">
                <wp:extent cx="1431290" cy="588645"/>
                <wp:effectExtent l="0" t="0" r="0" b="1905"/>
                <wp:docPr id="1" name="Picture 1" descr="2015 Nestle¦ü Corporate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Nestle¦ü Corporate 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588645"/>
                        </a:xfrm>
                        <a:prstGeom prst="rect">
                          <a:avLst/>
                        </a:prstGeom>
                        <a:noFill/>
                        <a:ln>
                          <a:noFill/>
                        </a:ln>
                      </pic:spPr>
                    </pic:pic>
                  </a:graphicData>
                </a:graphic>
              </wp:inline>
            </w:drawing>
          </w:r>
        </w:p>
      </w:tc>
    </w:tr>
    <w:tr w:rsidR="00D46127" w:rsidRPr="003A0B2B" w:rsidTr="00D46127">
      <w:trPr>
        <w:trHeight w:val="263"/>
      </w:trPr>
      <w:tc>
        <w:tcPr>
          <w:tcW w:w="6768" w:type="dxa"/>
          <w:tcBorders>
            <w:top w:val="single" w:sz="36" w:space="0" w:color="D71F1B"/>
          </w:tcBorders>
        </w:tcPr>
        <w:p w:rsidR="00D46127" w:rsidRPr="003A0B2B" w:rsidRDefault="00D46127" w:rsidP="003A0B2B">
          <w:pPr>
            <w:jc w:val="both"/>
            <w:rPr>
              <w:rFonts w:ascii="Arial" w:hAnsi="Arial"/>
              <w:lang w:val="pt-PT"/>
            </w:rPr>
          </w:pPr>
        </w:p>
      </w:tc>
      <w:tc>
        <w:tcPr>
          <w:tcW w:w="2979" w:type="dxa"/>
          <w:tcBorders>
            <w:top w:val="single" w:sz="36" w:space="0" w:color="D71F1B"/>
          </w:tcBorders>
        </w:tcPr>
        <w:p w:rsidR="00D46127" w:rsidRPr="003A0B2B" w:rsidRDefault="00D46127" w:rsidP="00D46127">
          <w:pPr>
            <w:jc w:val="both"/>
            <w:rPr>
              <w:rFonts w:ascii="Arial" w:hAnsi="Arial"/>
              <w:lang w:val="pt-PT"/>
            </w:rPr>
          </w:pPr>
        </w:p>
      </w:tc>
    </w:tr>
  </w:tbl>
  <w:p w:rsidR="00D46127" w:rsidRPr="003A0B2B" w:rsidRDefault="00D46127">
    <w:pPr>
      <w:pStyle w:val="Header"/>
      <w:rPr>
        <w:rFonts w:ascii="Arial" w:hAnsi="Arial"/>
        <w:color w:val="808080"/>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C1D"/>
    <w:multiLevelType w:val="hybridMultilevel"/>
    <w:tmpl w:val="0F14D88C"/>
    <w:lvl w:ilvl="0" w:tplc="08160001">
      <w:start w:val="1"/>
      <w:numFmt w:val="bullet"/>
      <w:lvlText w:val=""/>
      <w:lvlJc w:val="left"/>
      <w:pPr>
        <w:ind w:left="1920" w:hanging="360"/>
      </w:pPr>
      <w:rPr>
        <w:rFonts w:ascii="Symbol" w:hAnsi="Symbol" w:hint="default"/>
      </w:rPr>
    </w:lvl>
    <w:lvl w:ilvl="1" w:tplc="08160003" w:tentative="1">
      <w:start w:val="1"/>
      <w:numFmt w:val="bullet"/>
      <w:lvlText w:val="o"/>
      <w:lvlJc w:val="left"/>
      <w:pPr>
        <w:ind w:left="2640" w:hanging="360"/>
      </w:pPr>
      <w:rPr>
        <w:rFonts w:ascii="Courier New" w:hAnsi="Courier New" w:cs="Courier New" w:hint="default"/>
      </w:rPr>
    </w:lvl>
    <w:lvl w:ilvl="2" w:tplc="08160005" w:tentative="1">
      <w:start w:val="1"/>
      <w:numFmt w:val="bullet"/>
      <w:lvlText w:val=""/>
      <w:lvlJc w:val="left"/>
      <w:pPr>
        <w:ind w:left="3360" w:hanging="360"/>
      </w:pPr>
      <w:rPr>
        <w:rFonts w:ascii="Wingdings" w:hAnsi="Wingdings" w:hint="default"/>
      </w:rPr>
    </w:lvl>
    <w:lvl w:ilvl="3" w:tplc="08160001" w:tentative="1">
      <w:start w:val="1"/>
      <w:numFmt w:val="bullet"/>
      <w:lvlText w:val=""/>
      <w:lvlJc w:val="left"/>
      <w:pPr>
        <w:ind w:left="4080" w:hanging="360"/>
      </w:pPr>
      <w:rPr>
        <w:rFonts w:ascii="Symbol" w:hAnsi="Symbol" w:hint="default"/>
      </w:rPr>
    </w:lvl>
    <w:lvl w:ilvl="4" w:tplc="08160003" w:tentative="1">
      <w:start w:val="1"/>
      <w:numFmt w:val="bullet"/>
      <w:lvlText w:val="o"/>
      <w:lvlJc w:val="left"/>
      <w:pPr>
        <w:ind w:left="4800" w:hanging="360"/>
      </w:pPr>
      <w:rPr>
        <w:rFonts w:ascii="Courier New" w:hAnsi="Courier New" w:cs="Courier New" w:hint="default"/>
      </w:rPr>
    </w:lvl>
    <w:lvl w:ilvl="5" w:tplc="08160005" w:tentative="1">
      <w:start w:val="1"/>
      <w:numFmt w:val="bullet"/>
      <w:lvlText w:val=""/>
      <w:lvlJc w:val="left"/>
      <w:pPr>
        <w:ind w:left="5520" w:hanging="360"/>
      </w:pPr>
      <w:rPr>
        <w:rFonts w:ascii="Wingdings" w:hAnsi="Wingdings" w:hint="default"/>
      </w:rPr>
    </w:lvl>
    <w:lvl w:ilvl="6" w:tplc="08160001" w:tentative="1">
      <w:start w:val="1"/>
      <w:numFmt w:val="bullet"/>
      <w:lvlText w:val=""/>
      <w:lvlJc w:val="left"/>
      <w:pPr>
        <w:ind w:left="6240" w:hanging="360"/>
      </w:pPr>
      <w:rPr>
        <w:rFonts w:ascii="Symbol" w:hAnsi="Symbol" w:hint="default"/>
      </w:rPr>
    </w:lvl>
    <w:lvl w:ilvl="7" w:tplc="08160003" w:tentative="1">
      <w:start w:val="1"/>
      <w:numFmt w:val="bullet"/>
      <w:lvlText w:val="o"/>
      <w:lvlJc w:val="left"/>
      <w:pPr>
        <w:ind w:left="6960" w:hanging="360"/>
      </w:pPr>
      <w:rPr>
        <w:rFonts w:ascii="Courier New" w:hAnsi="Courier New" w:cs="Courier New" w:hint="default"/>
      </w:rPr>
    </w:lvl>
    <w:lvl w:ilvl="8" w:tplc="08160005" w:tentative="1">
      <w:start w:val="1"/>
      <w:numFmt w:val="bullet"/>
      <w:lvlText w:val=""/>
      <w:lvlJc w:val="left"/>
      <w:pPr>
        <w:ind w:left="7680" w:hanging="360"/>
      </w:pPr>
      <w:rPr>
        <w:rFonts w:ascii="Wingdings" w:hAnsi="Wingdings" w:hint="default"/>
      </w:rPr>
    </w:lvl>
  </w:abstractNum>
  <w:abstractNum w:abstractNumId="1" w15:restartNumberingAfterBreak="0">
    <w:nsid w:val="13BC37A2"/>
    <w:multiLevelType w:val="hybridMultilevel"/>
    <w:tmpl w:val="4CDA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F97EF1"/>
    <w:multiLevelType w:val="hybridMultilevel"/>
    <w:tmpl w:val="4D6229FC"/>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 w15:restartNumberingAfterBreak="0">
    <w:nsid w:val="25BC4978"/>
    <w:multiLevelType w:val="hybridMultilevel"/>
    <w:tmpl w:val="7D4419E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7236DCB"/>
    <w:multiLevelType w:val="hybridMultilevel"/>
    <w:tmpl w:val="936648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48082C96"/>
    <w:multiLevelType w:val="hybridMultilevel"/>
    <w:tmpl w:val="753E5F3A"/>
    <w:lvl w:ilvl="0" w:tplc="BBE82C74">
      <w:start w:val="1"/>
      <w:numFmt w:val="bullet"/>
      <w:lvlText w:val="•"/>
      <w:lvlJc w:val="left"/>
      <w:pPr>
        <w:tabs>
          <w:tab w:val="num" w:pos="720"/>
        </w:tabs>
        <w:ind w:left="720" w:hanging="360"/>
      </w:pPr>
      <w:rPr>
        <w:rFonts w:ascii="Arial" w:hAnsi="Arial" w:cs="Times New Roman" w:hint="default"/>
      </w:rPr>
    </w:lvl>
    <w:lvl w:ilvl="1" w:tplc="C3807F1A">
      <w:start w:val="1"/>
      <w:numFmt w:val="bullet"/>
      <w:lvlText w:val="•"/>
      <w:lvlJc w:val="left"/>
      <w:pPr>
        <w:tabs>
          <w:tab w:val="num" w:pos="1440"/>
        </w:tabs>
        <w:ind w:left="1440" w:hanging="360"/>
      </w:pPr>
      <w:rPr>
        <w:rFonts w:ascii="Arial" w:hAnsi="Arial" w:cs="Times New Roman" w:hint="default"/>
      </w:rPr>
    </w:lvl>
    <w:lvl w:ilvl="2" w:tplc="98962132">
      <w:start w:val="1"/>
      <w:numFmt w:val="bullet"/>
      <w:lvlText w:val="•"/>
      <w:lvlJc w:val="left"/>
      <w:pPr>
        <w:tabs>
          <w:tab w:val="num" w:pos="2160"/>
        </w:tabs>
        <w:ind w:left="2160" w:hanging="360"/>
      </w:pPr>
      <w:rPr>
        <w:rFonts w:ascii="Arial" w:hAnsi="Arial" w:cs="Times New Roman" w:hint="default"/>
      </w:rPr>
    </w:lvl>
    <w:lvl w:ilvl="3" w:tplc="E0B63900">
      <w:start w:val="1"/>
      <w:numFmt w:val="bullet"/>
      <w:lvlText w:val="•"/>
      <w:lvlJc w:val="left"/>
      <w:pPr>
        <w:tabs>
          <w:tab w:val="num" w:pos="2880"/>
        </w:tabs>
        <w:ind w:left="2880" w:hanging="360"/>
      </w:pPr>
      <w:rPr>
        <w:rFonts w:ascii="Arial" w:hAnsi="Arial" w:cs="Times New Roman" w:hint="default"/>
      </w:rPr>
    </w:lvl>
    <w:lvl w:ilvl="4" w:tplc="1F5A30AA">
      <w:start w:val="1"/>
      <w:numFmt w:val="bullet"/>
      <w:lvlText w:val="•"/>
      <w:lvlJc w:val="left"/>
      <w:pPr>
        <w:tabs>
          <w:tab w:val="num" w:pos="3600"/>
        </w:tabs>
        <w:ind w:left="3600" w:hanging="360"/>
      </w:pPr>
      <w:rPr>
        <w:rFonts w:ascii="Arial" w:hAnsi="Arial" w:cs="Times New Roman" w:hint="default"/>
      </w:rPr>
    </w:lvl>
    <w:lvl w:ilvl="5" w:tplc="4C802F50">
      <w:start w:val="1"/>
      <w:numFmt w:val="bullet"/>
      <w:lvlText w:val="•"/>
      <w:lvlJc w:val="left"/>
      <w:pPr>
        <w:tabs>
          <w:tab w:val="num" w:pos="4320"/>
        </w:tabs>
        <w:ind w:left="4320" w:hanging="360"/>
      </w:pPr>
      <w:rPr>
        <w:rFonts w:ascii="Arial" w:hAnsi="Arial" w:cs="Times New Roman" w:hint="default"/>
      </w:rPr>
    </w:lvl>
    <w:lvl w:ilvl="6" w:tplc="7DC438B0">
      <w:start w:val="1"/>
      <w:numFmt w:val="bullet"/>
      <w:lvlText w:val="•"/>
      <w:lvlJc w:val="left"/>
      <w:pPr>
        <w:tabs>
          <w:tab w:val="num" w:pos="5040"/>
        </w:tabs>
        <w:ind w:left="5040" w:hanging="360"/>
      </w:pPr>
      <w:rPr>
        <w:rFonts w:ascii="Arial" w:hAnsi="Arial" w:cs="Times New Roman" w:hint="default"/>
      </w:rPr>
    </w:lvl>
    <w:lvl w:ilvl="7" w:tplc="1F324570">
      <w:start w:val="1"/>
      <w:numFmt w:val="bullet"/>
      <w:lvlText w:val="•"/>
      <w:lvlJc w:val="left"/>
      <w:pPr>
        <w:tabs>
          <w:tab w:val="num" w:pos="5760"/>
        </w:tabs>
        <w:ind w:left="5760" w:hanging="360"/>
      </w:pPr>
      <w:rPr>
        <w:rFonts w:ascii="Arial" w:hAnsi="Arial" w:cs="Times New Roman" w:hint="default"/>
      </w:rPr>
    </w:lvl>
    <w:lvl w:ilvl="8" w:tplc="5434A2E2">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D2"/>
    <w:rsid w:val="00006D06"/>
    <w:rsid w:val="00010FAA"/>
    <w:rsid w:val="00015DE5"/>
    <w:rsid w:val="00083260"/>
    <w:rsid w:val="00084796"/>
    <w:rsid w:val="000A0915"/>
    <w:rsid w:val="000B344C"/>
    <w:rsid w:val="000C44DA"/>
    <w:rsid w:val="000F243D"/>
    <w:rsid w:val="000F3A32"/>
    <w:rsid w:val="000F4B73"/>
    <w:rsid w:val="000F4DA6"/>
    <w:rsid w:val="000F7634"/>
    <w:rsid w:val="00110842"/>
    <w:rsid w:val="001202DB"/>
    <w:rsid w:val="00135160"/>
    <w:rsid w:val="001512BC"/>
    <w:rsid w:val="00160CEC"/>
    <w:rsid w:val="001712B7"/>
    <w:rsid w:val="00190F11"/>
    <w:rsid w:val="00191A94"/>
    <w:rsid w:val="00194ACE"/>
    <w:rsid w:val="00195A39"/>
    <w:rsid w:val="001B4195"/>
    <w:rsid w:val="001B6CDC"/>
    <w:rsid w:val="001B776D"/>
    <w:rsid w:val="001C5270"/>
    <w:rsid w:val="001C5CCE"/>
    <w:rsid w:val="001F35C7"/>
    <w:rsid w:val="002075D2"/>
    <w:rsid w:val="00222641"/>
    <w:rsid w:val="00273314"/>
    <w:rsid w:val="00297976"/>
    <w:rsid w:val="002B0E48"/>
    <w:rsid w:val="002B5908"/>
    <w:rsid w:val="002D226F"/>
    <w:rsid w:val="0030225A"/>
    <w:rsid w:val="00325B91"/>
    <w:rsid w:val="00337CF7"/>
    <w:rsid w:val="00353246"/>
    <w:rsid w:val="00380197"/>
    <w:rsid w:val="00385150"/>
    <w:rsid w:val="00391BA5"/>
    <w:rsid w:val="003A0B2B"/>
    <w:rsid w:val="003A4080"/>
    <w:rsid w:val="003C4E09"/>
    <w:rsid w:val="003C7762"/>
    <w:rsid w:val="003E6E4F"/>
    <w:rsid w:val="00410372"/>
    <w:rsid w:val="004359EB"/>
    <w:rsid w:val="00444F93"/>
    <w:rsid w:val="0045034F"/>
    <w:rsid w:val="00464848"/>
    <w:rsid w:val="0047120D"/>
    <w:rsid w:val="00476061"/>
    <w:rsid w:val="004774DD"/>
    <w:rsid w:val="00477EFD"/>
    <w:rsid w:val="004800B5"/>
    <w:rsid w:val="00492849"/>
    <w:rsid w:val="00493441"/>
    <w:rsid w:val="00496D3C"/>
    <w:rsid w:val="004F6A26"/>
    <w:rsid w:val="00506519"/>
    <w:rsid w:val="00520E47"/>
    <w:rsid w:val="005220B1"/>
    <w:rsid w:val="00530DFB"/>
    <w:rsid w:val="00535C9E"/>
    <w:rsid w:val="00565CDB"/>
    <w:rsid w:val="00571B92"/>
    <w:rsid w:val="005722BF"/>
    <w:rsid w:val="005878CA"/>
    <w:rsid w:val="005C1F12"/>
    <w:rsid w:val="005C6BD3"/>
    <w:rsid w:val="005D032F"/>
    <w:rsid w:val="005D043B"/>
    <w:rsid w:val="005D3B89"/>
    <w:rsid w:val="005E22CF"/>
    <w:rsid w:val="006012D2"/>
    <w:rsid w:val="006017C2"/>
    <w:rsid w:val="00615B9A"/>
    <w:rsid w:val="00657393"/>
    <w:rsid w:val="00683F08"/>
    <w:rsid w:val="00693D43"/>
    <w:rsid w:val="00697540"/>
    <w:rsid w:val="006A7E69"/>
    <w:rsid w:val="006C7405"/>
    <w:rsid w:val="006D4E33"/>
    <w:rsid w:val="006E4357"/>
    <w:rsid w:val="00703302"/>
    <w:rsid w:val="00703BB5"/>
    <w:rsid w:val="00716594"/>
    <w:rsid w:val="00735E06"/>
    <w:rsid w:val="007372ED"/>
    <w:rsid w:val="007468AE"/>
    <w:rsid w:val="00777159"/>
    <w:rsid w:val="007B396C"/>
    <w:rsid w:val="007B580F"/>
    <w:rsid w:val="007D014F"/>
    <w:rsid w:val="007D0337"/>
    <w:rsid w:val="007D0B62"/>
    <w:rsid w:val="007D7EBC"/>
    <w:rsid w:val="007E3D60"/>
    <w:rsid w:val="007F2C00"/>
    <w:rsid w:val="007F7563"/>
    <w:rsid w:val="007F761B"/>
    <w:rsid w:val="0082628D"/>
    <w:rsid w:val="0084183A"/>
    <w:rsid w:val="008835A7"/>
    <w:rsid w:val="0088438D"/>
    <w:rsid w:val="008B0862"/>
    <w:rsid w:val="008B1322"/>
    <w:rsid w:val="008C2380"/>
    <w:rsid w:val="008E7183"/>
    <w:rsid w:val="008F5F96"/>
    <w:rsid w:val="00912942"/>
    <w:rsid w:val="009328EF"/>
    <w:rsid w:val="009339EB"/>
    <w:rsid w:val="00935D18"/>
    <w:rsid w:val="0093682A"/>
    <w:rsid w:val="00942AB1"/>
    <w:rsid w:val="00947195"/>
    <w:rsid w:val="0097005B"/>
    <w:rsid w:val="00975D4C"/>
    <w:rsid w:val="00980061"/>
    <w:rsid w:val="00986DAA"/>
    <w:rsid w:val="009A15DD"/>
    <w:rsid w:val="009A6D37"/>
    <w:rsid w:val="009C53EB"/>
    <w:rsid w:val="009C6DB3"/>
    <w:rsid w:val="009E39D2"/>
    <w:rsid w:val="009F0EEE"/>
    <w:rsid w:val="00A014F6"/>
    <w:rsid w:val="00A43916"/>
    <w:rsid w:val="00A534D7"/>
    <w:rsid w:val="00A550B4"/>
    <w:rsid w:val="00A80426"/>
    <w:rsid w:val="00A943D9"/>
    <w:rsid w:val="00A96083"/>
    <w:rsid w:val="00AA47E3"/>
    <w:rsid w:val="00AA4B42"/>
    <w:rsid w:val="00AB0AE5"/>
    <w:rsid w:val="00AB2C07"/>
    <w:rsid w:val="00AD6743"/>
    <w:rsid w:val="00AF3E1A"/>
    <w:rsid w:val="00AF7116"/>
    <w:rsid w:val="00B14E08"/>
    <w:rsid w:val="00B25D2A"/>
    <w:rsid w:val="00B33CF5"/>
    <w:rsid w:val="00B37B54"/>
    <w:rsid w:val="00B40550"/>
    <w:rsid w:val="00B63FE2"/>
    <w:rsid w:val="00B7047A"/>
    <w:rsid w:val="00B77C48"/>
    <w:rsid w:val="00B82970"/>
    <w:rsid w:val="00B84894"/>
    <w:rsid w:val="00BA792C"/>
    <w:rsid w:val="00BB33BD"/>
    <w:rsid w:val="00BD7C0C"/>
    <w:rsid w:val="00BE17D3"/>
    <w:rsid w:val="00C20AD2"/>
    <w:rsid w:val="00C577C9"/>
    <w:rsid w:val="00C60DC7"/>
    <w:rsid w:val="00C77EAC"/>
    <w:rsid w:val="00C9547A"/>
    <w:rsid w:val="00C97E5D"/>
    <w:rsid w:val="00CC0A8A"/>
    <w:rsid w:val="00CC7218"/>
    <w:rsid w:val="00CE5F6C"/>
    <w:rsid w:val="00D0049A"/>
    <w:rsid w:val="00D0147B"/>
    <w:rsid w:val="00D10B32"/>
    <w:rsid w:val="00D26BF2"/>
    <w:rsid w:val="00D30746"/>
    <w:rsid w:val="00D32234"/>
    <w:rsid w:val="00D32677"/>
    <w:rsid w:val="00D35F34"/>
    <w:rsid w:val="00D40CA1"/>
    <w:rsid w:val="00D44278"/>
    <w:rsid w:val="00D46127"/>
    <w:rsid w:val="00D9072D"/>
    <w:rsid w:val="00DA4797"/>
    <w:rsid w:val="00DA796C"/>
    <w:rsid w:val="00DB0057"/>
    <w:rsid w:val="00DF52D8"/>
    <w:rsid w:val="00E10442"/>
    <w:rsid w:val="00E140A3"/>
    <w:rsid w:val="00E17E66"/>
    <w:rsid w:val="00E41E4E"/>
    <w:rsid w:val="00E64F63"/>
    <w:rsid w:val="00E830F0"/>
    <w:rsid w:val="00E92B9B"/>
    <w:rsid w:val="00E92CD6"/>
    <w:rsid w:val="00E95299"/>
    <w:rsid w:val="00EA36C9"/>
    <w:rsid w:val="00EA53A1"/>
    <w:rsid w:val="00EB1AAE"/>
    <w:rsid w:val="00EC1BE3"/>
    <w:rsid w:val="00ED7B01"/>
    <w:rsid w:val="00EF5284"/>
    <w:rsid w:val="00F03D20"/>
    <w:rsid w:val="00F1584A"/>
    <w:rsid w:val="00F240AB"/>
    <w:rsid w:val="00F27536"/>
    <w:rsid w:val="00F45A4A"/>
    <w:rsid w:val="00F53109"/>
    <w:rsid w:val="00F65B74"/>
    <w:rsid w:val="00F82F8B"/>
    <w:rsid w:val="00FA2612"/>
    <w:rsid w:val="00FA3DE8"/>
    <w:rsid w:val="00FA3FA3"/>
    <w:rsid w:val="00FC3E5A"/>
    <w:rsid w:val="00FD450A"/>
    <w:rsid w:val="00FE7C5A"/>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7F727-5BE5-4DFE-93DC-8D85F4AB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D2"/>
    <w:pPr>
      <w:spacing w:after="0" w:line="240" w:lineRule="auto"/>
    </w:pPr>
    <w:rPr>
      <w:rFonts w:ascii="Century Gothic" w:eastAsia="SimSun" w:hAnsi="Century Gothic" w:cs="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12D2"/>
    <w:pPr>
      <w:tabs>
        <w:tab w:val="center" w:pos="4819"/>
        <w:tab w:val="right" w:pos="9071"/>
      </w:tabs>
    </w:pPr>
  </w:style>
  <w:style w:type="character" w:customStyle="1" w:styleId="FooterChar">
    <w:name w:val="Footer Char"/>
    <w:basedOn w:val="DefaultParagraphFont"/>
    <w:link w:val="Footer"/>
    <w:uiPriority w:val="99"/>
    <w:rsid w:val="006012D2"/>
    <w:rPr>
      <w:rFonts w:ascii="Century Gothic" w:eastAsia="SimSun" w:hAnsi="Century Gothic" w:cs="Arial"/>
      <w:szCs w:val="24"/>
      <w:lang w:eastAsia="zh-CN"/>
    </w:rPr>
  </w:style>
  <w:style w:type="paragraph" w:styleId="Header">
    <w:name w:val="header"/>
    <w:basedOn w:val="Normal"/>
    <w:link w:val="HeaderChar"/>
    <w:rsid w:val="006012D2"/>
  </w:style>
  <w:style w:type="character" w:customStyle="1" w:styleId="HeaderChar">
    <w:name w:val="Header Char"/>
    <w:basedOn w:val="DefaultParagraphFont"/>
    <w:link w:val="Header"/>
    <w:rsid w:val="006012D2"/>
    <w:rPr>
      <w:rFonts w:ascii="Century Gothic" w:eastAsia="SimSun" w:hAnsi="Century Gothic" w:cs="Arial"/>
      <w:szCs w:val="24"/>
      <w:lang w:eastAsia="zh-CN"/>
    </w:rPr>
  </w:style>
  <w:style w:type="paragraph" w:styleId="ListParagraph">
    <w:name w:val="List Paragraph"/>
    <w:basedOn w:val="Normal"/>
    <w:uiPriority w:val="34"/>
    <w:qFormat/>
    <w:rsid w:val="008F5F96"/>
    <w:pPr>
      <w:ind w:left="720"/>
      <w:contextualSpacing/>
    </w:pPr>
  </w:style>
  <w:style w:type="character" w:styleId="Hyperlink">
    <w:name w:val="Hyperlink"/>
    <w:basedOn w:val="DefaultParagraphFont"/>
    <w:uiPriority w:val="99"/>
    <w:unhideWhenUsed/>
    <w:rsid w:val="009C6DB3"/>
    <w:rPr>
      <w:color w:val="0563C1" w:themeColor="hyperlink"/>
      <w:u w:val="single"/>
    </w:rPr>
  </w:style>
  <w:style w:type="paragraph" w:styleId="BalloonText">
    <w:name w:val="Balloon Text"/>
    <w:basedOn w:val="Normal"/>
    <w:link w:val="BalloonTextChar"/>
    <w:uiPriority w:val="99"/>
    <w:semiHidden/>
    <w:unhideWhenUsed/>
    <w:rsid w:val="00D40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A1"/>
    <w:rPr>
      <w:rFonts w:ascii="Segoe UI" w:eastAsia="SimSun" w:hAnsi="Segoe UI" w:cs="Segoe UI"/>
      <w:sz w:val="18"/>
      <w:szCs w:val="18"/>
      <w:lang w:eastAsia="zh-CN"/>
    </w:rPr>
  </w:style>
  <w:style w:type="paragraph" w:styleId="NormalWeb">
    <w:name w:val="Normal (Web)"/>
    <w:basedOn w:val="Normal"/>
    <w:uiPriority w:val="99"/>
    <w:semiHidden/>
    <w:unhideWhenUsed/>
    <w:rsid w:val="00F82F8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5132">
      <w:bodyDiv w:val="1"/>
      <w:marLeft w:val="0"/>
      <w:marRight w:val="0"/>
      <w:marTop w:val="0"/>
      <w:marBottom w:val="0"/>
      <w:divBdr>
        <w:top w:val="none" w:sz="0" w:space="0" w:color="auto"/>
        <w:left w:val="none" w:sz="0" w:space="0" w:color="auto"/>
        <w:bottom w:val="none" w:sz="0" w:space="0" w:color="auto"/>
        <w:right w:val="none" w:sz="0" w:space="0" w:color="auto"/>
      </w:divBdr>
    </w:div>
    <w:div w:id="195654437">
      <w:bodyDiv w:val="1"/>
      <w:marLeft w:val="0"/>
      <w:marRight w:val="0"/>
      <w:marTop w:val="0"/>
      <w:marBottom w:val="0"/>
      <w:divBdr>
        <w:top w:val="none" w:sz="0" w:space="0" w:color="auto"/>
        <w:left w:val="none" w:sz="0" w:space="0" w:color="auto"/>
        <w:bottom w:val="none" w:sz="0" w:space="0" w:color="auto"/>
        <w:right w:val="none" w:sz="0" w:space="0" w:color="auto"/>
      </w:divBdr>
    </w:div>
    <w:div w:id="451704790">
      <w:bodyDiv w:val="1"/>
      <w:marLeft w:val="0"/>
      <w:marRight w:val="0"/>
      <w:marTop w:val="0"/>
      <w:marBottom w:val="0"/>
      <w:divBdr>
        <w:top w:val="none" w:sz="0" w:space="0" w:color="auto"/>
        <w:left w:val="none" w:sz="0" w:space="0" w:color="auto"/>
        <w:bottom w:val="none" w:sz="0" w:space="0" w:color="auto"/>
        <w:right w:val="none" w:sz="0" w:space="0" w:color="auto"/>
      </w:divBdr>
    </w:div>
    <w:div w:id="603535479">
      <w:bodyDiv w:val="1"/>
      <w:marLeft w:val="0"/>
      <w:marRight w:val="0"/>
      <w:marTop w:val="0"/>
      <w:marBottom w:val="0"/>
      <w:divBdr>
        <w:top w:val="none" w:sz="0" w:space="0" w:color="auto"/>
        <w:left w:val="none" w:sz="0" w:space="0" w:color="auto"/>
        <w:bottom w:val="none" w:sz="0" w:space="0" w:color="auto"/>
        <w:right w:val="none" w:sz="0" w:space="0" w:color="auto"/>
      </w:divBdr>
    </w:div>
    <w:div w:id="641277188">
      <w:bodyDiv w:val="1"/>
      <w:marLeft w:val="0"/>
      <w:marRight w:val="0"/>
      <w:marTop w:val="0"/>
      <w:marBottom w:val="0"/>
      <w:divBdr>
        <w:top w:val="none" w:sz="0" w:space="0" w:color="auto"/>
        <w:left w:val="none" w:sz="0" w:space="0" w:color="auto"/>
        <w:bottom w:val="none" w:sz="0" w:space="0" w:color="auto"/>
        <w:right w:val="none" w:sz="0" w:space="0" w:color="auto"/>
      </w:divBdr>
      <w:divsChild>
        <w:div w:id="578366505">
          <w:marLeft w:val="0"/>
          <w:marRight w:val="0"/>
          <w:marTop w:val="0"/>
          <w:marBottom w:val="0"/>
          <w:divBdr>
            <w:top w:val="none" w:sz="0" w:space="0" w:color="auto"/>
            <w:left w:val="none" w:sz="0" w:space="0" w:color="auto"/>
            <w:bottom w:val="none" w:sz="0" w:space="0" w:color="auto"/>
            <w:right w:val="none" w:sz="0" w:space="0" w:color="auto"/>
          </w:divBdr>
        </w:div>
      </w:divsChild>
    </w:div>
    <w:div w:id="755976596">
      <w:bodyDiv w:val="1"/>
      <w:marLeft w:val="0"/>
      <w:marRight w:val="0"/>
      <w:marTop w:val="0"/>
      <w:marBottom w:val="0"/>
      <w:divBdr>
        <w:top w:val="none" w:sz="0" w:space="0" w:color="auto"/>
        <w:left w:val="none" w:sz="0" w:space="0" w:color="auto"/>
        <w:bottom w:val="none" w:sz="0" w:space="0" w:color="auto"/>
        <w:right w:val="none" w:sz="0" w:space="0" w:color="auto"/>
      </w:divBdr>
    </w:div>
    <w:div w:id="782072282">
      <w:bodyDiv w:val="1"/>
      <w:marLeft w:val="0"/>
      <w:marRight w:val="0"/>
      <w:marTop w:val="0"/>
      <w:marBottom w:val="0"/>
      <w:divBdr>
        <w:top w:val="none" w:sz="0" w:space="0" w:color="auto"/>
        <w:left w:val="none" w:sz="0" w:space="0" w:color="auto"/>
        <w:bottom w:val="none" w:sz="0" w:space="0" w:color="auto"/>
        <w:right w:val="none" w:sz="0" w:space="0" w:color="auto"/>
      </w:divBdr>
    </w:div>
    <w:div w:id="1108893828">
      <w:bodyDiv w:val="1"/>
      <w:marLeft w:val="0"/>
      <w:marRight w:val="0"/>
      <w:marTop w:val="0"/>
      <w:marBottom w:val="0"/>
      <w:divBdr>
        <w:top w:val="none" w:sz="0" w:space="0" w:color="auto"/>
        <w:left w:val="none" w:sz="0" w:space="0" w:color="auto"/>
        <w:bottom w:val="none" w:sz="0" w:space="0" w:color="auto"/>
        <w:right w:val="none" w:sz="0" w:space="0" w:color="auto"/>
      </w:divBdr>
    </w:div>
    <w:div w:id="1257909812">
      <w:bodyDiv w:val="1"/>
      <w:marLeft w:val="0"/>
      <w:marRight w:val="0"/>
      <w:marTop w:val="0"/>
      <w:marBottom w:val="0"/>
      <w:divBdr>
        <w:top w:val="none" w:sz="0" w:space="0" w:color="auto"/>
        <w:left w:val="none" w:sz="0" w:space="0" w:color="auto"/>
        <w:bottom w:val="none" w:sz="0" w:space="0" w:color="auto"/>
        <w:right w:val="none" w:sz="0" w:space="0" w:color="auto"/>
      </w:divBdr>
    </w:div>
    <w:div w:id="1277444704">
      <w:bodyDiv w:val="1"/>
      <w:marLeft w:val="0"/>
      <w:marRight w:val="0"/>
      <w:marTop w:val="0"/>
      <w:marBottom w:val="0"/>
      <w:divBdr>
        <w:top w:val="none" w:sz="0" w:space="0" w:color="auto"/>
        <w:left w:val="none" w:sz="0" w:space="0" w:color="auto"/>
        <w:bottom w:val="none" w:sz="0" w:space="0" w:color="auto"/>
        <w:right w:val="none" w:sz="0" w:space="0" w:color="auto"/>
      </w:divBdr>
    </w:div>
    <w:div w:id="1315984590">
      <w:bodyDiv w:val="1"/>
      <w:marLeft w:val="0"/>
      <w:marRight w:val="0"/>
      <w:marTop w:val="0"/>
      <w:marBottom w:val="0"/>
      <w:divBdr>
        <w:top w:val="none" w:sz="0" w:space="0" w:color="auto"/>
        <w:left w:val="none" w:sz="0" w:space="0" w:color="auto"/>
        <w:bottom w:val="none" w:sz="0" w:space="0" w:color="auto"/>
        <w:right w:val="none" w:sz="0" w:space="0" w:color="auto"/>
      </w:divBdr>
    </w:div>
    <w:div w:id="13327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presso.com/pt/pt/master-origin-capsulas-ca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aboreiaavida.nestle.pt/campanhas/enutrir/" TargetMode="External"/><Relationship Id="rId4" Type="http://schemas.openxmlformats.org/officeDocument/2006/relationships/settings" Target="settings.xml"/><Relationship Id="rId9" Type="http://schemas.openxmlformats.org/officeDocument/2006/relationships/hyperlink" Target="http://www.nestle.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B45B-92CA-4A7E-8895-93E0A1EA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3917</Words>
  <Characters>21158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Granado,Goncalo,LISBOA,Dir Relacoes Corporativas &amp; Comunicacao</dc:creator>
  <cp:keywords/>
  <dc:description/>
  <cp:lastModifiedBy>Carvalho,Antonio Jose,LISBOA,Relacoes Corporativas &amp; Comunic Interna</cp:lastModifiedBy>
  <cp:revision>7</cp:revision>
  <cp:lastPrinted>2019-03-13T20:59:00Z</cp:lastPrinted>
  <dcterms:created xsi:type="dcterms:W3CDTF">2019-03-13T21:11:00Z</dcterms:created>
  <dcterms:modified xsi:type="dcterms:W3CDTF">2019-03-14T08:54:00Z</dcterms:modified>
</cp:coreProperties>
</file>