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02EFCF2C" w:rsidR="0016706D" w:rsidRPr="00632E8A" w:rsidRDefault="0016706D" w:rsidP="00DD795B">
      <w:pPr>
        <w:pStyle w:val="Bezodstpw"/>
        <w:rPr>
          <w:rFonts w:ascii="Geograph Light" w:hAnsi="Geograph Light"/>
          <w:lang w:val="pl-PL"/>
        </w:rPr>
      </w:pPr>
    </w:p>
    <w:p w14:paraId="2C2F4E75" w14:textId="77777777" w:rsidR="005F6B9D" w:rsidRPr="00632E8A" w:rsidRDefault="005F6B9D" w:rsidP="00B9648D">
      <w:pPr>
        <w:spacing w:line="360" w:lineRule="auto"/>
        <w:jc w:val="center"/>
        <w:rPr>
          <w:rFonts w:ascii="Geograph Light" w:hAnsi="Geograph Light"/>
          <w:sz w:val="28"/>
          <w:szCs w:val="28"/>
          <w:lang w:val="pl-PL"/>
        </w:rPr>
      </w:pPr>
    </w:p>
    <w:p w14:paraId="15243426" w14:textId="6DE428F0" w:rsidR="00DF2672" w:rsidRPr="00B8410B" w:rsidRDefault="000C5E9C" w:rsidP="00B9648D">
      <w:pPr>
        <w:spacing w:line="360" w:lineRule="auto"/>
        <w:jc w:val="center"/>
        <w:rPr>
          <w:rFonts w:ascii="Gotham Book" w:hAnsi="Gotham Book"/>
          <w:b/>
          <w:szCs w:val="22"/>
          <w:lang w:val="pl-PL"/>
        </w:rPr>
      </w:pPr>
      <w:r w:rsidRPr="00B8410B">
        <w:rPr>
          <w:rFonts w:ascii="Gotham Book" w:hAnsi="Gotham Book"/>
          <w:b/>
          <w:szCs w:val="22"/>
          <w:lang w:val="pl-PL"/>
        </w:rPr>
        <w:t>46 kilometrów kwadratowych w Południowej Dakocie gotow</w:t>
      </w:r>
      <w:r w:rsidR="002B6DD7" w:rsidRPr="00B8410B">
        <w:rPr>
          <w:rFonts w:ascii="Gotham Book" w:hAnsi="Gotham Book"/>
          <w:b/>
          <w:szCs w:val="22"/>
          <w:lang w:val="pl-PL"/>
        </w:rPr>
        <w:t>ych</w:t>
      </w:r>
      <w:r w:rsidRPr="00B8410B">
        <w:rPr>
          <w:rFonts w:ascii="Gotham Book" w:hAnsi="Gotham Book"/>
          <w:b/>
          <w:szCs w:val="22"/>
          <w:lang w:val="pl-PL"/>
        </w:rPr>
        <w:t xml:space="preserve"> na </w:t>
      </w:r>
      <w:r w:rsidR="002B6DD7" w:rsidRPr="00B8410B">
        <w:rPr>
          <w:rFonts w:ascii="Gotham Book" w:hAnsi="Gotham Book"/>
          <w:b/>
          <w:szCs w:val="22"/>
          <w:lang w:val="pl-PL"/>
        </w:rPr>
        <w:t>wojnę atomową</w:t>
      </w:r>
      <w:r w:rsidRPr="00B8410B">
        <w:rPr>
          <w:rFonts w:ascii="Gotham Book" w:hAnsi="Gotham Book"/>
          <w:b/>
          <w:szCs w:val="22"/>
          <w:lang w:val="pl-PL"/>
        </w:rPr>
        <w:t xml:space="preserve">. </w:t>
      </w:r>
      <w:r w:rsidR="00365F82" w:rsidRPr="00B8410B">
        <w:rPr>
          <w:rFonts w:ascii="Gotham Book" w:hAnsi="Gotham Book"/>
          <w:b/>
          <w:szCs w:val="22"/>
          <w:lang w:val="pl-PL"/>
        </w:rPr>
        <w:t>Zobaczcie n</w:t>
      </w:r>
      <w:r w:rsidRPr="00B8410B">
        <w:rPr>
          <w:rFonts w:ascii="Gotham Book" w:hAnsi="Gotham Book"/>
          <w:b/>
          <w:szCs w:val="22"/>
          <w:lang w:val="pl-PL"/>
        </w:rPr>
        <w:t xml:space="preserve">ajciekawsze miejsca i odkrycia w serii „Sprawa dla Explorera” w kwietniu na kanale </w:t>
      </w:r>
      <w:proofErr w:type="spellStart"/>
      <w:r w:rsidRPr="00B8410B">
        <w:rPr>
          <w:rFonts w:ascii="Gotham Book" w:hAnsi="Gotham Book"/>
          <w:b/>
          <w:szCs w:val="22"/>
          <w:lang w:val="pl-PL"/>
        </w:rPr>
        <w:t>National</w:t>
      </w:r>
      <w:proofErr w:type="spellEnd"/>
      <w:r w:rsidRPr="00B8410B">
        <w:rPr>
          <w:rFonts w:ascii="Gotham Book" w:hAnsi="Gotham Book"/>
          <w:b/>
          <w:szCs w:val="22"/>
          <w:lang w:val="pl-PL"/>
        </w:rPr>
        <w:t xml:space="preserve"> </w:t>
      </w:r>
      <w:proofErr w:type="spellStart"/>
      <w:r w:rsidRPr="00B8410B">
        <w:rPr>
          <w:rFonts w:ascii="Gotham Book" w:hAnsi="Gotham Book"/>
          <w:b/>
          <w:szCs w:val="22"/>
          <w:lang w:val="pl-PL"/>
        </w:rPr>
        <w:t>Geographic</w:t>
      </w:r>
      <w:proofErr w:type="spellEnd"/>
    </w:p>
    <w:p w14:paraId="4C7276DF" w14:textId="55F54575" w:rsidR="00DF2672" w:rsidRPr="00632E8A" w:rsidRDefault="00DF2672" w:rsidP="00B9648D">
      <w:pPr>
        <w:spacing w:line="360" w:lineRule="auto"/>
        <w:jc w:val="center"/>
        <w:rPr>
          <w:rFonts w:ascii="Geograph Light" w:hAnsi="Geograph Light"/>
          <w:sz w:val="22"/>
          <w:szCs w:val="22"/>
          <w:lang w:val="pl-PL"/>
        </w:rPr>
      </w:pPr>
    </w:p>
    <w:p w14:paraId="3D768F84" w14:textId="4E0D6261" w:rsidR="002C7C29" w:rsidRPr="00893ACA" w:rsidRDefault="00365F82" w:rsidP="00365F82">
      <w:pPr>
        <w:spacing w:line="360" w:lineRule="auto"/>
        <w:jc w:val="both"/>
        <w:rPr>
          <w:rFonts w:ascii="Geograph Light" w:hAnsi="Geograph Light" w:cs="Courier New"/>
          <w:b/>
          <w:sz w:val="22"/>
          <w:szCs w:val="22"/>
          <w:lang w:val="pl-PL" w:eastAsia="pl-PL"/>
        </w:rPr>
      </w:pPr>
      <w:r w:rsidRPr="00893ACA">
        <w:rPr>
          <w:rFonts w:ascii="Geograph Light" w:hAnsi="Geograph Light" w:cs="Courier New"/>
          <w:b/>
          <w:sz w:val="22"/>
          <w:szCs w:val="22"/>
          <w:lang w:val="pl-PL" w:eastAsia="pl-PL"/>
        </w:rPr>
        <w:t xml:space="preserve">„Sprawa dla Explorera” to najbardziej elektryzujące historie ze świata nauki, przyrody i kultury, które przybliży widzom </w:t>
      </w:r>
      <w:r w:rsidR="00731E42">
        <w:rPr>
          <w:rFonts w:ascii="Geograph Light" w:hAnsi="Geograph Light" w:cs="Courier New"/>
          <w:b/>
          <w:sz w:val="22"/>
          <w:szCs w:val="22"/>
          <w:lang w:val="pl-PL" w:eastAsia="pl-PL"/>
        </w:rPr>
        <w:t xml:space="preserve">prowadzący program </w:t>
      </w:r>
      <w:r w:rsidRPr="00893ACA">
        <w:rPr>
          <w:rFonts w:ascii="Geograph Light" w:hAnsi="Geograph Light" w:cs="Courier New"/>
          <w:b/>
          <w:sz w:val="22"/>
          <w:szCs w:val="22"/>
          <w:lang w:val="pl-PL" w:eastAsia="pl-PL"/>
        </w:rPr>
        <w:t xml:space="preserve">Phil </w:t>
      </w:r>
      <w:proofErr w:type="spellStart"/>
      <w:r w:rsidRPr="00893ACA">
        <w:rPr>
          <w:rFonts w:ascii="Geograph Light" w:hAnsi="Geograph Light" w:cs="Courier New"/>
          <w:b/>
          <w:sz w:val="22"/>
          <w:szCs w:val="22"/>
          <w:lang w:val="pl-PL" w:eastAsia="pl-PL"/>
        </w:rPr>
        <w:t>Keoghan</w:t>
      </w:r>
      <w:proofErr w:type="spellEnd"/>
      <w:r w:rsidRPr="00893ACA">
        <w:rPr>
          <w:rFonts w:ascii="Geograph Light" w:hAnsi="Geograph Light" w:cs="Courier New"/>
          <w:b/>
          <w:sz w:val="22"/>
          <w:szCs w:val="22"/>
          <w:lang w:val="pl-PL" w:eastAsia="pl-PL"/>
        </w:rPr>
        <w:t>. Wybierze się on w podróż po świecie śladami najciekawszych zjawisk. Dzięki</w:t>
      </w:r>
      <w:r w:rsidR="00632E8A" w:rsidRPr="00893ACA">
        <w:rPr>
          <w:rFonts w:ascii="Geograph Light" w:hAnsi="Geograph Light" w:cs="Courier New"/>
          <w:b/>
          <w:sz w:val="22"/>
          <w:szCs w:val="22"/>
          <w:lang w:val="pl-PL" w:eastAsia="pl-PL"/>
        </w:rPr>
        <w:t xml:space="preserve"> niemu zobaczymy</w:t>
      </w:r>
      <w:r w:rsidRPr="00893ACA">
        <w:rPr>
          <w:rFonts w:ascii="Geograph Light" w:hAnsi="Geograph Light" w:cs="Courier New"/>
          <w:b/>
          <w:sz w:val="22"/>
          <w:szCs w:val="22"/>
          <w:lang w:val="pl-PL" w:eastAsia="pl-PL"/>
        </w:rPr>
        <w:t xml:space="preserve"> luksusowe schrony atomowe czy tunele przemytnicze w Strefie Gazy</w:t>
      </w:r>
      <w:r w:rsidR="00632E8A" w:rsidRPr="00893ACA">
        <w:rPr>
          <w:rFonts w:ascii="Geograph Light" w:hAnsi="Geograph Light" w:cs="Courier New"/>
          <w:b/>
          <w:sz w:val="22"/>
          <w:szCs w:val="22"/>
          <w:lang w:val="pl-PL" w:eastAsia="pl-PL"/>
        </w:rPr>
        <w:t>, dowiemy się o najnowszych zdobyczach nauki w dziedzinie klonowania i medycznego zastosowania brudu. Świat pokaże się nam ze strony, której na co dzień nie mamy szans</w:t>
      </w:r>
      <w:r w:rsidR="00893ACA">
        <w:rPr>
          <w:rFonts w:ascii="Geograph Light" w:hAnsi="Geograph Light" w:cs="Courier New"/>
          <w:b/>
          <w:sz w:val="22"/>
          <w:szCs w:val="22"/>
          <w:lang w:val="pl-PL" w:eastAsia="pl-PL"/>
        </w:rPr>
        <w:t xml:space="preserve"> </w:t>
      </w:r>
      <w:r w:rsidR="00632E8A" w:rsidRPr="00893ACA">
        <w:rPr>
          <w:rFonts w:ascii="Geograph Light" w:hAnsi="Geograph Light" w:cs="Courier New"/>
          <w:b/>
          <w:sz w:val="22"/>
          <w:szCs w:val="22"/>
          <w:lang w:val="pl-PL" w:eastAsia="pl-PL"/>
        </w:rPr>
        <w:t>oglądać.</w:t>
      </w:r>
    </w:p>
    <w:p w14:paraId="03608FE6" w14:textId="77777777" w:rsidR="00632E8A" w:rsidRPr="00632E8A" w:rsidRDefault="00632E8A" w:rsidP="00365F82">
      <w:pPr>
        <w:spacing w:line="360" w:lineRule="auto"/>
        <w:jc w:val="both"/>
        <w:rPr>
          <w:rFonts w:ascii="Geograph Light" w:hAnsi="Geograph Light" w:cs="Courier New"/>
          <w:sz w:val="22"/>
          <w:szCs w:val="22"/>
          <w:lang w:val="pl-PL" w:eastAsia="pl-PL"/>
        </w:rPr>
      </w:pPr>
    </w:p>
    <w:p w14:paraId="3449AC6D" w14:textId="77777777" w:rsidR="00365F82" w:rsidRPr="00893ACA" w:rsidRDefault="00365F82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„Sprawa dla Explorera” – premiera w sobotę 6 kwietnia o godz. 20:00 na kanale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</w:p>
    <w:p w14:paraId="12B1CB52" w14:textId="77777777" w:rsidR="00365F82" w:rsidRPr="00632E8A" w:rsidRDefault="00365F82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</w:p>
    <w:p w14:paraId="3949472B" w14:textId="65037845" w:rsidR="00DD405C" w:rsidRPr="00632E8A" w:rsidRDefault="005A280F" w:rsidP="0057452E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632E8A">
        <w:rPr>
          <w:rFonts w:ascii="Geograph Light" w:hAnsi="Geograph Light"/>
          <w:sz w:val="22"/>
          <w:szCs w:val="22"/>
          <w:lang w:val="pl-PL"/>
        </w:rPr>
        <w:t xml:space="preserve">Tsunami? Uderzenie asteroidy? Załamanie gospodarcze? Ludziom ze społeczności </w:t>
      </w:r>
      <w:proofErr w:type="spellStart"/>
      <w:r w:rsidRPr="00632E8A">
        <w:rPr>
          <w:rFonts w:ascii="Geograph Light" w:hAnsi="Geograph Light"/>
          <w:sz w:val="22"/>
          <w:szCs w:val="22"/>
          <w:lang w:val="pl-PL"/>
        </w:rPr>
        <w:t>xPoint</w:t>
      </w:r>
      <w:proofErr w:type="spellEnd"/>
      <w:r w:rsidRPr="00632E8A">
        <w:rPr>
          <w:rFonts w:ascii="Geograph Light" w:hAnsi="Geograph Light"/>
          <w:sz w:val="22"/>
          <w:szCs w:val="22"/>
          <w:lang w:val="pl-PL"/>
        </w:rPr>
        <w:t xml:space="preserve"> nic nie jest straszne. Na terenie o powierzchni 46 kilometrów kwadratowych</w:t>
      </w:r>
      <w:r w:rsidR="00365F82" w:rsidRPr="00632E8A">
        <w:rPr>
          <w:rFonts w:ascii="Geograph Light" w:hAnsi="Geograph Light"/>
          <w:sz w:val="22"/>
          <w:szCs w:val="22"/>
          <w:lang w:val="pl-PL"/>
        </w:rPr>
        <w:t xml:space="preserve"> w Południowej Dakocie</w:t>
      </w:r>
      <w:r w:rsidRPr="00632E8A">
        <w:rPr>
          <w:rFonts w:ascii="Geograph Light" w:hAnsi="Geograph Light"/>
          <w:sz w:val="22"/>
          <w:szCs w:val="22"/>
          <w:lang w:val="pl-PL"/>
        </w:rPr>
        <w:t xml:space="preserve"> stworzyli miejsce gotowe na wszystko. Może w nim zamieszkać nawet 10 tysięcy ludzi.</w:t>
      </w:r>
      <w:r w:rsidR="00365F82" w:rsidRPr="00632E8A">
        <w:rPr>
          <w:rFonts w:ascii="Geograph Light" w:hAnsi="Geograph Light"/>
          <w:sz w:val="22"/>
          <w:szCs w:val="22"/>
          <w:lang w:val="pl-PL"/>
        </w:rPr>
        <w:t xml:space="preserve"> Kiedyś, w kompleksie liczącym 800 bunkrów składowano broń. Dziś to luksusowe domy, które mogą przetrwać najtrudniejsze i najbardziej śmiercionośne wydarzenia. </w:t>
      </w:r>
      <w:r w:rsidR="002C7C29" w:rsidRPr="00632E8A">
        <w:rPr>
          <w:rFonts w:ascii="Geograph Light" w:hAnsi="Geograph Light"/>
          <w:sz w:val="22"/>
          <w:szCs w:val="22"/>
          <w:lang w:val="pl-PL"/>
        </w:rPr>
        <w:t>Choć widmo wojny atomowej na co dzień nie spędza snu z powiek większości mieszkańców Ameryki, kolejne próby nuklearne przeprowadzane przez północnokoreański reżim powodują dreszcze emocji</w:t>
      </w:r>
      <w:r w:rsidR="00B379E9">
        <w:rPr>
          <w:rFonts w:ascii="Geograph Light" w:hAnsi="Geograph Light"/>
          <w:sz w:val="22"/>
          <w:szCs w:val="22"/>
          <w:lang w:val="pl-PL"/>
        </w:rPr>
        <w:t>, a co za tym idzie</w:t>
      </w:r>
      <w:r w:rsidR="002B6DD7">
        <w:rPr>
          <w:rFonts w:ascii="Geograph Light" w:hAnsi="Geograph Light"/>
          <w:sz w:val="22"/>
          <w:szCs w:val="22"/>
          <w:lang w:val="pl-PL"/>
        </w:rPr>
        <w:t>,</w:t>
      </w:r>
      <w:r w:rsidR="00B379E9">
        <w:rPr>
          <w:rFonts w:ascii="Geograph Light" w:hAnsi="Geograph Light"/>
          <w:sz w:val="22"/>
          <w:szCs w:val="22"/>
          <w:lang w:val="pl-PL"/>
        </w:rPr>
        <w:t xml:space="preserve"> coraz większe zainteresowanie miejscami takimi</w:t>
      </w:r>
      <w:r w:rsidR="00847CD7">
        <w:rPr>
          <w:rFonts w:ascii="Geograph Light" w:hAnsi="Geograph Light"/>
          <w:sz w:val="22"/>
          <w:szCs w:val="22"/>
          <w:lang w:val="pl-PL"/>
        </w:rPr>
        <w:t>,</w:t>
      </w:r>
      <w:r w:rsidR="00B379E9">
        <w:rPr>
          <w:rFonts w:ascii="Geograph Light" w:hAnsi="Geograph Light"/>
          <w:sz w:val="22"/>
          <w:szCs w:val="22"/>
          <w:lang w:val="pl-PL"/>
        </w:rPr>
        <w:t xml:space="preserve"> jak </w:t>
      </w:r>
      <w:r w:rsidR="002B6DD7">
        <w:rPr>
          <w:rFonts w:ascii="Geograph Light" w:hAnsi="Geograph Light"/>
          <w:sz w:val="22"/>
          <w:szCs w:val="22"/>
          <w:lang w:val="pl-PL"/>
        </w:rPr>
        <w:t>to</w:t>
      </w:r>
      <w:r w:rsidR="00B379E9">
        <w:rPr>
          <w:rFonts w:ascii="Geograph Light" w:hAnsi="Geograph Light"/>
          <w:sz w:val="22"/>
          <w:szCs w:val="22"/>
          <w:lang w:val="pl-PL"/>
        </w:rPr>
        <w:t>.</w:t>
      </w:r>
    </w:p>
    <w:p w14:paraId="45BDBC16" w14:textId="46B41F1C" w:rsidR="00632E8A" w:rsidRDefault="00632E8A" w:rsidP="0057452E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632E8A">
        <w:rPr>
          <w:rFonts w:ascii="Geograph Light" w:hAnsi="Geograph Light"/>
          <w:sz w:val="22"/>
          <w:szCs w:val="22"/>
          <w:lang w:val="pl-PL"/>
        </w:rPr>
        <w:t>Wielkie emocje</w:t>
      </w:r>
      <w:r w:rsidR="00C543CF">
        <w:rPr>
          <w:rFonts w:ascii="Geograph Light" w:hAnsi="Geograph Light"/>
          <w:sz w:val="22"/>
          <w:szCs w:val="22"/>
          <w:lang w:val="pl-PL"/>
        </w:rPr>
        <w:t xml:space="preserve"> i kontrowersje</w:t>
      </w:r>
      <w:r w:rsidRPr="00632E8A">
        <w:rPr>
          <w:rFonts w:ascii="Geograph Light" w:hAnsi="Geograph Light"/>
          <w:sz w:val="22"/>
          <w:szCs w:val="22"/>
          <w:lang w:val="pl-PL"/>
        </w:rPr>
        <w:t xml:space="preserve"> budzi również klonowanie. Choć wszyscy kojarzymy je głównie z owieczką </w:t>
      </w:r>
      <w:proofErr w:type="spellStart"/>
      <w:r w:rsidRPr="00632E8A">
        <w:rPr>
          <w:rFonts w:ascii="Geograph Light" w:hAnsi="Geograph Light"/>
          <w:sz w:val="22"/>
          <w:szCs w:val="22"/>
          <w:lang w:val="pl-PL"/>
        </w:rPr>
        <w:t>Dolly</w:t>
      </w:r>
      <w:proofErr w:type="spellEnd"/>
      <w:r>
        <w:rPr>
          <w:rFonts w:ascii="Geograph Light" w:hAnsi="Geograph Light"/>
          <w:sz w:val="22"/>
          <w:szCs w:val="22"/>
          <w:lang w:val="pl-PL"/>
        </w:rPr>
        <w:t>, która była pierwszym ssakiem sklonowanym pod koniec lat 90</w:t>
      </w:r>
      <w:bookmarkStart w:id="0" w:name="_GoBack"/>
      <w:r w:rsidR="00CD6AAF">
        <w:rPr>
          <w:rFonts w:ascii="Geograph Light" w:hAnsi="Geograph Light"/>
          <w:sz w:val="22"/>
          <w:szCs w:val="22"/>
          <w:lang w:val="pl-PL"/>
        </w:rPr>
        <w:t>. ubiegłego wieku</w:t>
      </w:r>
      <w:bookmarkEnd w:id="0"/>
      <w:r>
        <w:rPr>
          <w:rFonts w:ascii="Geograph Light" w:hAnsi="Geograph Light"/>
          <w:sz w:val="22"/>
          <w:szCs w:val="22"/>
          <w:lang w:val="pl-PL"/>
        </w:rPr>
        <w:t xml:space="preserve">, </w:t>
      </w:r>
      <w:r w:rsidR="00C543CF">
        <w:rPr>
          <w:rFonts w:ascii="Geograph Light" w:hAnsi="Geograph Light"/>
          <w:sz w:val="22"/>
          <w:szCs w:val="22"/>
          <w:lang w:val="pl-PL"/>
        </w:rPr>
        <w:t>współcześnie zwierzęta są klonowane nie tylko w celach naukowych</w:t>
      </w:r>
      <w:r>
        <w:rPr>
          <w:rFonts w:ascii="Geograph Light" w:hAnsi="Geograph Light"/>
          <w:sz w:val="22"/>
          <w:szCs w:val="22"/>
          <w:lang w:val="pl-PL"/>
        </w:rPr>
        <w:t xml:space="preserve">. </w:t>
      </w:r>
      <w:r w:rsidR="00C543CF">
        <w:rPr>
          <w:rFonts w:ascii="Geograph Light" w:hAnsi="Geograph Light"/>
          <w:sz w:val="22"/>
          <w:szCs w:val="22"/>
          <w:lang w:val="pl-PL"/>
        </w:rPr>
        <w:t>Przeniesiemy</w:t>
      </w:r>
      <w:r>
        <w:rPr>
          <w:rFonts w:ascii="Geograph Light" w:hAnsi="Geograph Light"/>
          <w:sz w:val="22"/>
          <w:szCs w:val="22"/>
          <w:lang w:val="pl-PL"/>
        </w:rPr>
        <w:t xml:space="preserve"> się na farmę koni w Karolinie Południowej, której właściciel klonuje zwierzęta</w:t>
      </w:r>
      <w:r w:rsidR="00C543CF">
        <w:rPr>
          <w:rFonts w:ascii="Geograph Light" w:hAnsi="Geograph Light"/>
          <w:sz w:val="22"/>
          <w:szCs w:val="22"/>
          <w:lang w:val="pl-PL"/>
        </w:rPr>
        <w:t>,</w:t>
      </w:r>
      <w:r>
        <w:rPr>
          <w:rFonts w:ascii="Geograph Light" w:hAnsi="Geograph Light"/>
          <w:sz w:val="22"/>
          <w:szCs w:val="22"/>
          <w:lang w:val="pl-PL"/>
        </w:rPr>
        <w:t xml:space="preserve"> biorące udział w rozgrywkach polo.</w:t>
      </w:r>
      <w:r w:rsidR="00C543CF">
        <w:rPr>
          <w:rFonts w:ascii="Geograph Light" w:hAnsi="Geograph Light"/>
          <w:sz w:val="22"/>
          <w:szCs w:val="22"/>
          <w:lang w:val="pl-PL"/>
        </w:rPr>
        <w:t xml:space="preserve"> Phil </w:t>
      </w:r>
      <w:proofErr w:type="spellStart"/>
      <w:r w:rsidR="00C543CF">
        <w:rPr>
          <w:rFonts w:ascii="Geograph Light" w:hAnsi="Geograph Light"/>
          <w:sz w:val="22"/>
          <w:szCs w:val="22"/>
          <w:lang w:val="pl-PL"/>
        </w:rPr>
        <w:t>Keoghan</w:t>
      </w:r>
      <w:proofErr w:type="spellEnd"/>
      <w:r w:rsidR="00C543CF">
        <w:rPr>
          <w:rFonts w:ascii="Geograph Light" w:hAnsi="Geograph Light"/>
          <w:sz w:val="22"/>
          <w:szCs w:val="22"/>
          <w:lang w:val="pl-PL"/>
        </w:rPr>
        <w:t xml:space="preserve"> zada wiele trudnych i niewygodnych pytań o etyczność klonowania, jego cel i potencjalne konsekwencje.</w:t>
      </w:r>
    </w:p>
    <w:p w14:paraId="6ED7B155" w14:textId="77777777" w:rsidR="00B379E9" w:rsidRDefault="00B379E9" w:rsidP="0057452E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173CD373" w14:textId="77777777" w:rsidR="00B379E9" w:rsidRDefault="00B379E9" w:rsidP="0057452E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79A5B108" w14:textId="77777777" w:rsidR="00B379E9" w:rsidRDefault="00B379E9" w:rsidP="0057452E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4C6941FA" w14:textId="5129DD49" w:rsidR="00B379E9" w:rsidRDefault="001172EC" w:rsidP="0057452E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 xml:space="preserve">Pozostaniemy też w świecie naukowych badań i </w:t>
      </w:r>
      <w:r w:rsidR="009F3ABD">
        <w:rPr>
          <w:rFonts w:ascii="Geograph Light" w:hAnsi="Geograph Light"/>
          <w:sz w:val="22"/>
          <w:szCs w:val="22"/>
          <w:lang w:val="pl-PL"/>
        </w:rPr>
        <w:t xml:space="preserve">zobaczymy laboratorium, w którym trwają prace badawcze nad </w:t>
      </w:r>
      <w:r w:rsidR="00893ACA">
        <w:rPr>
          <w:rFonts w:ascii="Geograph Light" w:hAnsi="Geograph Light"/>
          <w:sz w:val="22"/>
          <w:szCs w:val="22"/>
          <w:lang w:val="pl-PL"/>
        </w:rPr>
        <w:t>brudem. Wszystko po to, by wyodrębnić jak najwięcej bakterii</w:t>
      </w:r>
      <w:r w:rsidR="00B379E9">
        <w:rPr>
          <w:rFonts w:ascii="Geograph Light" w:hAnsi="Geograph Light"/>
          <w:sz w:val="22"/>
          <w:szCs w:val="22"/>
          <w:lang w:val="pl-PL"/>
        </w:rPr>
        <w:t>,</w:t>
      </w:r>
      <w:r w:rsidR="00893ACA">
        <w:rPr>
          <w:rFonts w:ascii="Geograph Light" w:hAnsi="Geograph Light"/>
          <w:sz w:val="22"/>
          <w:szCs w:val="22"/>
          <w:lang w:val="pl-PL"/>
        </w:rPr>
        <w:t xml:space="preserve"> które mogą zagrażać zdrowiu i życiu ludzi. </w:t>
      </w:r>
      <w:r w:rsidR="00B379E9">
        <w:rPr>
          <w:rFonts w:ascii="Geograph Light" w:hAnsi="Geograph Light"/>
          <w:sz w:val="22"/>
          <w:szCs w:val="22"/>
          <w:lang w:val="pl-PL"/>
        </w:rPr>
        <w:t>W</w:t>
      </w:r>
      <w:r w:rsidR="00B379E9" w:rsidRPr="00893ACA">
        <w:rPr>
          <w:rFonts w:ascii="Geograph Light" w:hAnsi="Geograph Light"/>
          <w:sz w:val="22"/>
          <w:szCs w:val="22"/>
          <w:lang w:val="pl-PL"/>
        </w:rPr>
        <w:t xml:space="preserve"> ciągu ostatnich pięćdziesięciu lat wprowadzono na rynek tylko dwa nowe rodzaje antybiotyków</w:t>
      </w:r>
      <w:r w:rsidR="002B6DD7">
        <w:rPr>
          <w:rFonts w:ascii="Geograph Light" w:hAnsi="Geograph Light"/>
          <w:sz w:val="22"/>
          <w:szCs w:val="22"/>
          <w:lang w:val="pl-PL"/>
        </w:rPr>
        <w:t>,</w:t>
      </w:r>
      <w:r w:rsidR="00B379E9">
        <w:rPr>
          <w:rFonts w:ascii="Geograph Light" w:hAnsi="Geograph Light"/>
          <w:sz w:val="22"/>
          <w:szCs w:val="22"/>
          <w:lang w:val="pl-PL"/>
        </w:rPr>
        <w:t xml:space="preserve"> a bakterie stają się coraz bardziej odporne na dostępne na rynku lekarstwa. Szacuje się, że k</w:t>
      </w:r>
      <w:r w:rsidR="00B379E9" w:rsidRPr="00B379E9">
        <w:rPr>
          <w:rFonts w:ascii="Geograph Light" w:hAnsi="Geograph Light"/>
          <w:sz w:val="22"/>
          <w:szCs w:val="22"/>
          <w:lang w:val="pl-PL"/>
        </w:rPr>
        <w:t xml:space="preserve">ażdego roku dwa miliony Amerykanów </w:t>
      </w:r>
      <w:r w:rsidR="00B379E9">
        <w:rPr>
          <w:rFonts w:ascii="Geograph Light" w:hAnsi="Geograph Light"/>
          <w:sz w:val="22"/>
          <w:szCs w:val="22"/>
          <w:lang w:val="pl-PL"/>
        </w:rPr>
        <w:t>naraż</w:t>
      </w:r>
      <w:r w:rsidR="00847CD7">
        <w:rPr>
          <w:rFonts w:ascii="Geograph Light" w:hAnsi="Geograph Light"/>
          <w:sz w:val="22"/>
          <w:szCs w:val="22"/>
          <w:lang w:val="pl-PL"/>
        </w:rPr>
        <w:t>one</w:t>
      </w:r>
      <w:r w:rsidR="00B379E9">
        <w:rPr>
          <w:rFonts w:ascii="Geograph Light" w:hAnsi="Geograph Light"/>
          <w:sz w:val="22"/>
          <w:szCs w:val="22"/>
          <w:lang w:val="pl-PL"/>
        </w:rPr>
        <w:t xml:space="preserve"> są na </w:t>
      </w:r>
      <w:r w:rsidR="002B6DD7">
        <w:rPr>
          <w:rFonts w:ascii="Geograph Light" w:hAnsi="Geograph Light"/>
          <w:sz w:val="22"/>
          <w:szCs w:val="22"/>
          <w:lang w:val="pl-PL"/>
        </w:rPr>
        <w:t>zakażenia</w:t>
      </w:r>
      <w:r w:rsidR="00B379E9" w:rsidRPr="00B379E9">
        <w:rPr>
          <w:rFonts w:ascii="Geograph Light" w:hAnsi="Geograph Light"/>
          <w:sz w:val="22"/>
          <w:szCs w:val="22"/>
          <w:lang w:val="pl-PL"/>
        </w:rPr>
        <w:t xml:space="preserve">, </w:t>
      </w:r>
      <w:r w:rsidR="00B379E9">
        <w:rPr>
          <w:rFonts w:ascii="Geograph Light" w:hAnsi="Geograph Light"/>
          <w:sz w:val="22"/>
          <w:szCs w:val="22"/>
          <w:lang w:val="pl-PL"/>
        </w:rPr>
        <w:t>których</w:t>
      </w:r>
      <w:r w:rsidR="00B379E9" w:rsidRPr="00B379E9">
        <w:rPr>
          <w:rFonts w:ascii="Geograph Light" w:hAnsi="Geograph Light"/>
          <w:sz w:val="22"/>
          <w:szCs w:val="22"/>
          <w:lang w:val="pl-PL"/>
        </w:rPr>
        <w:t xml:space="preserve"> obecne antybiotyki nie leczą.</w:t>
      </w:r>
      <w:r w:rsidR="00B379E9">
        <w:rPr>
          <w:rFonts w:ascii="Geograph Light" w:hAnsi="Geograph Light"/>
          <w:sz w:val="22"/>
          <w:szCs w:val="22"/>
          <w:lang w:val="pl-PL"/>
        </w:rPr>
        <w:t xml:space="preserve"> </w:t>
      </w:r>
      <w:r w:rsidR="00B379E9" w:rsidRPr="00B379E9">
        <w:rPr>
          <w:rFonts w:ascii="Geograph Light" w:hAnsi="Geograph Light"/>
          <w:sz w:val="22"/>
          <w:szCs w:val="22"/>
          <w:lang w:val="pl-PL"/>
        </w:rPr>
        <w:t>Teraz naukowcy odkrywają, że najlepszą broń przeciwko potencjalnej globalnej katastrofie można znaleźć tam, gdzie najmniej się tego spodziewamy</w:t>
      </w:r>
      <w:r w:rsidR="00847CD7">
        <w:rPr>
          <w:rFonts w:ascii="Geograph Light" w:hAnsi="Geograph Light"/>
          <w:sz w:val="22"/>
          <w:szCs w:val="22"/>
          <w:lang w:val="pl-PL"/>
        </w:rPr>
        <w:t xml:space="preserve"> -</w:t>
      </w:r>
      <w:r w:rsidR="00B379E9" w:rsidRPr="00B379E9">
        <w:rPr>
          <w:rFonts w:ascii="Geograph Light" w:hAnsi="Geograph Light"/>
          <w:sz w:val="22"/>
          <w:szCs w:val="22"/>
          <w:lang w:val="pl-PL"/>
        </w:rPr>
        <w:t xml:space="preserve"> tuż pod naszymi stopami.</w:t>
      </w:r>
    </w:p>
    <w:p w14:paraId="78AF7FDA" w14:textId="77777777" w:rsidR="00B379E9" w:rsidRDefault="00B379E9" w:rsidP="0057452E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7A7BAAEF" w14:textId="77777777" w:rsidR="002C7C29" w:rsidRPr="00632E8A" w:rsidRDefault="002C7C29" w:rsidP="002C7C29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r w:rsidRPr="00632E8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„Sprawa dla Explorera” – premiera w sobotę 6 kwietnia o godz. 20:00 na kanale </w:t>
      </w:r>
      <w:proofErr w:type="spellStart"/>
      <w:r w:rsidRPr="00632E8A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632E8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632E8A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  <w:r w:rsidRPr="00632E8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</w:p>
    <w:p w14:paraId="19C37567" w14:textId="77777777" w:rsidR="002C7C29" w:rsidRPr="00632E8A" w:rsidRDefault="002C7C29" w:rsidP="00A94F17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</w:p>
    <w:p w14:paraId="09680925" w14:textId="77777777" w:rsidR="00AB0805" w:rsidRPr="00632E8A" w:rsidRDefault="00AB0805" w:rsidP="00A94F17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</w:p>
    <w:p w14:paraId="3E090582" w14:textId="177BFBF1" w:rsidR="00454D36" w:rsidRPr="00632E8A" w:rsidRDefault="007C37D8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  <w:r w:rsidRPr="00632E8A">
        <w:rPr>
          <w:rFonts w:ascii="Geograph Light" w:hAnsi="Geograph Light" w:cs="Arial"/>
          <w:sz w:val="20"/>
          <w:szCs w:val="20"/>
          <w:lang w:val="pl-PL"/>
        </w:rPr>
        <w:t>###</w:t>
      </w:r>
    </w:p>
    <w:p w14:paraId="63F297BF" w14:textId="77777777" w:rsidR="005A160A" w:rsidRPr="00632E8A" w:rsidRDefault="005A160A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</w:p>
    <w:p w14:paraId="2CBC1E59" w14:textId="26195FDD" w:rsidR="007C37D8" w:rsidRPr="00632E8A" w:rsidRDefault="007C37D8" w:rsidP="007C37D8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  <w:proofErr w:type="spellStart"/>
      <w:r w:rsidRPr="00632E8A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 w:rsidRPr="00632E8A">
          <w:rPr>
            <w:rStyle w:val="Hipercze"/>
            <w:rFonts w:ascii="Geograph Light" w:hAnsi="Geograph Light" w:cs="Arial"/>
            <w:sz w:val="16"/>
            <w:szCs w:val="16"/>
            <w:lang w:val="pl-PL"/>
          </w:rPr>
          <w:t>www.natgeotv.com/pl</w:t>
        </w:r>
      </w:hyperlink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. </w:t>
      </w:r>
    </w:p>
    <w:p w14:paraId="367F7608" w14:textId="52DFD517" w:rsidR="00F67EC4" w:rsidRPr="00632E8A" w:rsidRDefault="00F67EC4" w:rsidP="007C37D8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</w:p>
    <w:p w14:paraId="47E50AC8" w14:textId="77777777" w:rsidR="007C37D8" w:rsidRPr="00632E8A" w:rsidRDefault="007C37D8" w:rsidP="007C37D8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</w:p>
    <w:p w14:paraId="38DB7B51" w14:textId="77777777" w:rsidR="007C37D8" w:rsidRPr="00632E8A" w:rsidRDefault="007C37D8" w:rsidP="007C37D8">
      <w:pPr>
        <w:pStyle w:val="Bezodstpw"/>
        <w:spacing w:line="360" w:lineRule="auto"/>
        <w:rPr>
          <w:rFonts w:ascii="Geograph Light" w:hAnsi="Geograph Light"/>
          <w:sz w:val="16"/>
          <w:szCs w:val="16"/>
          <w:lang w:val="pl-PL"/>
        </w:rPr>
      </w:pPr>
      <w:r w:rsidRPr="00632E8A">
        <w:rPr>
          <w:rFonts w:ascii="Geograph Light" w:hAnsi="Geograph Light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632E8A" w14:paraId="65558DC6" w14:textId="77777777" w:rsidTr="007C37D8">
        <w:tc>
          <w:tcPr>
            <w:tcW w:w="4750" w:type="dxa"/>
            <w:hideMark/>
          </w:tcPr>
          <w:p w14:paraId="5716920A" w14:textId="77777777" w:rsidR="007C37D8" w:rsidRPr="00632E8A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>Izabella Siurdyna</w:t>
            </w:r>
          </w:p>
          <w:p w14:paraId="17ED6BA4" w14:textId="77777777" w:rsidR="007C37D8" w:rsidRPr="00632E8A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>PR Manager</w:t>
            </w:r>
          </w:p>
          <w:p w14:paraId="0A473C89" w14:textId="77777777" w:rsidR="007C37D8" w:rsidRPr="00632E8A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>FOX Networks Group</w:t>
            </w:r>
          </w:p>
          <w:p w14:paraId="69EA11F5" w14:textId="77777777" w:rsidR="007C37D8" w:rsidRPr="00632E8A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Pr="00632E8A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 xml:space="preserve">email: </w:t>
            </w:r>
            <w:hyperlink r:id="rId9" w:history="1">
              <w:r w:rsidRPr="00632E8A">
                <w:rPr>
                  <w:rStyle w:val="Hipercze"/>
                  <w:rFonts w:ascii="Geograph Light" w:hAnsi="Geograph Light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 w:rsidRPr="00632E8A">
              <w:rPr>
                <w:rStyle w:val="Hipercze"/>
                <w:rFonts w:ascii="Geograph Light" w:hAnsi="Geograph Ligh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5C62DA8E" w:rsidR="00A63ECC" w:rsidRPr="00632E8A" w:rsidRDefault="005F1A3A" w:rsidP="00A63ECC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  <w:lang w:val="en-BZ"/>
              </w:rPr>
            </w:pPr>
            <w:r w:rsidRPr="00632E8A">
              <w:rPr>
                <w:rFonts w:ascii="Geograph Light" w:hAnsi="Geograph Light"/>
                <w:sz w:val="16"/>
                <w:szCs w:val="16"/>
                <w:lang w:val="en-BZ"/>
              </w:rPr>
              <w:t>Olga Kobus</w:t>
            </w:r>
          </w:p>
          <w:p w14:paraId="68DC8042" w14:textId="2AE6F7FB" w:rsidR="00A63ECC" w:rsidRPr="00632E8A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  <w:lang w:val="en-BZ"/>
              </w:rPr>
            </w:pPr>
            <w:r w:rsidRPr="00632E8A">
              <w:rPr>
                <w:rFonts w:ascii="Geograph Light" w:hAnsi="Geograph Light"/>
                <w:sz w:val="16"/>
                <w:szCs w:val="16"/>
                <w:lang w:val="en-BZ"/>
              </w:rPr>
              <w:t>NBS Communications</w:t>
            </w:r>
          </w:p>
          <w:p w14:paraId="6E314DFF" w14:textId="5C0219E3" w:rsidR="00A63ECC" w:rsidRPr="00632E8A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  <w:lang w:val="en-BZ"/>
              </w:rPr>
            </w:pPr>
            <w:r w:rsidRPr="00632E8A">
              <w:rPr>
                <w:rFonts w:ascii="Geograph Light" w:hAnsi="Geograph Light"/>
                <w:sz w:val="16"/>
                <w:szCs w:val="16"/>
                <w:lang w:val="en-BZ"/>
              </w:rPr>
              <w:t>tel. kom. +48</w:t>
            </w:r>
            <w:r w:rsidR="005F1A3A" w:rsidRPr="00632E8A">
              <w:rPr>
                <w:rFonts w:ascii="Geograph Light" w:hAnsi="Geograph Light"/>
                <w:sz w:val="16"/>
                <w:szCs w:val="16"/>
                <w:lang w:val="en-BZ"/>
              </w:rPr>
              <w:t> 519 856 375</w:t>
            </w:r>
          </w:p>
          <w:p w14:paraId="254864F3" w14:textId="6D0F1590" w:rsidR="007C37D8" w:rsidRPr="00632E8A" w:rsidRDefault="00A63ECC" w:rsidP="00A63ECC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16"/>
                <w:szCs w:val="16"/>
                <w:lang w:eastAsia="pl-PL"/>
              </w:rPr>
            </w:pPr>
            <w:r w:rsidRPr="00632E8A">
              <w:rPr>
                <w:rFonts w:ascii="Geograph Light" w:hAnsi="Geograph Light"/>
                <w:sz w:val="16"/>
                <w:szCs w:val="16"/>
                <w:lang w:val="en-BZ"/>
              </w:rPr>
              <w:t xml:space="preserve">email: </w:t>
            </w:r>
            <w:hyperlink r:id="rId10" w:history="1">
              <w:r w:rsidR="005F1A3A" w:rsidRPr="00847CD7">
                <w:rPr>
                  <w:rStyle w:val="Hipercze"/>
                  <w:rFonts w:ascii="Geograph Light" w:hAnsi="Geograph Light"/>
                  <w:color w:val="auto"/>
                  <w:sz w:val="16"/>
                  <w:szCs w:val="16"/>
                </w:rPr>
                <w:t>okobus@nbs.com.pl</w:t>
              </w:r>
            </w:hyperlink>
            <w:r w:rsidR="00BA010D" w:rsidRPr="00632E8A">
              <w:rPr>
                <w:rFonts w:ascii="Geograph Light" w:hAnsi="Geograph Light"/>
                <w:sz w:val="16"/>
                <w:szCs w:val="16"/>
                <w:lang w:val="en-BZ"/>
              </w:rPr>
              <w:t xml:space="preserve"> </w:t>
            </w:r>
            <w:r w:rsidRPr="00632E8A">
              <w:rPr>
                <w:rFonts w:ascii="Geograph Light" w:hAnsi="Geograph Light"/>
                <w:sz w:val="16"/>
                <w:szCs w:val="16"/>
                <w:lang w:val="en-BZ"/>
              </w:rPr>
              <w:t xml:space="preserve"> </w:t>
            </w:r>
            <w:r w:rsidR="00BA010D" w:rsidRPr="00632E8A">
              <w:rPr>
                <w:rFonts w:ascii="Geograph Light" w:hAnsi="Geograph Light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632E8A" w:rsidRDefault="00A86013" w:rsidP="00924973">
      <w:pPr>
        <w:spacing w:line="276" w:lineRule="auto"/>
        <w:jc w:val="both"/>
        <w:rPr>
          <w:rFonts w:ascii="Geograph Light" w:hAnsi="Geograph Light" w:cs="Arial"/>
          <w:color w:val="FF0000"/>
          <w:sz w:val="23"/>
          <w:szCs w:val="23"/>
        </w:rPr>
      </w:pPr>
    </w:p>
    <w:sectPr w:rsidR="00A86013" w:rsidRPr="00632E8A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4FF0C" w14:textId="77777777" w:rsidR="007E77CD" w:rsidRDefault="007E77CD">
      <w:r>
        <w:separator/>
      </w:r>
    </w:p>
  </w:endnote>
  <w:endnote w:type="continuationSeparator" w:id="0">
    <w:p w14:paraId="3ADD3658" w14:textId="77777777" w:rsidR="007E77CD" w:rsidRDefault="007E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D4AE" w14:textId="77777777" w:rsidR="007E77CD" w:rsidRDefault="007E77CD">
      <w:r>
        <w:separator/>
      </w:r>
    </w:p>
  </w:footnote>
  <w:footnote w:type="continuationSeparator" w:id="0">
    <w:p w14:paraId="79FFB914" w14:textId="77777777" w:rsidR="007E77CD" w:rsidRDefault="007E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F27"/>
    <w:multiLevelType w:val="hybridMultilevel"/>
    <w:tmpl w:val="4D1E07D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1BEA"/>
    <w:rsid w:val="00022BFE"/>
    <w:rsid w:val="00026D94"/>
    <w:rsid w:val="00027587"/>
    <w:rsid w:val="00027F55"/>
    <w:rsid w:val="00030AA9"/>
    <w:rsid w:val="00030C63"/>
    <w:rsid w:val="00040A16"/>
    <w:rsid w:val="0004106C"/>
    <w:rsid w:val="00046C9A"/>
    <w:rsid w:val="00046F94"/>
    <w:rsid w:val="00047E4C"/>
    <w:rsid w:val="00050A4D"/>
    <w:rsid w:val="00051BA1"/>
    <w:rsid w:val="00053743"/>
    <w:rsid w:val="00060DA8"/>
    <w:rsid w:val="00060FD2"/>
    <w:rsid w:val="000624B3"/>
    <w:rsid w:val="0006384D"/>
    <w:rsid w:val="00063AF1"/>
    <w:rsid w:val="00065868"/>
    <w:rsid w:val="0007188E"/>
    <w:rsid w:val="00076741"/>
    <w:rsid w:val="00076986"/>
    <w:rsid w:val="00076D0C"/>
    <w:rsid w:val="0007768C"/>
    <w:rsid w:val="00080521"/>
    <w:rsid w:val="00083216"/>
    <w:rsid w:val="00083F4E"/>
    <w:rsid w:val="00084A9A"/>
    <w:rsid w:val="000916FC"/>
    <w:rsid w:val="0009547F"/>
    <w:rsid w:val="000A1D9D"/>
    <w:rsid w:val="000A24FB"/>
    <w:rsid w:val="000A384B"/>
    <w:rsid w:val="000A6312"/>
    <w:rsid w:val="000A7119"/>
    <w:rsid w:val="000A72B0"/>
    <w:rsid w:val="000B004B"/>
    <w:rsid w:val="000B0881"/>
    <w:rsid w:val="000B0B46"/>
    <w:rsid w:val="000B3E3B"/>
    <w:rsid w:val="000B5D1F"/>
    <w:rsid w:val="000B688A"/>
    <w:rsid w:val="000C12DC"/>
    <w:rsid w:val="000C21D5"/>
    <w:rsid w:val="000C3524"/>
    <w:rsid w:val="000C3619"/>
    <w:rsid w:val="000C5E9C"/>
    <w:rsid w:val="000C6920"/>
    <w:rsid w:val="000C7D68"/>
    <w:rsid w:val="000D2A13"/>
    <w:rsid w:val="000D4271"/>
    <w:rsid w:val="000D4774"/>
    <w:rsid w:val="000D4A10"/>
    <w:rsid w:val="000D4E01"/>
    <w:rsid w:val="000E67DE"/>
    <w:rsid w:val="000F0522"/>
    <w:rsid w:val="000F4974"/>
    <w:rsid w:val="000F7AB1"/>
    <w:rsid w:val="001116AA"/>
    <w:rsid w:val="0011396A"/>
    <w:rsid w:val="001140CA"/>
    <w:rsid w:val="00115195"/>
    <w:rsid w:val="001166C9"/>
    <w:rsid w:val="001171CD"/>
    <w:rsid w:val="001172EC"/>
    <w:rsid w:val="00117CC8"/>
    <w:rsid w:val="001210FF"/>
    <w:rsid w:val="00122F6E"/>
    <w:rsid w:val="001239CC"/>
    <w:rsid w:val="0012472B"/>
    <w:rsid w:val="001252D0"/>
    <w:rsid w:val="00127279"/>
    <w:rsid w:val="0013121E"/>
    <w:rsid w:val="00134841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7B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A428A"/>
    <w:rsid w:val="001B050A"/>
    <w:rsid w:val="001B0D99"/>
    <w:rsid w:val="001B0DA3"/>
    <w:rsid w:val="001B3F60"/>
    <w:rsid w:val="001B5470"/>
    <w:rsid w:val="001C1897"/>
    <w:rsid w:val="001C1DC7"/>
    <w:rsid w:val="001C27E0"/>
    <w:rsid w:val="001C43D6"/>
    <w:rsid w:val="001C4AFD"/>
    <w:rsid w:val="001C5CEF"/>
    <w:rsid w:val="001C5FCD"/>
    <w:rsid w:val="001D01CC"/>
    <w:rsid w:val="001D17AE"/>
    <w:rsid w:val="001D20CF"/>
    <w:rsid w:val="001D30CA"/>
    <w:rsid w:val="001D75A4"/>
    <w:rsid w:val="001D7C71"/>
    <w:rsid w:val="001E11F8"/>
    <w:rsid w:val="001E3617"/>
    <w:rsid w:val="001F10DC"/>
    <w:rsid w:val="002025C2"/>
    <w:rsid w:val="00205BF4"/>
    <w:rsid w:val="00215365"/>
    <w:rsid w:val="002153B5"/>
    <w:rsid w:val="00226826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52A2F"/>
    <w:rsid w:val="00254A13"/>
    <w:rsid w:val="00254BD4"/>
    <w:rsid w:val="0025569F"/>
    <w:rsid w:val="00255882"/>
    <w:rsid w:val="002610E6"/>
    <w:rsid w:val="00261B94"/>
    <w:rsid w:val="00270D75"/>
    <w:rsid w:val="00272048"/>
    <w:rsid w:val="00272B22"/>
    <w:rsid w:val="00275F3D"/>
    <w:rsid w:val="00276521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2629"/>
    <w:rsid w:val="002A3864"/>
    <w:rsid w:val="002A6DD7"/>
    <w:rsid w:val="002B6DD7"/>
    <w:rsid w:val="002B776D"/>
    <w:rsid w:val="002C471D"/>
    <w:rsid w:val="002C4B5E"/>
    <w:rsid w:val="002C516E"/>
    <w:rsid w:val="002C62C7"/>
    <w:rsid w:val="002C65F9"/>
    <w:rsid w:val="002C7C29"/>
    <w:rsid w:val="002D3EF8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2F60A1"/>
    <w:rsid w:val="0030477D"/>
    <w:rsid w:val="00305C7B"/>
    <w:rsid w:val="003170DD"/>
    <w:rsid w:val="0032029E"/>
    <w:rsid w:val="00320D2C"/>
    <w:rsid w:val="0033265D"/>
    <w:rsid w:val="00337EFF"/>
    <w:rsid w:val="00340358"/>
    <w:rsid w:val="00346496"/>
    <w:rsid w:val="00346A86"/>
    <w:rsid w:val="00346AD8"/>
    <w:rsid w:val="0034741D"/>
    <w:rsid w:val="003539D8"/>
    <w:rsid w:val="00354AE9"/>
    <w:rsid w:val="00356EEF"/>
    <w:rsid w:val="003609EA"/>
    <w:rsid w:val="0036116B"/>
    <w:rsid w:val="00365865"/>
    <w:rsid w:val="00365F82"/>
    <w:rsid w:val="00371482"/>
    <w:rsid w:val="00372E7E"/>
    <w:rsid w:val="00374160"/>
    <w:rsid w:val="003804F3"/>
    <w:rsid w:val="003808CF"/>
    <w:rsid w:val="00380C53"/>
    <w:rsid w:val="003851FE"/>
    <w:rsid w:val="00385A51"/>
    <w:rsid w:val="00386838"/>
    <w:rsid w:val="003A0539"/>
    <w:rsid w:val="003A0673"/>
    <w:rsid w:val="003A30B3"/>
    <w:rsid w:val="003A3AD2"/>
    <w:rsid w:val="003A613C"/>
    <w:rsid w:val="003A6C14"/>
    <w:rsid w:val="003A7375"/>
    <w:rsid w:val="003B0390"/>
    <w:rsid w:val="003B0F9C"/>
    <w:rsid w:val="003B21E9"/>
    <w:rsid w:val="003B2A30"/>
    <w:rsid w:val="003B3C24"/>
    <w:rsid w:val="003B5A73"/>
    <w:rsid w:val="003B7149"/>
    <w:rsid w:val="003C37CE"/>
    <w:rsid w:val="003C4DFB"/>
    <w:rsid w:val="003C509C"/>
    <w:rsid w:val="003C6882"/>
    <w:rsid w:val="003D1DEC"/>
    <w:rsid w:val="003D27C5"/>
    <w:rsid w:val="003D65C8"/>
    <w:rsid w:val="003D65E5"/>
    <w:rsid w:val="003D71AC"/>
    <w:rsid w:val="003E03C5"/>
    <w:rsid w:val="003E605D"/>
    <w:rsid w:val="003F0ED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D2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807DB"/>
    <w:rsid w:val="004809B1"/>
    <w:rsid w:val="00484789"/>
    <w:rsid w:val="00485071"/>
    <w:rsid w:val="004877F3"/>
    <w:rsid w:val="00487B85"/>
    <w:rsid w:val="004934B2"/>
    <w:rsid w:val="004A3427"/>
    <w:rsid w:val="004A475A"/>
    <w:rsid w:val="004A5360"/>
    <w:rsid w:val="004A662A"/>
    <w:rsid w:val="004A70C8"/>
    <w:rsid w:val="004A7D12"/>
    <w:rsid w:val="004B17EE"/>
    <w:rsid w:val="004B1D6A"/>
    <w:rsid w:val="004C1193"/>
    <w:rsid w:val="004C38A6"/>
    <w:rsid w:val="004D0C51"/>
    <w:rsid w:val="004D124D"/>
    <w:rsid w:val="004E1B44"/>
    <w:rsid w:val="004E44B0"/>
    <w:rsid w:val="004E542C"/>
    <w:rsid w:val="004E56FA"/>
    <w:rsid w:val="004E723C"/>
    <w:rsid w:val="004F087A"/>
    <w:rsid w:val="004F2BCE"/>
    <w:rsid w:val="004F30CF"/>
    <w:rsid w:val="004F6A22"/>
    <w:rsid w:val="005000BF"/>
    <w:rsid w:val="00500617"/>
    <w:rsid w:val="005024B7"/>
    <w:rsid w:val="005059B9"/>
    <w:rsid w:val="00507DB7"/>
    <w:rsid w:val="00510917"/>
    <w:rsid w:val="00511FF2"/>
    <w:rsid w:val="005158F9"/>
    <w:rsid w:val="00517929"/>
    <w:rsid w:val="005239BA"/>
    <w:rsid w:val="00525621"/>
    <w:rsid w:val="00525974"/>
    <w:rsid w:val="00525C3C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4378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776B1"/>
    <w:rsid w:val="00582E06"/>
    <w:rsid w:val="00585765"/>
    <w:rsid w:val="00585918"/>
    <w:rsid w:val="00587834"/>
    <w:rsid w:val="005910FF"/>
    <w:rsid w:val="005912B1"/>
    <w:rsid w:val="005A0576"/>
    <w:rsid w:val="005A160A"/>
    <w:rsid w:val="005A280F"/>
    <w:rsid w:val="005A5E03"/>
    <w:rsid w:val="005A6CA4"/>
    <w:rsid w:val="005A709E"/>
    <w:rsid w:val="005A72D8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1A3A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49E4"/>
    <w:rsid w:val="00615389"/>
    <w:rsid w:val="006162D0"/>
    <w:rsid w:val="006226EB"/>
    <w:rsid w:val="00632E8A"/>
    <w:rsid w:val="006344E3"/>
    <w:rsid w:val="00634A25"/>
    <w:rsid w:val="00636715"/>
    <w:rsid w:val="00641832"/>
    <w:rsid w:val="00641D4D"/>
    <w:rsid w:val="0064628B"/>
    <w:rsid w:val="006502C2"/>
    <w:rsid w:val="006510F0"/>
    <w:rsid w:val="00652C88"/>
    <w:rsid w:val="006531C9"/>
    <w:rsid w:val="0065427F"/>
    <w:rsid w:val="00656009"/>
    <w:rsid w:val="00656E4B"/>
    <w:rsid w:val="00660AC0"/>
    <w:rsid w:val="00661FC4"/>
    <w:rsid w:val="0066333E"/>
    <w:rsid w:val="00666F37"/>
    <w:rsid w:val="006678E7"/>
    <w:rsid w:val="0067503E"/>
    <w:rsid w:val="00676374"/>
    <w:rsid w:val="006777BD"/>
    <w:rsid w:val="00682F2C"/>
    <w:rsid w:val="0068742D"/>
    <w:rsid w:val="00687938"/>
    <w:rsid w:val="00687DE0"/>
    <w:rsid w:val="006929DF"/>
    <w:rsid w:val="00694E36"/>
    <w:rsid w:val="00696AEC"/>
    <w:rsid w:val="00696EB2"/>
    <w:rsid w:val="006973C9"/>
    <w:rsid w:val="006B23DD"/>
    <w:rsid w:val="006B24A2"/>
    <w:rsid w:val="006B2C54"/>
    <w:rsid w:val="006B3498"/>
    <w:rsid w:val="006C1262"/>
    <w:rsid w:val="006C12A3"/>
    <w:rsid w:val="006C2990"/>
    <w:rsid w:val="006C3646"/>
    <w:rsid w:val="006D0139"/>
    <w:rsid w:val="006D06BE"/>
    <w:rsid w:val="006D458D"/>
    <w:rsid w:val="006D7054"/>
    <w:rsid w:val="006E0011"/>
    <w:rsid w:val="006E0616"/>
    <w:rsid w:val="006E5D12"/>
    <w:rsid w:val="006E672D"/>
    <w:rsid w:val="006F0A0A"/>
    <w:rsid w:val="006F0E1D"/>
    <w:rsid w:val="006F51E9"/>
    <w:rsid w:val="00703B70"/>
    <w:rsid w:val="007040E1"/>
    <w:rsid w:val="00706288"/>
    <w:rsid w:val="00707841"/>
    <w:rsid w:val="00710435"/>
    <w:rsid w:val="007108F8"/>
    <w:rsid w:val="007119F5"/>
    <w:rsid w:val="0072303F"/>
    <w:rsid w:val="0072412C"/>
    <w:rsid w:val="0073063A"/>
    <w:rsid w:val="00730963"/>
    <w:rsid w:val="00731E42"/>
    <w:rsid w:val="0073669B"/>
    <w:rsid w:val="00736B65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96820"/>
    <w:rsid w:val="00797A46"/>
    <w:rsid w:val="007A083A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D77AF"/>
    <w:rsid w:val="007E0E92"/>
    <w:rsid w:val="007E72E2"/>
    <w:rsid w:val="007E77CD"/>
    <w:rsid w:val="007F190C"/>
    <w:rsid w:val="007F2BBD"/>
    <w:rsid w:val="00801D58"/>
    <w:rsid w:val="00810829"/>
    <w:rsid w:val="008119E4"/>
    <w:rsid w:val="00814102"/>
    <w:rsid w:val="00823A82"/>
    <w:rsid w:val="008267DE"/>
    <w:rsid w:val="00827144"/>
    <w:rsid w:val="00831006"/>
    <w:rsid w:val="00837AE1"/>
    <w:rsid w:val="008401BE"/>
    <w:rsid w:val="00841698"/>
    <w:rsid w:val="00841B58"/>
    <w:rsid w:val="00843462"/>
    <w:rsid w:val="00843A73"/>
    <w:rsid w:val="00843ADD"/>
    <w:rsid w:val="00844835"/>
    <w:rsid w:val="00847CD7"/>
    <w:rsid w:val="008525FD"/>
    <w:rsid w:val="00853E3D"/>
    <w:rsid w:val="00854F35"/>
    <w:rsid w:val="0086429D"/>
    <w:rsid w:val="0086547A"/>
    <w:rsid w:val="00871697"/>
    <w:rsid w:val="00874708"/>
    <w:rsid w:val="00881F4A"/>
    <w:rsid w:val="00883069"/>
    <w:rsid w:val="0088510C"/>
    <w:rsid w:val="00886C96"/>
    <w:rsid w:val="008877AC"/>
    <w:rsid w:val="00887DCF"/>
    <w:rsid w:val="008902DD"/>
    <w:rsid w:val="00890ADF"/>
    <w:rsid w:val="00892345"/>
    <w:rsid w:val="00893ACA"/>
    <w:rsid w:val="00895B5C"/>
    <w:rsid w:val="008A43F3"/>
    <w:rsid w:val="008A7F25"/>
    <w:rsid w:val="008B1E31"/>
    <w:rsid w:val="008B2E26"/>
    <w:rsid w:val="008C55A7"/>
    <w:rsid w:val="008D46A4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525A"/>
    <w:rsid w:val="008F632A"/>
    <w:rsid w:val="008F7E76"/>
    <w:rsid w:val="009031E4"/>
    <w:rsid w:val="00903D07"/>
    <w:rsid w:val="00904AC1"/>
    <w:rsid w:val="00905810"/>
    <w:rsid w:val="00910AD0"/>
    <w:rsid w:val="009134E4"/>
    <w:rsid w:val="009174DA"/>
    <w:rsid w:val="009217B1"/>
    <w:rsid w:val="009217DF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62E63"/>
    <w:rsid w:val="00967459"/>
    <w:rsid w:val="009718EE"/>
    <w:rsid w:val="00974647"/>
    <w:rsid w:val="0097705D"/>
    <w:rsid w:val="00982F2D"/>
    <w:rsid w:val="009854D8"/>
    <w:rsid w:val="009868A5"/>
    <w:rsid w:val="009908A7"/>
    <w:rsid w:val="009945FA"/>
    <w:rsid w:val="009A0C83"/>
    <w:rsid w:val="009A32AD"/>
    <w:rsid w:val="009A357D"/>
    <w:rsid w:val="009A432A"/>
    <w:rsid w:val="009A44F3"/>
    <w:rsid w:val="009A4D0A"/>
    <w:rsid w:val="009B01C9"/>
    <w:rsid w:val="009B03DA"/>
    <w:rsid w:val="009B1AC6"/>
    <w:rsid w:val="009B2FEB"/>
    <w:rsid w:val="009B375E"/>
    <w:rsid w:val="009B6333"/>
    <w:rsid w:val="009C06A2"/>
    <w:rsid w:val="009C06AC"/>
    <w:rsid w:val="009C1CD0"/>
    <w:rsid w:val="009C1E06"/>
    <w:rsid w:val="009C2015"/>
    <w:rsid w:val="009C4473"/>
    <w:rsid w:val="009C50F8"/>
    <w:rsid w:val="009D1470"/>
    <w:rsid w:val="009D2585"/>
    <w:rsid w:val="009D403E"/>
    <w:rsid w:val="009D5238"/>
    <w:rsid w:val="009D52B7"/>
    <w:rsid w:val="009E0ACC"/>
    <w:rsid w:val="009E4CAE"/>
    <w:rsid w:val="009E6485"/>
    <w:rsid w:val="009F3790"/>
    <w:rsid w:val="009F3ABD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149A4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87DE5"/>
    <w:rsid w:val="00A92028"/>
    <w:rsid w:val="00A9457C"/>
    <w:rsid w:val="00A94F17"/>
    <w:rsid w:val="00A94FF8"/>
    <w:rsid w:val="00A956B4"/>
    <w:rsid w:val="00A95DEB"/>
    <w:rsid w:val="00AA001C"/>
    <w:rsid w:val="00AA5928"/>
    <w:rsid w:val="00AA6330"/>
    <w:rsid w:val="00AB0805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607F"/>
    <w:rsid w:val="00AE6D0B"/>
    <w:rsid w:val="00AF47B6"/>
    <w:rsid w:val="00AF7F8A"/>
    <w:rsid w:val="00B01ED3"/>
    <w:rsid w:val="00B03102"/>
    <w:rsid w:val="00B115A9"/>
    <w:rsid w:val="00B11F24"/>
    <w:rsid w:val="00B14B9B"/>
    <w:rsid w:val="00B155B1"/>
    <w:rsid w:val="00B158D6"/>
    <w:rsid w:val="00B159A6"/>
    <w:rsid w:val="00B20FD7"/>
    <w:rsid w:val="00B22A4E"/>
    <w:rsid w:val="00B23F35"/>
    <w:rsid w:val="00B24FE5"/>
    <w:rsid w:val="00B26BF6"/>
    <w:rsid w:val="00B305CD"/>
    <w:rsid w:val="00B35307"/>
    <w:rsid w:val="00B35569"/>
    <w:rsid w:val="00B37367"/>
    <w:rsid w:val="00B379E9"/>
    <w:rsid w:val="00B40009"/>
    <w:rsid w:val="00B44BD4"/>
    <w:rsid w:val="00B45F64"/>
    <w:rsid w:val="00B51AA8"/>
    <w:rsid w:val="00B52031"/>
    <w:rsid w:val="00B57B4D"/>
    <w:rsid w:val="00B57B9D"/>
    <w:rsid w:val="00B617CB"/>
    <w:rsid w:val="00B632B8"/>
    <w:rsid w:val="00B64ECA"/>
    <w:rsid w:val="00B6709D"/>
    <w:rsid w:val="00B71675"/>
    <w:rsid w:val="00B7325C"/>
    <w:rsid w:val="00B7486C"/>
    <w:rsid w:val="00B74931"/>
    <w:rsid w:val="00B74D74"/>
    <w:rsid w:val="00B74EBD"/>
    <w:rsid w:val="00B8410B"/>
    <w:rsid w:val="00B85016"/>
    <w:rsid w:val="00B90401"/>
    <w:rsid w:val="00B95B44"/>
    <w:rsid w:val="00B9648D"/>
    <w:rsid w:val="00B973FD"/>
    <w:rsid w:val="00BA010D"/>
    <w:rsid w:val="00BA19DA"/>
    <w:rsid w:val="00BA2435"/>
    <w:rsid w:val="00BA2FE7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2BF1"/>
    <w:rsid w:val="00BD385D"/>
    <w:rsid w:val="00BD4CB3"/>
    <w:rsid w:val="00BD6E21"/>
    <w:rsid w:val="00BE1FE2"/>
    <w:rsid w:val="00BE2BF1"/>
    <w:rsid w:val="00BE5538"/>
    <w:rsid w:val="00BE56D9"/>
    <w:rsid w:val="00BE5D13"/>
    <w:rsid w:val="00BF2EA4"/>
    <w:rsid w:val="00BF4DF6"/>
    <w:rsid w:val="00BF5AC7"/>
    <w:rsid w:val="00BF7CE7"/>
    <w:rsid w:val="00C01BD4"/>
    <w:rsid w:val="00C032C0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34F9"/>
    <w:rsid w:val="00C2567C"/>
    <w:rsid w:val="00C37F5D"/>
    <w:rsid w:val="00C40A3F"/>
    <w:rsid w:val="00C41110"/>
    <w:rsid w:val="00C45AF1"/>
    <w:rsid w:val="00C46B35"/>
    <w:rsid w:val="00C47E80"/>
    <w:rsid w:val="00C52A8B"/>
    <w:rsid w:val="00C53754"/>
    <w:rsid w:val="00C543CF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93A8D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3BB6"/>
    <w:rsid w:val="00CC59B6"/>
    <w:rsid w:val="00CC6E77"/>
    <w:rsid w:val="00CC799E"/>
    <w:rsid w:val="00CD0A85"/>
    <w:rsid w:val="00CD4B1B"/>
    <w:rsid w:val="00CD5D71"/>
    <w:rsid w:val="00CD6AAF"/>
    <w:rsid w:val="00CD6D07"/>
    <w:rsid w:val="00CE174F"/>
    <w:rsid w:val="00CE69E7"/>
    <w:rsid w:val="00CE6D8A"/>
    <w:rsid w:val="00CF173E"/>
    <w:rsid w:val="00CF63FE"/>
    <w:rsid w:val="00D00295"/>
    <w:rsid w:val="00D026BA"/>
    <w:rsid w:val="00D033AB"/>
    <w:rsid w:val="00D03BDF"/>
    <w:rsid w:val="00D0561D"/>
    <w:rsid w:val="00D1363B"/>
    <w:rsid w:val="00D16D9F"/>
    <w:rsid w:val="00D227CF"/>
    <w:rsid w:val="00D2580F"/>
    <w:rsid w:val="00D32058"/>
    <w:rsid w:val="00D33F0B"/>
    <w:rsid w:val="00D35A84"/>
    <w:rsid w:val="00D3700F"/>
    <w:rsid w:val="00D405A8"/>
    <w:rsid w:val="00D40C0E"/>
    <w:rsid w:val="00D41F47"/>
    <w:rsid w:val="00D46B4B"/>
    <w:rsid w:val="00D46F81"/>
    <w:rsid w:val="00D4734F"/>
    <w:rsid w:val="00D47757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97389"/>
    <w:rsid w:val="00D978F8"/>
    <w:rsid w:val="00DA55A5"/>
    <w:rsid w:val="00DA5F3D"/>
    <w:rsid w:val="00DB4BF7"/>
    <w:rsid w:val="00DB4E54"/>
    <w:rsid w:val="00DB5469"/>
    <w:rsid w:val="00DC7768"/>
    <w:rsid w:val="00DD0A5E"/>
    <w:rsid w:val="00DD1162"/>
    <w:rsid w:val="00DD405C"/>
    <w:rsid w:val="00DD795B"/>
    <w:rsid w:val="00DE2F3D"/>
    <w:rsid w:val="00DE7504"/>
    <w:rsid w:val="00DF2672"/>
    <w:rsid w:val="00DF286F"/>
    <w:rsid w:val="00DF76FF"/>
    <w:rsid w:val="00DF79FB"/>
    <w:rsid w:val="00E0232B"/>
    <w:rsid w:val="00E122F0"/>
    <w:rsid w:val="00E1430C"/>
    <w:rsid w:val="00E14769"/>
    <w:rsid w:val="00E1718E"/>
    <w:rsid w:val="00E21DE7"/>
    <w:rsid w:val="00E2260C"/>
    <w:rsid w:val="00E2520F"/>
    <w:rsid w:val="00E3027A"/>
    <w:rsid w:val="00E331E2"/>
    <w:rsid w:val="00E367AB"/>
    <w:rsid w:val="00E37668"/>
    <w:rsid w:val="00E4288C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6134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973"/>
    <w:rsid w:val="00EB3B24"/>
    <w:rsid w:val="00EC09AB"/>
    <w:rsid w:val="00EC1C18"/>
    <w:rsid w:val="00EC36AA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4413"/>
    <w:rsid w:val="00EE5FC9"/>
    <w:rsid w:val="00EE612C"/>
    <w:rsid w:val="00EE66C1"/>
    <w:rsid w:val="00EE72DE"/>
    <w:rsid w:val="00EF2A94"/>
    <w:rsid w:val="00EF5D11"/>
    <w:rsid w:val="00EF5FB2"/>
    <w:rsid w:val="00F062FD"/>
    <w:rsid w:val="00F10524"/>
    <w:rsid w:val="00F15390"/>
    <w:rsid w:val="00F16B18"/>
    <w:rsid w:val="00F17F9E"/>
    <w:rsid w:val="00F234AD"/>
    <w:rsid w:val="00F24081"/>
    <w:rsid w:val="00F24C31"/>
    <w:rsid w:val="00F30442"/>
    <w:rsid w:val="00F31258"/>
    <w:rsid w:val="00F31BE5"/>
    <w:rsid w:val="00F36212"/>
    <w:rsid w:val="00F37195"/>
    <w:rsid w:val="00F3740D"/>
    <w:rsid w:val="00F41EED"/>
    <w:rsid w:val="00F421E4"/>
    <w:rsid w:val="00F4689F"/>
    <w:rsid w:val="00F51EAD"/>
    <w:rsid w:val="00F52313"/>
    <w:rsid w:val="00F52444"/>
    <w:rsid w:val="00F54B41"/>
    <w:rsid w:val="00F553EE"/>
    <w:rsid w:val="00F568D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9055F"/>
    <w:rsid w:val="00F92642"/>
    <w:rsid w:val="00F93AE9"/>
    <w:rsid w:val="00F97433"/>
    <w:rsid w:val="00FA2CE2"/>
    <w:rsid w:val="00FA3870"/>
    <w:rsid w:val="00FA5AB2"/>
    <w:rsid w:val="00FB61FA"/>
    <w:rsid w:val="00FB6E4F"/>
    <w:rsid w:val="00FC0523"/>
    <w:rsid w:val="00FC673B"/>
    <w:rsid w:val="00FD1D9C"/>
    <w:rsid w:val="00FD2FCF"/>
    <w:rsid w:val="00FE1F4C"/>
    <w:rsid w:val="00FE227B"/>
    <w:rsid w:val="00FE53AF"/>
    <w:rsid w:val="00FE62C9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F1A3A"/>
    <w:rPr>
      <w:color w:val="605E5C"/>
      <w:shd w:val="clear" w:color="auto" w:fill="E1DFDD"/>
    </w:rPr>
  </w:style>
  <w:style w:type="paragraph" w:customStyle="1" w:styleId="Normal1">
    <w:name w:val="Normal1"/>
    <w:rsid w:val="00CC79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obus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A149-D230-469B-9C4D-F8445B29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3441</Characters>
  <Application>Microsoft Office Word</Application>
  <DocSecurity>4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2</cp:revision>
  <cp:lastPrinted>2018-12-19T12:24:00Z</cp:lastPrinted>
  <dcterms:created xsi:type="dcterms:W3CDTF">2019-03-15T16:26:00Z</dcterms:created>
  <dcterms:modified xsi:type="dcterms:W3CDTF">2019-03-15T16:26:00Z</dcterms:modified>
</cp:coreProperties>
</file>