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9B585" w14:textId="77777777" w:rsidR="00305C82" w:rsidRPr="00305C82" w:rsidRDefault="00305C82" w:rsidP="00305C82">
      <w:pPr>
        <w:autoSpaceDN w:val="0"/>
        <w:jc w:val="right"/>
        <w:textAlignment w:val="baseline"/>
        <w:rPr>
          <w:color w:val="00000A"/>
          <w:kern w:val="3"/>
        </w:rPr>
      </w:pPr>
      <w:bookmarkStart w:id="0" w:name="_GoBack"/>
      <w:bookmarkEnd w:id="0"/>
      <w:r w:rsidRPr="00305C82">
        <w:rPr>
          <w:noProof/>
          <w:color w:val="00000A"/>
          <w:kern w:val="3"/>
          <w:lang w:eastAsia="pl-PL"/>
        </w:rPr>
        <w:drawing>
          <wp:anchor distT="0" distB="0" distL="114300" distR="114300" simplePos="0" relativeHeight="251659264" behindDoc="0" locked="0" layoutInCell="1" allowOverlap="1" wp14:anchorId="3D91AFB5" wp14:editId="190E8C98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45999" cy="717120"/>
            <wp:effectExtent l="0" t="0" r="0" b="6780"/>
            <wp:wrapSquare wrapText="bothSides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l="-6" t="-6" r="-6" b="-6"/>
                    <a:stretch>
                      <a:fillRect/>
                    </a:stretch>
                  </pic:blipFill>
                  <pic:spPr>
                    <a:xfrm>
                      <a:off x="0" y="0"/>
                      <a:ext cx="845999" cy="71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1567A9" w14:textId="77777777" w:rsidR="00305C82" w:rsidRPr="00305C82" w:rsidRDefault="00226D25" w:rsidP="00305C82">
      <w:pPr>
        <w:autoSpaceDN w:val="0"/>
        <w:jc w:val="right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  <w:r>
        <w:rPr>
          <w:rFonts w:ascii="Arial" w:hAnsi="Arial" w:cs="Helvetica Neue"/>
          <w:noProof/>
          <w:color w:val="1C1C1C"/>
          <w:kern w:val="3"/>
          <w:sz w:val="22"/>
          <w:szCs w:val="22"/>
          <w:lang w:eastAsia="pl-PL"/>
        </w:rPr>
        <w:drawing>
          <wp:inline distT="0" distB="0" distL="0" distR="0" wp14:anchorId="5E3474E4" wp14:editId="1D752838">
            <wp:extent cx="1219200" cy="1219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ytut edukacji żywieniowej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453" cy="121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6AF03" w14:textId="77777777" w:rsidR="00305C82" w:rsidRPr="00305C82" w:rsidRDefault="00305C82" w:rsidP="00305C82">
      <w:pPr>
        <w:autoSpaceDN w:val="0"/>
        <w:jc w:val="right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</w:p>
    <w:p w14:paraId="3BE4E027" w14:textId="77777777" w:rsidR="00305C82" w:rsidRPr="00305C82" w:rsidRDefault="00305C82" w:rsidP="00305C82">
      <w:pPr>
        <w:autoSpaceDN w:val="0"/>
        <w:jc w:val="right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</w:p>
    <w:p w14:paraId="56781EBE" w14:textId="657DB747" w:rsidR="00305C82" w:rsidRPr="00305C82" w:rsidRDefault="009D495A" w:rsidP="00226D25">
      <w:pPr>
        <w:autoSpaceDN w:val="0"/>
        <w:jc w:val="right"/>
        <w:textAlignment w:val="baseline"/>
        <w:rPr>
          <w:color w:val="00000A"/>
          <w:kern w:val="3"/>
        </w:rPr>
      </w:pPr>
      <w:r>
        <w:rPr>
          <w:rFonts w:ascii="Arial" w:hAnsi="Arial" w:cs="Helvetica Neue"/>
          <w:color w:val="1C1C1C"/>
          <w:kern w:val="3"/>
          <w:sz w:val="22"/>
          <w:szCs w:val="22"/>
        </w:rPr>
        <w:t>Białystok,</w:t>
      </w:r>
      <w:r w:rsidR="00ED2EE1">
        <w:rPr>
          <w:rFonts w:ascii="Arial" w:hAnsi="Arial" w:cs="Helvetica Neue"/>
          <w:color w:val="1C1C1C"/>
          <w:kern w:val="3"/>
          <w:sz w:val="22"/>
          <w:szCs w:val="22"/>
        </w:rPr>
        <w:t xml:space="preserve"> 19 </w:t>
      </w:r>
      <w:r>
        <w:rPr>
          <w:rFonts w:ascii="Arial" w:hAnsi="Arial" w:cs="Helvetica Neue"/>
          <w:color w:val="1C1C1C"/>
          <w:kern w:val="3"/>
          <w:sz w:val="22"/>
          <w:szCs w:val="22"/>
        </w:rPr>
        <w:t>marca</w:t>
      </w:r>
      <w:r w:rsidR="00305C82" w:rsidRPr="00305C82">
        <w:rPr>
          <w:rFonts w:ascii="Arial" w:hAnsi="Arial" w:cs="Helvetica Neue"/>
          <w:color w:val="1C1C1C"/>
          <w:kern w:val="3"/>
          <w:sz w:val="22"/>
          <w:szCs w:val="22"/>
        </w:rPr>
        <w:t xml:space="preserve"> 2019 roku</w:t>
      </w:r>
      <w:r w:rsidR="00305C82"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</w:p>
    <w:p w14:paraId="59405269" w14:textId="77777777" w:rsidR="00305C82" w:rsidRPr="00305C82" w:rsidRDefault="00305C82" w:rsidP="00305C82">
      <w:pPr>
        <w:autoSpaceDN w:val="0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</w:p>
    <w:p w14:paraId="13A67BDC" w14:textId="77777777" w:rsidR="00305C82" w:rsidRPr="00305C82" w:rsidRDefault="00305C82" w:rsidP="00305C82">
      <w:pPr>
        <w:autoSpaceDN w:val="0"/>
        <w:textAlignment w:val="baseline"/>
        <w:rPr>
          <w:color w:val="00000A"/>
          <w:kern w:val="3"/>
        </w:rPr>
      </w:pPr>
      <w:r w:rsidRPr="00305C82">
        <w:rPr>
          <w:rFonts w:ascii="Arial" w:hAnsi="Arial" w:cs="Helvetica Neue"/>
          <w:b/>
          <w:bCs/>
          <w:color w:val="1C1C1C"/>
          <w:kern w:val="3"/>
          <w:sz w:val="22"/>
          <w:szCs w:val="22"/>
        </w:rPr>
        <w:t>INFORMACJA PRASOWA</w:t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br/>
        <w:t xml:space="preserve">Redakcje: </w:t>
      </w:r>
      <w:r w:rsidRPr="00305C82">
        <w:rPr>
          <w:rFonts w:ascii="Arial" w:hAnsi="Arial" w:cs="Helvetica Neue"/>
          <w:color w:val="FF6600"/>
          <w:kern w:val="3"/>
          <w:sz w:val="22"/>
          <w:szCs w:val="22"/>
          <w:u w:val="single"/>
        </w:rPr>
        <w:t>lokalne/ branżowe</w:t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br/>
      </w:r>
      <w:r w:rsidRPr="00305C82">
        <w:rPr>
          <w:rFonts w:ascii="Arial" w:hAnsi="Arial" w:cs="Helvetica Neue"/>
          <w:i/>
          <w:iCs/>
          <w:color w:val="1C1C1C"/>
          <w:kern w:val="3"/>
          <w:sz w:val="22"/>
          <w:szCs w:val="22"/>
        </w:rPr>
        <w:t>można publikować bez podawania źródła</w:t>
      </w:r>
      <w:r w:rsidRPr="00305C82">
        <w:rPr>
          <w:rFonts w:ascii="Arial" w:hAnsi="Arial" w:cs="Helvetica Neue"/>
          <w:i/>
          <w:iCs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</w:p>
    <w:p w14:paraId="74EA681B" w14:textId="77777777" w:rsidR="00305C82" w:rsidRPr="00226D25" w:rsidRDefault="00305C82" w:rsidP="00305C82">
      <w:pPr>
        <w:rPr>
          <w:rFonts w:ascii="Helvetica Neue" w:hAnsi="Helvetica Neue" w:cs="Helvetica Neue"/>
          <w:b/>
          <w:color w:val="1C1C1C"/>
          <w:sz w:val="22"/>
          <w:szCs w:val="22"/>
        </w:rPr>
      </w:pPr>
    </w:p>
    <w:p w14:paraId="5FA8D50F" w14:textId="7351B15B" w:rsidR="00FE6579" w:rsidRPr="00226D25" w:rsidRDefault="00B93F82" w:rsidP="00226D25">
      <w:pPr>
        <w:suppressAutoHyphens w:val="0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226D25">
        <w:rPr>
          <w:rFonts w:ascii="Arial" w:hAnsi="Arial" w:cs="Arial"/>
          <w:b/>
          <w:color w:val="000000"/>
          <w:sz w:val="22"/>
          <w:szCs w:val="22"/>
          <w:lang w:eastAsia="pl-PL"/>
        </w:rPr>
        <w:t>Współczesn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e</w:t>
      </w:r>
      <w:r w:rsidRPr="00226D25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r w:rsidR="00226D25" w:rsidRPr="00226D25">
        <w:rPr>
          <w:rFonts w:ascii="Arial" w:hAnsi="Arial" w:cs="Arial"/>
          <w:b/>
          <w:color w:val="000000"/>
          <w:sz w:val="22"/>
          <w:szCs w:val="22"/>
          <w:lang w:eastAsia="pl-PL"/>
        </w:rPr>
        <w:t>Wyzwania Dietetyka</w:t>
      </w:r>
      <w:r w:rsidR="00FE6579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– pierwsza tego typu konferencja w Polsce </w:t>
      </w:r>
    </w:p>
    <w:p w14:paraId="6B028706" w14:textId="77777777" w:rsidR="00226D25" w:rsidRPr="00226D25" w:rsidRDefault="00226D25" w:rsidP="00226D25">
      <w:pPr>
        <w:suppressAutoHyphens w:val="0"/>
        <w:rPr>
          <w:b/>
          <w:sz w:val="24"/>
          <w:szCs w:val="24"/>
          <w:lang w:eastAsia="pl-PL"/>
        </w:rPr>
      </w:pPr>
    </w:p>
    <w:p w14:paraId="5B02E491" w14:textId="77777777" w:rsidR="00226D25" w:rsidRPr="00226D25" w:rsidRDefault="00226D25" w:rsidP="00226D25">
      <w:pPr>
        <w:suppressAutoHyphens w:val="0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226D25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Już 13 kwietnia w Warszawie odbędzie się konferencja naukowa 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226D25">
        <w:rPr>
          <w:rFonts w:ascii="Arial" w:hAnsi="Arial" w:cs="Arial"/>
          <w:b/>
          <w:color w:val="000000"/>
          <w:sz w:val="22"/>
          <w:szCs w:val="22"/>
          <w:lang w:eastAsia="pl-PL"/>
        </w:rPr>
        <w:t>Współczesne Wyzwania Dietetyka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”</w:t>
      </w:r>
      <w:r w:rsidRPr="00226D25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, organizowana przez Instytut Edukacji Żywieniowej. To </w:t>
      </w:r>
      <w:r w:rsidR="0014625E">
        <w:rPr>
          <w:rFonts w:ascii="Arial" w:hAnsi="Arial" w:cs="Arial"/>
          <w:b/>
          <w:color w:val="000000"/>
          <w:sz w:val="22"/>
          <w:szCs w:val="22"/>
          <w:lang w:eastAsia="pl-PL"/>
        </w:rPr>
        <w:t>unikatowe wydarzenie, któremu towarzyszyć będą nie tylko</w:t>
      </w:r>
      <w:r w:rsidRPr="00226D25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wykłady, </w:t>
      </w:r>
      <w:r w:rsidR="0014625E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ale także </w:t>
      </w:r>
      <w:r w:rsidRPr="00226D25">
        <w:rPr>
          <w:rFonts w:ascii="Arial" w:hAnsi="Arial" w:cs="Arial"/>
          <w:b/>
          <w:color w:val="000000"/>
          <w:sz w:val="22"/>
          <w:szCs w:val="22"/>
          <w:lang w:eastAsia="pl-PL"/>
        </w:rPr>
        <w:t>deb</w:t>
      </w:r>
      <w:r w:rsidR="0014625E">
        <w:rPr>
          <w:rFonts w:ascii="Arial" w:hAnsi="Arial" w:cs="Arial"/>
          <w:b/>
          <w:color w:val="000000"/>
          <w:sz w:val="22"/>
          <w:szCs w:val="22"/>
          <w:lang w:eastAsia="pl-PL"/>
        </w:rPr>
        <w:t>aty i</w:t>
      </w:r>
      <w:r w:rsidR="00246BCD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warsztaty z udziałem dwudziestu</w:t>
      </w:r>
      <w:r w:rsidR="0014625E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specjalistów oraz </w:t>
      </w:r>
      <w:r w:rsidRPr="00226D25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zaproszonych gości. </w:t>
      </w:r>
    </w:p>
    <w:p w14:paraId="19078464" w14:textId="77777777" w:rsidR="00226D25" w:rsidRPr="00226D25" w:rsidRDefault="00226D25" w:rsidP="00226D25">
      <w:pPr>
        <w:suppressAutoHyphens w:val="0"/>
        <w:rPr>
          <w:sz w:val="24"/>
          <w:szCs w:val="24"/>
          <w:lang w:eastAsia="pl-PL"/>
        </w:rPr>
      </w:pPr>
    </w:p>
    <w:p w14:paraId="506EB184" w14:textId="200DF775" w:rsidR="00226D25" w:rsidRPr="00226D25" w:rsidRDefault="00226D25" w:rsidP="00226D25">
      <w:pPr>
        <w:suppressAutoHyphens w:val="0"/>
        <w:rPr>
          <w:sz w:val="24"/>
          <w:szCs w:val="24"/>
          <w:lang w:eastAsia="pl-PL"/>
        </w:rPr>
      </w:pPr>
      <w:r w:rsidRPr="00226D25">
        <w:rPr>
          <w:rFonts w:ascii="Arial" w:hAnsi="Arial" w:cs="Arial"/>
          <w:color w:val="000000"/>
          <w:sz w:val="22"/>
          <w:szCs w:val="22"/>
          <w:lang w:eastAsia="pl-PL"/>
        </w:rPr>
        <w:t xml:space="preserve">Konferencja Instytutu Edukacji Żywieniowej skierowana jest do dietetyków i żywieniowców, którzy chcą </w:t>
      </w:r>
      <w:r w:rsidR="00B93F82">
        <w:rPr>
          <w:rFonts w:ascii="Arial" w:hAnsi="Arial" w:cs="Arial"/>
          <w:color w:val="000000"/>
          <w:sz w:val="22"/>
          <w:szCs w:val="22"/>
          <w:lang w:eastAsia="pl-PL"/>
        </w:rPr>
        <w:t>zdobywać</w:t>
      </w:r>
      <w:r w:rsidR="00B93F82" w:rsidRPr="00226D2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6D25">
        <w:rPr>
          <w:rFonts w:ascii="Arial" w:hAnsi="Arial" w:cs="Arial"/>
          <w:color w:val="000000"/>
          <w:sz w:val="22"/>
          <w:szCs w:val="22"/>
          <w:lang w:eastAsia="pl-PL"/>
        </w:rPr>
        <w:t xml:space="preserve">aktualną wiedzę z zakresu dietetyki sportowej, klinicznej oraz </w:t>
      </w:r>
      <w:proofErr w:type="spellStart"/>
      <w:r w:rsidRPr="00226D25">
        <w:rPr>
          <w:rFonts w:ascii="Arial" w:hAnsi="Arial" w:cs="Arial"/>
          <w:color w:val="000000"/>
          <w:sz w:val="22"/>
          <w:szCs w:val="22"/>
          <w:lang w:eastAsia="pl-PL"/>
        </w:rPr>
        <w:t>psychodietetyki</w:t>
      </w:r>
      <w:proofErr w:type="spellEnd"/>
      <w:r w:rsidRPr="00226D25">
        <w:rPr>
          <w:rFonts w:ascii="Arial" w:hAnsi="Arial" w:cs="Arial"/>
          <w:color w:val="000000"/>
          <w:sz w:val="22"/>
          <w:szCs w:val="22"/>
          <w:lang w:eastAsia="pl-PL"/>
        </w:rPr>
        <w:t>. Uczestnicy, w zależności od pakietu, na jaki się zdecyd</w:t>
      </w:r>
      <w:r w:rsidR="00246BCD">
        <w:rPr>
          <w:rFonts w:ascii="Arial" w:hAnsi="Arial" w:cs="Arial"/>
          <w:color w:val="000000"/>
          <w:sz w:val="22"/>
          <w:szCs w:val="22"/>
          <w:lang w:eastAsia="pl-PL"/>
        </w:rPr>
        <w:t>ują, będą mogli wziąć udział w sześciu wykładach, trzech warsztatach oraz trzech</w:t>
      </w:r>
      <w:r w:rsidRPr="00226D25">
        <w:rPr>
          <w:rFonts w:ascii="Arial" w:hAnsi="Arial" w:cs="Arial"/>
          <w:color w:val="000000"/>
          <w:sz w:val="22"/>
          <w:szCs w:val="22"/>
          <w:lang w:eastAsia="pl-PL"/>
        </w:rPr>
        <w:t xml:space="preserve"> debatach eksperckich. Ich obecność zostanie potwierdzona specjalnymi certyfikatami. </w:t>
      </w:r>
    </w:p>
    <w:p w14:paraId="419CEFD7" w14:textId="77777777" w:rsidR="00226D25" w:rsidRPr="00226D25" w:rsidRDefault="00226D25" w:rsidP="00226D25">
      <w:pPr>
        <w:suppressAutoHyphens w:val="0"/>
        <w:rPr>
          <w:sz w:val="24"/>
          <w:szCs w:val="24"/>
          <w:lang w:eastAsia="pl-PL"/>
        </w:rPr>
      </w:pPr>
    </w:p>
    <w:p w14:paraId="3CA9F19C" w14:textId="46DD838F" w:rsidR="00226D25" w:rsidRPr="00226D25" w:rsidRDefault="00226D25" w:rsidP="00226D25">
      <w:pPr>
        <w:suppressAutoHyphens w:val="0"/>
        <w:rPr>
          <w:rFonts w:ascii="Arial" w:hAnsi="Arial" w:cs="Arial"/>
          <w:i/>
          <w:i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– </w:t>
      </w:r>
      <w:r w:rsidRPr="00226D25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Zaprosiliśmy do współpracy cenione autorytety, m.in. prof. Małgorzatę </w:t>
      </w:r>
      <w:proofErr w:type="spellStart"/>
      <w:r w:rsidRPr="00226D25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Kozł</w:t>
      </w:r>
      <w:r w:rsidR="00246BCD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owską-Wojciechowską</w:t>
      </w:r>
      <w:proofErr w:type="spellEnd"/>
      <w:r w:rsidR="00246BCD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oraz</w:t>
      </w:r>
      <w:r w:rsidRPr="00226D25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prof. Marka Naruszewicza, a także wielu innych specjalistów, któ</w:t>
      </w:r>
      <w:r w:rsidR="0014625E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rzy podzielą się ze słuchaczami</w:t>
      </w:r>
      <w:r w:rsidR="00246BCD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r w:rsidR="0014625E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swoim </w:t>
      </w:r>
      <w:r w:rsidR="00246BCD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zawodowym</w:t>
      </w:r>
      <w:r w:rsidRPr="00226D25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doświadczeniem </w:t>
      </w:r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– mówi</w:t>
      </w:r>
      <w:r w:rsidR="00B93F82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Marzena Lamont, dyrektor Instytutu Edukacji Żywieniowej</w:t>
      </w:r>
      <w:r w:rsidR="001B14DB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.</w:t>
      </w:r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– </w:t>
      </w:r>
      <w:r w:rsidRPr="00226D25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Nasza konferencja jest wyjątkowa, ponieważ</w:t>
      </w:r>
      <w:r w:rsidR="0014625E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odbędzie się</w:t>
      </w:r>
      <w:r w:rsidR="00FE6579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r w:rsidRPr="00226D25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jednocześnie </w:t>
      </w:r>
      <w:r w:rsidR="00FE6579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na dwóch salach wykładowych, a wszystkie </w:t>
      </w:r>
      <w:r w:rsidR="00B93F82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wykłady i debaty </w:t>
      </w:r>
      <w:r w:rsidR="00FE6579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zostaną nagrane.</w:t>
      </w:r>
      <w:r w:rsidR="0014625E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r w:rsidR="001B14DB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Debaty umożliwią wieloaspektowe spojrzenie na ważne zagadnienia. Co ważne, podczas ich trwania wypowiedzieć się będą mogli zarówno goście specjalni, jak i sami uczestnicy. </w:t>
      </w:r>
      <w:r w:rsidR="0014625E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Program wydarzenia </w:t>
      </w:r>
      <w:r w:rsidRPr="00226D25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wzbogaciliśmy</w:t>
      </w:r>
      <w:r w:rsidR="001B14DB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ponadto</w:t>
      </w:r>
      <w:r w:rsidR="006B76A9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o formułę </w:t>
      </w:r>
      <w:r w:rsidR="00B93F82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dodatkowych </w:t>
      </w:r>
      <w:r w:rsidR="006B76A9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warsztatów</w:t>
      </w:r>
      <w:r w:rsidR="001B14DB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,</w:t>
      </w:r>
      <w:r w:rsidR="00B93F82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opartych na studium przypadku.</w:t>
      </w:r>
      <w:r w:rsidR="006B76A9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r w:rsidR="001C2341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Konferencja w takiej formie </w:t>
      </w:r>
      <w:r w:rsidR="001B14DB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to </w:t>
      </w:r>
      <w:r w:rsidR="006B76A9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świetna arena</w:t>
      </w:r>
      <w:r w:rsidRPr="00226D25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do wymiany poglądów, a </w:t>
      </w:r>
      <w:r w:rsidR="006B76A9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także szansa na głębsze zapoznanie</w:t>
      </w:r>
      <w:r w:rsidRPr="00226D25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się k</w:t>
      </w:r>
      <w:r w:rsidR="001B14DB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onkretnymi zagadnieniami</w:t>
      </w:r>
      <w:r w:rsidR="00246BCD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.</w:t>
      </w:r>
      <w:r w:rsidR="006B76A9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</w:p>
    <w:p w14:paraId="5EA6B3BA" w14:textId="77777777" w:rsidR="00226D25" w:rsidRPr="00226D25" w:rsidRDefault="00226D25" w:rsidP="00226D25">
      <w:pPr>
        <w:suppressAutoHyphens w:val="0"/>
        <w:rPr>
          <w:sz w:val="24"/>
          <w:szCs w:val="24"/>
          <w:lang w:eastAsia="pl-PL"/>
        </w:rPr>
      </w:pPr>
    </w:p>
    <w:p w14:paraId="3C49E067" w14:textId="6E8D7644" w:rsidR="00226D25" w:rsidRPr="00226D25" w:rsidRDefault="00AA7D88" w:rsidP="00226D25">
      <w:pPr>
        <w:suppressAutoHyphens w:val="0"/>
        <w:rPr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Wydarzeniu</w:t>
      </w:r>
      <w:r w:rsidR="00226D25" w:rsidRPr="00226D25">
        <w:rPr>
          <w:rFonts w:ascii="Arial" w:hAnsi="Arial" w:cs="Arial"/>
          <w:color w:val="000000"/>
          <w:sz w:val="22"/>
          <w:szCs w:val="22"/>
          <w:lang w:eastAsia="pl-PL"/>
        </w:rPr>
        <w:t xml:space="preserve"> towarzyszyć będą konkursy, w których łączna pula nagród od sponsorów wynosi 50 tysięcy złotych. Patronat honorowy nad wydarzeniem objął Uniwersytet SWPS. </w:t>
      </w:r>
    </w:p>
    <w:p w14:paraId="7932B697" w14:textId="77777777" w:rsidR="00226D25" w:rsidRPr="00226D25" w:rsidRDefault="00226D25" w:rsidP="00226D25">
      <w:pPr>
        <w:suppressAutoHyphens w:val="0"/>
        <w:rPr>
          <w:sz w:val="24"/>
          <w:szCs w:val="24"/>
          <w:lang w:eastAsia="pl-PL"/>
        </w:rPr>
      </w:pPr>
    </w:p>
    <w:p w14:paraId="2993C3A1" w14:textId="77777777" w:rsidR="00226D25" w:rsidRPr="00226D25" w:rsidRDefault="00226D25" w:rsidP="00226D25">
      <w:pPr>
        <w:suppressAutoHyphens w:val="0"/>
        <w:rPr>
          <w:sz w:val="24"/>
          <w:szCs w:val="24"/>
          <w:lang w:eastAsia="pl-PL"/>
        </w:rPr>
      </w:pPr>
      <w:r w:rsidRPr="00226D25">
        <w:rPr>
          <w:rFonts w:ascii="Arial" w:hAnsi="Arial" w:cs="Arial"/>
          <w:color w:val="000000"/>
          <w:sz w:val="22"/>
          <w:szCs w:val="22"/>
          <w:lang w:eastAsia="pl-PL"/>
        </w:rPr>
        <w:t xml:space="preserve">Instytut Edukacji Żywieniowej to organizacja, w skład której wchodzi zespół ekspertów z dziedziny dietetyki. Oferuje szkolenia online, a także ogólnopolskie konferencje naukowe, podczas których poruszane są najbardziej aktualne zagadnienia związane z żywieniem. </w:t>
      </w:r>
    </w:p>
    <w:p w14:paraId="24C4CC3C" w14:textId="77777777" w:rsidR="00226D25" w:rsidRPr="00226D25" w:rsidRDefault="00226D25" w:rsidP="00226D25">
      <w:pPr>
        <w:suppressAutoHyphens w:val="0"/>
        <w:rPr>
          <w:sz w:val="24"/>
          <w:szCs w:val="24"/>
          <w:lang w:eastAsia="pl-PL"/>
        </w:rPr>
      </w:pPr>
    </w:p>
    <w:p w14:paraId="2CDBDDFC" w14:textId="77777777" w:rsidR="00226D25" w:rsidRPr="00226D25" w:rsidRDefault="00226D25" w:rsidP="00226D25">
      <w:pPr>
        <w:suppressAutoHyphens w:val="0"/>
        <w:rPr>
          <w:sz w:val="24"/>
          <w:szCs w:val="24"/>
          <w:lang w:eastAsia="pl-PL"/>
        </w:rPr>
      </w:pPr>
      <w:r w:rsidRPr="00226D25">
        <w:rPr>
          <w:rFonts w:ascii="Arial" w:hAnsi="Arial" w:cs="Arial"/>
          <w:color w:val="000000"/>
          <w:sz w:val="22"/>
          <w:szCs w:val="22"/>
          <w:lang w:eastAsia="pl-PL"/>
        </w:rPr>
        <w:t>Więcej szczegółów na temat konferencji Współczesne Wyzwania Dietetyka, a także informacje o dostępnych miejscach znajdują się na stronie: https://iez.edu.pl/konferencje/wspolczesne-wyzwania-dietetyka/</w:t>
      </w:r>
    </w:p>
    <w:p w14:paraId="09DFCB44" w14:textId="77777777"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14:paraId="6985A473" w14:textId="77777777"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14:paraId="4702CB2F" w14:textId="77777777"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14:paraId="5139AA22" w14:textId="77777777"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14:paraId="2C40AEF2" w14:textId="77777777"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14:paraId="48845686" w14:textId="77777777"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14:paraId="17F84001" w14:textId="77777777"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14:paraId="29BC1A5D" w14:textId="77777777"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14:paraId="304C3DE0" w14:textId="77777777"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14:paraId="77EE76EA" w14:textId="77777777"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14:paraId="1254E639" w14:textId="77777777"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14:paraId="5E10CBE2" w14:textId="77777777"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14:paraId="456A7943" w14:textId="77777777" w:rsidR="00305C82" w:rsidRDefault="00305C82" w:rsidP="00305C82"/>
    <w:p w14:paraId="20BAE937" w14:textId="77777777" w:rsidR="00C72F69" w:rsidRDefault="00C72F69"/>
    <w:sectPr w:rsidR="00C72F69">
      <w:footerReference w:type="default" r:id="rId11"/>
      <w:footerReference w:type="first" r:id="rId12"/>
      <w:pgSz w:w="11906" w:h="16838"/>
      <w:pgMar w:top="1134" w:right="1134" w:bottom="1969" w:left="1134" w:header="708" w:footer="1134" w:gutter="0"/>
      <w:cols w:space="708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C63E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C63ECB" w16cid:durableId="202C1A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B8D92" w14:textId="77777777" w:rsidR="006D0193" w:rsidRDefault="006D0193">
      <w:r>
        <w:separator/>
      </w:r>
    </w:p>
  </w:endnote>
  <w:endnote w:type="continuationSeparator" w:id="0">
    <w:p w14:paraId="54142030" w14:textId="77777777" w:rsidR="006D0193" w:rsidRDefault="006D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508F7" w14:textId="77777777" w:rsidR="00C17E37" w:rsidRDefault="00305C82">
    <w:pPr>
      <w:pStyle w:val="Stopka"/>
      <w:jc w:val="right"/>
      <w:rPr>
        <w:rFonts w:ascii="Arial" w:hAnsi="Arial" w:cs="Arial"/>
        <w:color w:val="800080"/>
        <w:sz w:val="16"/>
        <w:szCs w:val="16"/>
      </w:rPr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49374A08" wp14:editId="691FF75C">
          <wp:simplePos x="0" y="0"/>
          <wp:positionH relativeFrom="column">
            <wp:posOffset>27305</wp:posOffset>
          </wp:positionH>
          <wp:positionV relativeFrom="paragraph">
            <wp:posOffset>-154940</wp:posOffset>
          </wp:positionV>
          <wp:extent cx="846455" cy="717550"/>
          <wp:effectExtent l="0" t="0" r="0" b="635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717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C5DB39" w14:textId="77777777" w:rsidR="00C17E37" w:rsidRDefault="003C7138">
    <w:pPr>
      <w:pStyle w:val="Stopka"/>
      <w:jc w:val="right"/>
    </w:pPr>
    <w:r>
      <w:rPr>
        <w:rFonts w:ascii="Arial" w:hAnsi="Arial" w:cs="Arial"/>
        <w:color w:val="800080"/>
        <w:sz w:val="16"/>
        <w:szCs w:val="16"/>
      </w:rPr>
      <w:t>PUBLICUM PR Agencja Public Relations. 15-238 Białystok, ul. Modrzewiowa 9/3</w:t>
    </w:r>
  </w:p>
  <w:p w14:paraId="2D77FE56" w14:textId="77777777" w:rsidR="00C17E37" w:rsidRDefault="003C7138">
    <w:pPr>
      <w:pStyle w:val="Stopka"/>
      <w:jc w:val="right"/>
    </w:pPr>
    <w:r>
      <w:rPr>
        <w:rFonts w:ascii="Arial" w:eastAsia="Arial" w:hAnsi="Arial" w:cs="Arial"/>
        <w:color w:val="800080"/>
        <w:sz w:val="16"/>
        <w:szCs w:val="16"/>
      </w:rPr>
      <w:t xml:space="preserve"> </w:t>
    </w:r>
    <w:r>
      <w:rPr>
        <w:rFonts w:ascii="Arial" w:hAnsi="Arial" w:cs="Arial"/>
        <w:color w:val="800080"/>
        <w:sz w:val="16"/>
        <w:szCs w:val="16"/>
      </w:rPr>
      <w:t>t. 501035853 e.: pr@publicum.pl www.publicum.pl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0B20E" w14:textId="77777777" w:rsidR="00C17E37" w:rsidRDefault="006D01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59953" w14:textId="77777777" w:rsidR="006D0193" w:rsidRDefault="006D0193">
      <w:r>
        <w:separator/>
      </w:r>
    </w:p>
  </w:footnote>
  <w:footnote w:type="continuationSeparator" w:id="0">
    <w:p w14:paraId="5D01A0D7" w14:textId="77777777" w:rsidR="006D0193" w:rsidRDefault="006D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51B5"/>
    <w:multiLevelType w:val="multilevel"/>
    <w:tmpl w:val="92DCA766"/>
    <w:styleLink w:val="WWNum1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">
    <w:nsid w:val="3FD51F22"/>
    <w:multiLevelType w:val="multilevel"/>
    <w:tmpl w:val="040C91CC"/>
    <w:styleLink w:val="WWNum2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zena Lamont">
    <w15:presenceInfo w15:providerId="AD" w15:userId="S::mlamont@kcalmar.com::d1a85945-3d9d-4c2e-8e4d-f920a3f444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82"/>
    <w:rsid w:val="00013CB7"/>
    <w:rsid w:val="00076162"/>
    <w:rsid w:val="000B7F30"/>
    <w:rsid w:val="0014625E"/>
    <w:rsid w:val="00195A61"/>
    <w:rsid w:val="001B14DB"/>
    <w:rsid w:val="001C2341"/>
    <w:rsid w:val="00226D25"/>
    <w:rsid w:val="00232468"/>
    <w:rsid w:val="00246BCD"/>
    <w:rsid w:val="002A00C4"/>
    <w:rsid w:val="00305C82"/>
    <w:rsid w:val="00392D78"/>
    <w:rsid w:val="003C7138"/>
    <w:rsid w:val="004F594D"/>
    <w:rsid w:val="006371A5"/>
    <w:rsid w:val="006B76A9"/>
    <w:rsid w:val="006D0193"/>
    <w:rsid w:val="007023CB"/>
    <w:rsid w:val="0072031B"/>
    <w:rsid w:val="007343B5"/>
    <w:rsid w:val="007D47B7"/>
    <w:rsid w:val="008D2BF5"/>
    <w:rsid w:val="0097296F"/>
    <w:rsid w:val="00973190"/>
    <w:rsid w:val="009D495A"/>
    <w:rsid w:val="00A950C8"/>
    <w:rsid w:val="00AA7D88"/>
    <w:rsid w:val="00B93F82"/>
    <w:rsid w:val="00C425D3"/>
    <w:rsid w:val="00C60FB3"/>
    <w:rsid w:val="00C6128E"/>
    <w:rsid w:val="00C72F69"/>
    <w:rsid w:val="00ED2EE1"/>
    <w:rsid w:val="00ED6276"/>
    <w:rsid w:val="00F64AA0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C9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C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05C8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05C82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Num1">
    <w:name w:val="WWNum1"/>
    <w:basedOn w:val="Bezlisty"/>
    <w:rsid w:val="00305C82"/>
    <w:pPr>
      <w:numPr>
        <w:numId w:val="1"/>
      </w:numPr>
    </w:pPr>
  </w:style>
  <w:style w:type="numbering" w:customStyle="1" w:styleId="WWNum2">
    <w:name w:val="WWNum2"/>
    <w:basedOn w:val="Bezlisty"/>
    <w:rsid w:val="00305C82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82"/>
    <w:rPr>
      <w:rFonts w:ascii="Tahoma" w:eastAsia="Times New Roman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F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F8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F8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C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05C8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05C82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Num1">
    <w:name w:val="WWNum1"/>
    <w:basedOn w:val="Bezlisty"/>
    <w:rsid w:val="00305C82"/>
    <w:pPr>
      <w:numPr>
        <w:numId w:val="1"/>
      </w:numPr>
    </w:pPr>
  </w:style>
  <w:style w:type="numbering" w:customStyle="1" w:styleId="WWNum2">
    <w:name w:val="WWNum2"/>
    <w:basedOn w:val="Bezlisty"/>
    <w:rsid w:val="00305C82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82"/>
    <w:rPr>
      <w:rFonts w:ascii="Tahoma" w:eastAsia="Times New Roman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F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F8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F8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06CFC-0BCD-4BDE-9AF0-1410FBA7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2</cp:revision>
  <cp:lastPrinted>2019-01-23T09:40:00Z</cp:lastPrinted>
  <dcterms:created xsi:type="dcterms:W3CDTF">2019-03-19T11:03:00Z</dcterms:created>
  <dcterms:modified xsi:type="dcterms:W3CDTF">2019-03-19T11:03:00Z</dcterms:modified>
</cp:coreProperties>
</file>