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796A" w14:textId="77777777" w:rsidR="00764AD0" w:rsidRDefault="00764AD0" w:rsidP="00764AD0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5E51D0BE" w14:textId="738F9B0D" w:rsidR="00347268" w:rsidRDefault="00893AA1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NIEKOŃCZĄCY SIĘ SURVIVAL, CZYLI</w:t>
      </w:r>
    </w:p>
    <w:p w14:paraId="5D17F628" w14:textId="2E5112AD" w:rsidR="00EA3003" w:rsidRPr="00511767" w:rsidRDefault="009F1A4D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„ODLUDNA WYSPA”</w:t>
      </w:r>
      <w:r w:rsidR="00EA3003" w:rsidRPr="00511767">
        <w:rPr>
          <w:rFonts w:ascii="Gotham Bold" w:hAnsi="Gotham Bold" w:cs="Arial"/>
          <w:b/>
          <w:sz w:val="28"/>
          <w:szCs w:val="28"/>
          <w:lang w:val="pl-PL"/>
        </w:rPr>
        <w:t xml:space="preserve"> NA NATIONAL GEOGRAPHIC CHANNEL</w:t>
      </w:r>
    </w:p>
    <w:p w14:paraId="3F8DD0F1" w14:textId="77777777" w:rsidR="00347268" w:rsidRPr="00511767" w:rsidRDefault="00347268" w:rsidP="00EE56C0">
      <w:pPr>
        <w:spacing w:after="0" w:line="360" w:lineRule="auto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14:paraId="682827FC" w14:textId="69C685F8" w:rsidR="0039260E" w:rsidRDefault="00933440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b/>
          <w:sz w:val="23"/>
          <w:szCs w:val="23"/>
          <w:lang w:val="pl-PL"/>
        </w:rPr>
        <w:t>Niektórzy z nas</w:t>
      </w:r>
      <w:r w:rsidR="00FA4162">
        <w:rPr>
          <w:rFonts w:ascii="Gotham Book" w:hAnsi="Gotham Book" w:cs="Arial"/>
          <w:b/>
          <w:sz w:val="23"/>
          <w:szCs w:val="23"/>
          <w:lang w:val="pl-PL"/>
        </w:rPr>
        <w:t>,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 szukając odpoczynku od codzienności, czy gwaru wielkich miast, próbują od czasu do czasu spędzić weekend n</w:t>
      </w:r>
      <w:r w:rsidR="00FA4162">
        <w:rPr>
          <w:rFonts w:ascii="Gotham Book" w:hAnsi="Gotham Book" w:cs="Arial"/>
          <w:b/>
          <w:sz w:val="23"/>
          <w:szCs w:val="23"/>
          <w:lang w:val="pl-PL"/>
        </w:rPr>
        <w:t>a łonie natury. Są jednak i tacy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, </w:t>
      </w:r>
      <w:r w:rsidR="00B56AA8">
        <w:rPr>
          <w:rFonts w:ascii="Gotham Book" w:hAnsi="Gotham Book" w:cs="Arial"/>
          <w:b/>
          <w:sz w:val="23"/>
          <w:szCs w:val="23"/>
          <w:lang w:val="pl-PL"/>
        </w:rPr>
        <w:t xml:space="preserve">dla których </w:t>
      </w:r>
      <w:r w:rsidR="00FA4162">
        <w:rPr>
          <w:rFonts w:ascii="Gotham Book" w:hAnsi="Gotham Book" w:cs="Arial"/>
          <w:b/>
          <w:sz w:val="23"/>
          <w:szCs w:val="23"/>
          <w:lang w:val="pl-PL"/>
        </w:rPr>
        <w:t xml:space="preserve">dzikie pustkowia </w:t>
      </w:r>
      <w:r w:rsidR="00B56AA8">
        <w:rPr>
          <w:rFonts w:ascii="Gotham Book" w:hAnsi="Gotham Book" w:cs="Arial"/>
          <w:b/>
          <w:sz w:val="23"/>
          <w:szCs w:val="23"/>
          <w:lang w:val="pl-PL"/>
        </w:rPr>
        <w:t>to codzienność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. „Odludna wyspa” to nowa seria </w:t>
      </w:r>
      <w:proofErr w:type="spellStart"/>
      <w:r>
        <w:rPr>
          <w:rFonts w:ascii="Gotham Book" w:hAnsi="Gotham Book" w:cs="Arial"/>
          <w:b/>
          <w:sz w:val="23"/>
          <w:szCs w:val="23"/>
          <w:lang w:val="pl-PL"/>
        </w:rPr>
        <w:t>Nat</w:t>
      </w:r>
      <w:r w:rsidR="00BA4542">
        <w:rPr>
          <w:rFonts w:ascii="Gotham Book" w:hAnsi="Gotham Book" w:cs="Arial"/>
          <w:b/>
          <w:sz w:val="23"/>
          <w:szCs w:val="23"/>
          <w:lang w:val="pl-PL"/>
        </w:rPr>
        <w:t>ional</w:t>
      </w:r>
      <w:proofErr w:type="spellEnd"/>
      <w:r w:rsidR="00BA4542">
        <w:rPr>
          <w:rFonts w:ascii="Gotham Book" w:hAnsi="Gotham Book" w:cs="Arial"/>
          <w:b/>
          <w:sz w:val="23"/>
          <w:szCs w:val="23"/>
          <w:lang w:val="pl-PL"/>
        </w:rPr>
        <w:t xml:space="preserve"> Geographic Ch</w:t>
      </w:r>
      <w:r w:rsidR="00B56AA8">
        <w:rPr>
          <w:rFonts w:ascii="Gotham Book" w:hAnsi="Gotham Book" w:cs="Arial"/>
          <w:b/>
          <w:sz w:val="23"/>
          <w:szCs w:val="23"/>
          <w:lang w:val="pl-PL"/>
        </w:rPr>
        <w:t>annel, opowiadająca o ludziach, którzy mieszkają w niezwykłym miejscu,</w:t>
      </w:r>
      <w:r w:rsidR="00BA4542">
        <w:rPr>
          <w:rFonts w:ascii="Gotham Book" w:hAnsi="Gotham Book" w:cs="Arial"/>
          <w:b/>
          <w:sz w:val="23"/>
          <w:szCs w:val="23"/>
          <w:lang w:val="pl-PL"/>
        </w:rPr>
        <w:t xml:space="preserve"> z dala od cywilizacji</w:t>
      </w:r>
      <w:r w:rsidR="00B56AA8">
        <w:rPr>
          <w:rFonts w:ascii="Gotham Book" w:hAnsi="Gotham Book" w:cs="Arial"/>
          <w:b/>
          <w:sz w:val="23"/>
          <w:szCs w:val="23"/>
          <w:lang w:val="pl-PL"/>
        </w:rPr>
        <w:t xml:space="preserve">, wygód </w:t>
      </w:r>
      <w:r w:rsidR="004812F0">
        <w:rPr>
          <w:rFonts w:ascii="Gotham Book" w:hAnsi="Gotham Book" w:cs="Arial"/>
          <w:b/>
          <w:sz w:val="23"/>
          <w:szCs w:val="23"/>
          <w:lang w:val="pl-PL"/>
        </w:rPr>
        <w:br/>
      </w:r>
      <w:r w:rsidR="00B56AA8">
        <w:rPr>
          <w:rFonts w:ascii="Gotham Book" w:hAnsi="Gotham Book" w:cs="Arial"/>
          <w:b/>
          <w:sz w:val="23"/>
          <w:szCs w:val="23"/>
          <w:lang w:val="pl-PL"/>
        </w:rPr>
        <w:t>i nowoczesnego życia</w:t>
      </w:r>
      <w:r w:rsidR="00BA4542">
        <w:rPr>
          <w:rFonts w:ascii="Gotham Book" w:hAnsi="Gotham Book" w:cs="Arial"/>
          <w:b/>
          <w:sz w:val="23"/>
          <w:szCs w:val="23"/>
          <w:lang w:val="pl-PL"/>
        </w:rPr>
        <w:t xml:space="preserve"> - na </w:t>
      </w:r>
      <w:r w:rsidR="009F1A4D">
        <w:rPr>
          <w:rFonts w:ascii="Gotham Book" w:hAnsi="Gotham Book" w:cs="Arial"/>
          <w:b/>
          <w:sz w:val="23"/>
          <w:szCs w:val="23"/>
          <w:lang w:val="pl-PL"/>
        </w:rPr>
        <w:t>wyspie u brzegów Alaski.</w:t>
      </w:r>
    </w:p>
    <w:p w14:paraId="343ADFA0" w14:textId="77777777" w:rsidR="00A937E8" w:rsidRDefault="00A937E8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6B143E7E" w14:textId="41F63181" w:rsidR="0039260E" w:rsidRPr="00A937E8" w:rsidRDefault="00A937E8" w:rsidP="00A937E8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A937E8">
        <w:rPr>
          <w:rFonts w:ascii="Gotham Book" w:hAnsi="Gotham Book"/>
          <w:b/>
          <w:color w:val="00B050"/>
          <w:sz w:val="23"/>
          <w:szCs w:val="23"/>
          <w:lang w:val="pl-PL"/>
        </w:rPr>
        <w:t>Premierowe odcinki serii „Odludna wyspa” w czwartki, od 3 grudnia, o godz. 22:00 na National Geographic Channel.</w:t>
      </w:r>
    </w:p>
    <w:p w14:paraId="3E957F4C" w14:textId="1BC6DCE5" w:rsidR="00DD3E64" w:rsidRDefault="00420329" w:rsidP="0046534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Do miejsca</w:t>
      </w:r>
      <w:r w:rsidR="00FA4162">
        <w:rPr>
          <w:rFonts w:ascii="Gotham Book" w:hAnsi="Gotham Book" w:cs="Arial"/>
          <w:sz w:val="23"/>
          <w:szCs w:val="23"/>
          <w:lang w:val="pl-PL"/>
        </w:rPr>
        <w:t>,</w:t>
      </w:r>
      <w:r>
        <w:rPr>
          <w:rFonts w:ascii="Gotham Book" w:hAnsi="Gotham Book" w:cs="Arial"/>
          <w:sz w:val="23"/>
          <w:szCs w:val="23"/>
          <w:lang w:val="pl-PL"/>
        </w:rPr>
        <w:t xml:space="preserve"> w którym żyją </w:t>
      </w:r>
      <w:r w:rsidR="00FA4162">
        <w:rPr>
          <w:rFonts w:ascii="Gotham Book" w:hAnsi="Gotham Book" w:cs="Arial"/>
          <w:sz w:val="23"/>
          <w:szCs w:val="23"/>
          <w:lang w:val="pl-PL"/>
        </w:rPr>
        <w:t xml:space="preserve">bohaterowie nowej serii </w:t>
      </w:r>
      <w:r>
        <w:rPr>
          <w:rFonts w:ascii="Gotham Book" w:hAnsi="Gotham Book" w:cs="Arial"/>
          <w:sz w:val="23"/>
          <w:szCs w:val="23"/>
          <w:lang w:val="pl-PL"/>
        </w:rPr>
        <w:t xml:space="preserve">nie prowadzą żadne drogi. Wyspa Księcia Walii to trzecia co do wielkości wyspa Stanów Zjednoczonych. Jej nienaruszone od tysięcy lat lasy wydają się być miejscem przeznaczonym raczej dla </w:t>
      </w:r>
      <w:r w:rsidR="00C65451">
        <w:rPr>
          <w:rFonts w:ascii="Gotham Book" w:hAnsi="Gotham Book" w:cs="Arial"/>
          <w:sz w:val="23"/>
          <w:szCs w:val="23"/>
          <w:lang w:val="pl-PL"/>
        </w:rPr>
        <w:t>zwierząt</w:t>
      </w:r>
      <w:r>
        <w:rPr>
          <w:rFonts w:ascii="Gotham Book" w:hAnsi="Gotham Book" w:cs="Arial"/>
          <w:sz w:val="23"/>
          <w:szCs w:val="23"/>
          <w:lang w:val="pl-PL"/>
        </w:rPr>
        <w:t>, niż dla ludzi. Mimo to można tu znaleźć grupę kilkuset ludzi mieszkających w społeczności, która zdana jest tylko na siebie – w wio</w:t>
      </w:r>
      <w:r w:rsidR="00FA4162">
        <w:rPr>
          <w:rFonts w:ascii="Gotham Book" w:hAnsi="Gotham Book" w:cs="Arial"/>
          <w:sz w:val="23"/>
          <w:szCs w:val="23"/>
          <w:lang w:val="pl-PL"/>
        </w:rPr>
        <w:t>sce Port Protection. Do ich domów</w:t>
      </w:r>
      <w:r>
        <w:rPr>
          <w:rFonts w:ascii="Gotham Book" w:hAnsi="Gotham Book" w:cs="Arial"/>
          <w:sz w:val="23"/>
          <w:szCs w:val="23"/>
          <w:lang w:val="pl-PL"/>
        </w:rPr>
        <w:t xml:space="preserve"> można</w:t>
      </w:r>
      <w:r w:rsidR="00FA4162">
        <w:rPr>
          <w:rFonts w:ascii="Gotham Book" w:hAnsi="Gotham Book" w:cs="Arial"/>
          <w:sz w:val="23"/>
          <w:szCs w:val="23"/>
          <w:lang w:val="pl-PL"/>
        </w:rPr>
        <w:t xml:space="preserve"> dotrzeć łodzią</w:t>
      </w:r>
      <w:r>
        <w:rPr>
          <w:rFonts w:ascii="Gotham Book" w:hAnsi="Gotham Book" w:cs="Arial"/>
          <w:sz w:val="23"/>
          <w:szCs w:val="23"/>
          <w:lang w:val="pl-PL"/>
        </w:rPr>
        <w:t xml:space="preserve"> lub samolotem</w:t>
      </w:r>
      <w:r w:rsidR="00411B03">
        <w:rPr>
          <w:rFonts w:ascii="Gotham Book" w:hAnsi="Gotham Book" w:cs="Arial"/>
          <w:sz w:val="23"/>
          <w:szCs w:val="23"/>
          <w:lang w:val="pl-PL"/>
        </w:rPr>
        <w:t xml:space="preserve"> – to ich jedyne połączenia ze „światem zewnętrznym”</w:t>
      </w:r>
      <w:r w:rsidR="00B56AA8">
        <w:rPr>
          <w:rFonts w:ascii="Gotham Book" w:hAnsi="Gotham Book" w:cs="Arial"/>
          <w:sz w:val="23"/>
          <w:szCs w:val="23"/>
          <w:lang w:val="pl-PL"/>
        </w:rPr>
        <w:t>, a i one są uzależnione od kaprysów przyrody</w:t>
      </w:r>
      <w:r w:rsidR="00217A0D">
        <w:rPr>
          <w:rFonts w:ascii="Gotham Book" w:hAnsi="Gotham Book" w:cs="Arial"/>
          <w:sz w:val="23"/>
          <w:szCs w:val="23"/>
          <w:lang w:val="pl-PL"/>
        </w:rPr>
        <w:t xml:space="preserve">. O tym jak wygląda codzienne życie uciekinierów od cywilizacji na Alasce, opowie nowa seria </w:t>
      </w:r>
      <w:r w:rsidR="00217A0D" w:rsidRPr="00893AA1">
        <w:rPr>
          <w:rFonts w:ascii="Gotham Book" w:hAnsi="Gotham Book" w:cs="Arial"/>
          <w:b/>
          <w:sz w:val="23"/>
          <w:szCs w:val="23"/>
          <w:lang w:val="pl-PL"/>
        </w:rPr>
        <w:t>„Odludna wyspa”</w:t>
      </w:r>
      <w:r w:rsidR="00217A0D" w:rsidRPr="00893AA1">
        <w:rPr>
          <w:rFonts w:ascii="Gotham Book" w:hAnsi="Gotham Book" w:cs="Arial"/>
          <w:sz w:val="23"/>
          <w:szCs w:val="23"/>
          <w:lang w:val="pl-PL"/>
        </w:rPr>
        <w:t>.</w:t>
      </w:r>
    </w:p>
    <w:p w14:paraId="7EA54D49" w14:textId="77777777" w:rsidR="00217A0D" w:rsidRDefault="00217A0D" w:rsidP="0046534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2A8878A" w14:textId="466086FF" w:rsidR="009822FA" w:rsidRPr="00CF21DC" w:rsidRDefault="009822FA" w:rsidP="0046534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Życie w Port Protection toczy się zgodnie z rytmem natury. Cykl przypływów </w:t>
      </w:r>
      <w:r w:rsidR="004812F0">
        <w:rPr>
          <w:rFonts w:ascii="Gotham Book" w:hAnsi="Gotham Book" w:cs="Arial"/>
          <w:sz w:val="23"/>
          <w:szCs w:val="23"/>
          <w:lang w:val="pl-PL"/>
        </w:rPr>
        <w:br/>
      </w:r>
      <w:r>
        <w:rPr>
          <w:rFonts w:ascii="Gotham Book" w:hAnsi="Gotham Book" w:cs="Arial"/>
          <w:sz w:val="23"/>
          <w:szCs w:val="23"/>
          <w:lang w:val="pl-PL"/>
        </w:rPr>
        <w:t>i odpływów podpowiada kiedy zarzucać sieci i</w:t>
      </w:r>
      <w:r w:rsidR="00FA4162">
        <w:rPr>
          <w:rFonts w:ascii="Gotham Book" w:hAnsi="Gotham Book" w:cs="Arial"/>
          <w:sz w:val="23"/>
          <w:szCs w:val="23"/>
          <w:lang w:val="pl-PL"/>
        </w:rPr>
        <w:t xml:space="preserve"> kiedy wybrać się na połów małży</w:t>
      </w:r>
      <w:r>
        <w:rPr>
          <w:rFonts w:ascii="Gotham Book" w:hAnsi="Gotham Book" w:cs="Arial"/>
          <w:sz w:val="23"/>
          <w:szCs w:val="23"/>
          <w:lang w:val="pl-PL"/>
        </w:rPr>
        <w:t xml:space="preserve">. Czas płynie tu wolniej, ale to nie znaczy, że życie na Wyspie Księcia Walii to sielanka. Jeden zły ruch i można znaleźć się w </w:t>
      </w:r>
      <w:r w:rsidR="00817B6A">
        <w:rPr>
          <w:rFonts w:ascii="Gotham Book" w:hAnsi="Gotham Book" w:cs="Arial"/>
          <w:sz w:val="23"/>
          <w:szCs w:val="23"/>
          <w:lang w:val="pl-PL"/>
        </w:rPr>
        <w:t xml:space="preserve">śmiertelnym niebezpieczeństwie. Mieszkańcom „Odludnej wyspy” </w:t>
      </w:r>
      <w:r w:rsidR="00261743">
        <w:rPr>
          <w:rFonts w:ascii="Gotham Book" w:hAnsi="Gotham Book" w:cs="Arial"/>
          <w:sz w:val="23"/>
          <w:szCs w:val="23"/>
          <w:lang w:val="pl-PL"/>
        </w:rPr>
        <w:t>zagrażają wilki i</w:t>
      </w:r>
      <w:r w:rsidR="00FA4162">
        <w:rPr>
          <w:rFonts w:ascii="Gotham Book" w:hAnsi="Gotham Book" w:cs="Arial"/>
          <w:sz w:val="23"/>
          <w:szCs w:val="23"/>
          <w:lang w:val="pl-PL"/>
        </w:rPr>
        <w:t xml:space="preserve"> niedźwiedzie. Z</w:t>
      </w:r>
      <w:r w:rsidR="00817B6A">
        <w:rPr>
          <w:rFonts w:ascii="Gotham Book" w:hAnsi="Gotham Book" w:cs="Arial"/>
          <w:sz w:val="23"/>
          <w:szCs w:val="23"/>
          <w:lang w:val="pl-PL"/>
        </w:rPr>
        <w:t>dradliwe może okazać s</w:t>
      </w:r>
      <w:r w:rsidR="00FA4162">
        <w:rPr>
          <w:rFonts w:ascii="Gotham Book" w:hAnsi="Gotham Book" w:cs="Arial"/>
          <w:sz w:val="23"/>
          <w:szCs w:val="23"/>
          <w:lang w:val="pl-PL"/>
        </w:rPr>
        <w:t>ię także zjedzenie choćby jednego zepsutego małża</w:t>
      </w:r>
      <w:r w:rsidR="00817B6A">
        <w:rPr>
          <w:rFonts w:ascii="Gotham Book" w:hAnsi="Gotham Book" w:cs="Arial"/>
          <w:sz w:val="23"/>
          <w:szCs w:val="23"/>
          <w:lang w:val="pl-PL"/>
        </w:rPr>
        <w:t>.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817B6A">
        <w:rPr>
          <w:rFonts w:ascii="Gotham Book" w:hAnsi="Gotham Book" w:cs="Arial"/>
          <w:sz w:val="23"/>
          <w:szCs w:val="23"/>
          <w:lang w:val="pl-PL"/>
        </w:rPr>
        <w:t xml:space="preserve">W razie zagrożenia </w:t>
      </w:r>
      <w:r w:rsidR="00261743">
        <w:rPr>
          <w:rFonts w:ascii="Gotham Book" w:hAnsi="Gotham Book" w:cs="Arial"/>
          <w:sz w:val="23"/>
          <w:szCs w:val="23"/>
          <w:lang w:val="pl-PL"/>
        </w:rPr>
        <w:t xml:space="preserve">tubylcy </w:t>
      </w:r>
      <w:r w:rsidR="00817B6A">
        <w:rPr>
          <w:rFonts w:ascii="Gotham Book" w:hAnsi="Gotham Book" w:cs="Arial"/>
          <w:sz w:val="23"/>
          <w:szCs w:val="23"/>
          <w:lang w:val="pl-PL"/>
        </w:rPr>
        <w:t>nie mogą liczyć na pomo</w:t>
      </w:r>
      <w:r w:rsidR="0008550A">
        <w:rPr>
          <w:rFonts w:ascii="Gotham Book" w:hAnsi="Gotham Book" w:cs="Arial"/>
          <w:sz w:val="23"/>
          <w:szCs w:val="23"/>
          <w:lang w:val="pl-PL"/>
        </w:rPr>
        <w:t>c z zewnątrz,</w:t>
      </w:r>
      <w:r w:rsidR="00A937E8">
        <w:rPr>
          <w:rFonts w:ascii="Gotham Book" w:hAnsi="Gotham Book" w:cs="Arial"/>
          <w:sz w:val="23"/>
          <w:szCs w:val="23"/>
          <w:lang w:val="pl-PL"/>
        </w:rPr>
        <w:t xml:space="preserve"> która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 jest zbyt daleko. Dodatkowo </w:t>
      </w:r>
      <w:r w:rsidR="00A937E8">
        <w:rPr>
          <w:rFonts w:ascii="Gotham Book" w:hAnsi="Gotham Book" w:cs="Arial"/>
          <w:sz w:val="23"/>
          <w:szCs w:val="23"/>
          <w:lang w:val="pl-PL"/>
        </w:rPr>
        <w:lastRenderedPageBreak/>
        <w:t>b</w:t>
      </w:r>
      <w:r w:rsidR="0008550A">
        <w:rPr>
          <w:rFonts w:ascii="Gotham Book" w:hAnsi="Gotham Book" w:cs="Arial"/>
          <w:sz w:val="23"/>
          <w:szCs w:val="23"/>
          <w:lang w:val="pl-PL"/>
        </w:rPr>
        <w:t>rak opieki medycznej</w:t>
      </w:r>
      <w:r w:rsidR="00FA4162">
        <w:rPr>
          <w:rFonts w:ascii="Gotham Book" w:hAnsi="Gotham Book" w:cs="Arial"/>
          <w:sz w:val="23"/>
          <w:szCs w:val="23"/>
          <w:lang w:val="pl-PL"/>
        </w:rPr>
        <w:t>,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 połączony z ilością obowiązków każdego z mieszkańców tej samowystarczalnej osady, powoduje że z pozoru niewinna kontuzja może przerodzić się w śmiertelną ranę.</w:t>
      </w:r>
      <w:r w:rsidR="00A937E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FA4162">
        <w:rPr>
          <w:rFonts w:ascii="Gotham Book" w:hAnsi="Gotham Book" w:cs="Arial"/>
          <w:sz w:val="23"/>
          <w:szCs w:val="23"/>
          <w:lang w:val="pl-PL"/>
        </w:rPr>
        <w:t>Nie ma czasu na rekonwalescencję</w:t>
      </w:r>
      <w:r w:rsidR="00A937E8">
        <w:rPr>
          <w:rFonts w:ascii="Gotham Book" w:hAnsi="Gotham Book" w:cs="Arial"/>
          <w:sz w:val="23"/>
          <w:szCs w:val="23"/>
          <w:lang w:val="pl-PL"/>
        </w:rPr>
        <w:t>, w końcu zbliża się zima, okres polowań kończy się, a zapasy wciąż wymagają uzupełnienia. Życie tutaj to prawdziwy, niekończący się survival.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61743">
        <w:rPr>
          <w:rFonts w:ascii="Gotham Book" w:hAnsi="Gotham Book" w:cs="Arial"/>
          <w:sz w:val="23"/>
          <w:szCs w:val="23"/>
          <w:lang w:val="pl-PL"/>
        </w:rPr>
        <w:t xml:space="preserve">Mimo to nikt </w:t>
      </w:r>
      <w:r w:rsidR="004812F0">
        <w:rPr>
          <w:rFonts w:ascii="Gotham Book" w:hAnsi="Gotham Book" w:cs="Arial"/>
          <w:sz w:val="23"/>
          <w:szCs w:val="23"/>
          <w:lang w:val="pl-PL"/>
        </w:rPr>
        <w:br/>
      </w:r>
      <w:bookmarkStart w:id="0" w:name="_GoBack"/>
      <w:bookmarkEnd w:id="0"/>
      <w:r w:rsidR="00261743">
        <w:rPr>
          <w:rFonts w:ascii="Gotham Book" w:hAnsi="Gotham Book" w:cs="Arial"/>
          <w:sz w:val="23"/>
          <w:szCs w:val="23"/>
          <w:lang w:val="pl-PL"/>
        </w:rPr>
        <w:t xml:space="preserve">z osadników </w:t>
      </w:r>
      <w:r w:rsidR="00817B6A">
        <w:rPr>
          <w:rFonts w:ascii="Gotham Book" w:hAnsi="Gotham Book" w:cs="Arial"/>
          <w:sz w:val="23"/>
          <w:szCs w:val="23"/>
          <w:lang w:val="pl-PL"/>
        </w:rPr>
        <w:t xml:space="preserve">nie marzy o przeprowadzce na kontynent i życiu w mieście. </w:t>
      </w:r>
      <w:r w:rsidR="0008550A">
        <w:rPr>
          <w:rFonts w:ascii="Gotham Book" w:hAnsi="Gotham Book" w:cs="Arial"/>
          <w:sz w:val="23"/>
          <w:szCs w:val="23"/>
          <w:lang w:val="pl-PL"/>
        </w:rPr>
        <w:t>Co więcej</w:t>
      </w:r>
      <w:r w:rsidR="00FA4162">
        <w:rPr>
          <w:rFonts w:ascii="Gotham Book" w:hAnsi="Gotham Book" w:cs="Arial"/>
          <w:sz w:val="23"/>
          <w:szCs w:val="23"/>
          <w:lang w:val="pl-PL"/>
        </w:rPr>
        <w:t>,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 wśród mieszkańców wyspy są też </w:t>
      </w:r>
      <w:r w:rsidR="00A937E8">
        <w:rPr>
          <w:rFonts w:ascii="Gotham Book" w:hAnsi="Gotham Book" w:cs="Arial"/>
          <w:sz w:val="23"/>
          <w:szCs w:val="23"/>
          <w:lang w:val="pl-PL"/>
        </w:rPr>
        <w:t>dezerterzy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 z </w:t>
      </w:r>
      <w:r w:rsidR="00261743">
        <w:rPr>
          <w:rFonts w:ascii="Gotham Book" w:hAnsi="Gotham Book" w:cs="Arial"/>
          <w:sz w:val="23"/>
          <w:szCs w:val="23"/>
          <w:lang w:val="pl-PL"/>
        </w:rPr>
        <w:t xml:space="preserve">różnych </w:t>
      </w:r>
      <w:r w:rsidR="00A937E8">
        <w:rPr>
          <w:rFonts w:ascii="Gotham Book" w:hAnsi="Gotham Book" w:cs="Arial"/>
          <w:sz w:val="23"/>
          <w:szCs w:val="23"/>
          <w:lang w:val="pl-PL"/>
        </w:rPr>
        <w:t>miast USA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, którzy zdecydowali się porzucić </w:t>
      </w:r>
      <w:r w:rsidR="00A937E8">
        <w:rPr>
          <w:rFonts w:ascii="Gotham Book" w:hAnsi="Gotham Book" w:cs="Arial"/>
          <w:sz w:val="23"/>
          <w:szCs w:val="23"/>
          <w:lang w:val="pl-PL"/>
        </w:rPr>
        <w:t>swoje życie i poszukać spokoju. O</w:t>
      </w:r>
      <w:r w:rsidR="0008550A">
        <w:rPr>
          <w:rFonts w:ascii="Gotham Book" w:hAnsi="Gotham Book" w:cs="Arial"/>
          <w:sz w:val="23"/>
          <w:szCs w:val="23"/>
          <w:lang w:val="pl-PL"/>
        </w:rPr>
        <w:t>dnaleźli</w:t>
      </w:r>
      <w:r w:rsidR="00A937E8">
        <w:rPr>
          <w:rFonts w:ascii="Gotham Book" w:hAnsi="Gotham Book" w:cs="Arial"/>
          <w:sz w:val="23"/>
          <w:szCs w:val="23"/>
          <w:lang w:val="pl-PL"/>
        </w:rPr>
        <w:t xml:space="preserve"> go</w:t>
      </w:r>
      <w:r w:rsidR="0008550A">
        <w:rPr>
          <w:rFonts w:ascii="Gotham Book" w:hAnsi="Gotham Book" w:cs="Arial"/>
          <w:sz w:val="23"/>
          <w:szCs w:val="23"/>
          <w:lang w:val="pl-PL"/>
        </w:rPr>
        <w:t xml:space="preserve"> tutaj – na „Odludnej Wyspie”</w:t>
      </w:r>
      <w:r w:rsidR="00A937E8">
        <w:rPr>
          <w:rFonts w:ascii="Gotham Book" w:hAnsi="Gotham Book" w:cs="Arial"/>
          <w:sz w:val="23"/>
          <w:szCs w:val="23"/>
          <w:lang w:val="pl-PL"/>
        </w:rPr>
        <w:t>.</w:t>
      </w:r>
    </w:p>
    <w:p w14:paraId="084166F9" w14:textId="77777777" w:rsidR="00347268" w:rsidRPr="00AF569C" w:rsidRDefault="00347268" w:rsidP="00347268">
      <w:pPr>
        <w:spacing w:after="0" w:line="360" w:lineRule="auto"/>
        <w:jc w:val="both"/>
        <w:rPr>
          <w:rFonts w:ascii="Gotham Bold" w:hAnsi="Gotham Bold" w:cs="Arial"/>
          <w:b/>
          <w:sz w:val="23"/>
          <w:szCs w:val="23"/>
          <w:lang w:val="pl-PL"/>
        </w:rPr>
      </w:pPr>
    </w:p>
    <w:p w14:paraId="2EBD8239" w14:textId="624C9214" w:rsidR="001B367F" w:rsidRPr="00AF569C" w:rsidRDefault="0008550A" w:rsidP="0046534F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>Premiera serii „Odludna wyspa”</w:t>
      </w:r>
      <w:r w:rsidR="00791314" w:rsidRPr="00AF569C">
        <w:rPr>
          <w:rFonts w:ascii="Gotham Book" w:hAnsi="Gotham Book"/>
          <w:b/>
          <w:sz w:val="23"/>
          <w:szCs w:val="23"/>
          <w:lang w:val="pl-PL"/>
        </w:rPr>
        <w:t xml:space="preserve"> </w:t>
      </w:r>
      <w:r w:rsidR="00AF569C" w:rsidRPr="00AF569C">
        <w:rPr>
          <w:rFonts w:ascii="Gotham Book" w:hAnsi="Gotham Book"/>
          <w:b/>
          <w:sz w:val="23"/>
          <w:szCs w:val="23"/>
          <w:lang w:val="pl-PL"/>
        </w:rPr>
        <w:t xml:space="preserve">w </w:t>
      </w:r>
      <w:r>
        <w:rPr>
          <w:rFonts w:ascii="Gotham Book" w:hAnsi="Gotham Book"/>
          <w:b/>
          <w:sz w:val="23"/>
          <w:szCs w:val="23"/>
          <w:lang w:val="pl-PL"/>
        </w:rPr>
        <w:t>czwartek</w:t>
      </w:r>
      <w:r w:rsidR="00DD3E64" w:rsidRPr="00AF569C">
        <w:rPr>
          <w:rFonts w:ascii="Gotham Book" w:hAnsi="Gotham Book"/>
          <w:b/>
          <w:sz w:val="23"/>
          <w:szCs w:val="23"/>
          <w:lang w:val="pl-PL"/>
        </w:rPr>
        <w:t xml:space="preserve">, </w:t>
      </w:r>
      <w:r>
        <w:rPr>
          <w:rFonts w:ascii="Gotham Book" w:hAnsi="Gotham Book"/>
          <w:b/>
          <w:sz w:val="23"/>
          <w:szCs w:val="23"/>
          <w:lang w:val="pl-PL"/>
        </w:rPr>
        <w:t>3</w:t>
      </w:r>
      <w:r w:rsidR="00DD3E64" w:rsidRPr="00AF569C">
        <w:rPr>
          <w:rFonts w:ascii="Gotham Book" w:hAnsi="Gotham Book"/>
          <w:b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sz w:val="23"/>
          <w:szCs w:val="23"/>
          <w:lang w:val="pl-PL"/>
        </w:rPr>
        <w:t>grudnia</w:t>
      </w:r>
      <w:r w:rsidR="00791314" w:rsidRPr="00AF569C">
        <w:rPr>
          <w:rFonts w:ascii="Gotham Book" w:hAnsi="Gotham Book"/>
          <w:b/>
          <w:sz w:val="23"/>
          <w:szCs w:val="23"/>
          <w:lang w:val="pl-PL"/>
        </w:rPr>
        <w:t xml:space="preserve">, </w:t>
      </w:r>
      <w:r w:rsidR="00DE46D0" w:rsidRPr="00AF569C">
        <w:rPr>
          <w:rFonts w:ascii="Gotham Book" w:hAnsi="Gotham Book"/>
          <w:b/>
          <w:sz w:val="23"/>
          <w:szCs w:val="23"/>
          <w:lang w:val="pl-PL"/>
        </w:rPr>
        <w:t>o godz. 2</w:t>
      </w:r>
      <w:r w:rsidR="00145CD9" w:rsidRPr="00AF569C">
        <w:rPr>
          <w:rFonts w:ascii="Gotham Book" w:hAnsi="Gotham Book"/>
          <w:b/>
          <w:sz w:val="23"/>
          <w:szCs w:val="23"/>
          <w:lang w:val="pl-PL"/>
        </w:rPr>
        <w:t>2</w:t>
      </w:r>
      <w:r w:rsidR="00DD3E64" w:rsidRPr="00AF569C">
        <w:rPr>
          <w:rFonts w:ascii="Gotham Book" w:hAnsi="Gotham Book"/>
          <w:b/>
          <w:sz w:val="23"/>
          <w:szCs w:val="23"/>
          <w:lang w:val="pl-PL"/>
        </w:rPr>
        <w:t>:00 na National Geographic Channel.</w:t>
      </w: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77777777" w:rsidR="00190A3F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3941908C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190A3F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3FD28F23" w:rsidR="0034354E" w:rsidRPr="0034354E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="00FA4162"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B08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0337" w14:textId="77777777" w:rsidR="009A4C7A" w:rsidRDefault="009A4C7A" w:rsidP="00EB42D5">
      <w:pPr>
        <w:spacing w:after="0" w:line="240" w:lineRule="auto"/>
      </w:pPr>
      <w:r>
        <w:separator/>
      </w:r>
    </w:p>
  </w:endnote>
  <w:endnote w:type="continuationSeparator" w:id="0">
    <w:p w14:paraId="378F15A2" w14:textId="77777777" w:rsidR="009A4C7A" w:rsidRDefault="009A4C7A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D3CB" w14:textId="77777777" w:rsidR="009A4C7A" w:rsidRDefault="009A4C7A" w:rsidP="00EB42D5">
      <w:pPr>
        <w:spacing w:after="0" w:line="240" w:lineRule="auto"/>
      </w:pPr>
      <w:r>
        <w:separator/>
      </w:r>
    </w:p>
  </w:footnote>
  <w:footnote w:type="continuationSeparator" w:id="0">
    <w:p w14:paraId="0CEC770A" w14:textId="77777777" w:rsidR="009A4C7A" w:rsidRDefault="009A4C7A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44190"/>
    <w:rsid w:val="00062E27"/>
    <w:rsid w:val="00065EBA"/>
    <w:rsid w:val="000748BD"/>
    <w:rsid w:val="000767EF"/>
    <w:rsid w:val="00077670"/>
    <w:rsid w:val="00084FE9"/>
    <w:rsid w:val="0008550A"/>
    <w:rsid w:val="000954B5"/>
    <w:rsid w:val="000C0F58"/>
    <w:rsid w:val="000C1519"/>
    <w:rsid w:val="000D0D6A"/>
    <w:rsid w:val="000D1240"/>
    <w:rsid w:val="000D67C6"/>
    <w:rsid w:val="000E105F"/>
    <w:rsid w:val="000F797A"/>
    <w:rsid w:val="00111E13"/>
    <w:rsid w:val="001148BD"/>
    <w:rsid w:val="00117B99"/>
    <w:rsid w:val="00126653"/>
    <w:rsid w:val="00136799"/>
    <w:rsid w:val="00145CD9"/>
    <w:rsid w:val="001516FE"/>
    <w:rsid w:val="00151EC2"/>
    <w:rsid w:val="00152996"/>
    <w:rsid w:val="0016022D"/>
    <w:rsid w:val="001679AD"/>
    <w:rsid w:val="00177C29"/>
    <w:rsid w:val="00190A3F"/>
    <w:rsid w:val="001A08FC"/>
    <w:rsid w:val="001A1774"/>
    <w:rsid w:val="001A36A2"/>
    <w:rsid w:val="001B06F4"/>
    <w:rsid w:val="001B367F"/>
    <w:rsid w:val="001B5E6E"/>
    <w:rsid w:val="001C5BC8"/>
    <w:rsid w:val="001D01F8"/>
    <w:rsid w:val="001D6F9C"/>
    <w:rsid w:val="001D70CA"/>
    <w:rsid w:val="00214798"/>
    <w:rsid w:val="00217A0D"/>
    <w:rsid w:val="00224D47"/>
    <w:rsid w:val="00225883"/>
    <w:rsid w:val="00227712"/>
    <w:rsid w:val="002346CE"/>
    <w:rsid w:val="00235F67"/>
    <w:rsid w:val="00236D91"/>
    <w:rsid w:val="0024416D"/>
    <w:rsid w:val="0025579A"/>
    <w:rsid w:val="002572EB"/>
    <w:rsid w:val="00261743"/>
    <w:rsid w:val="002652AE"/>
    <w:rsid w:val="00272CC7"/>
    <w:rsid w:val="00276668"/>
    <w:rsid w:val="00284C0C"/>
    <w:rsid w:val="00290B31"/>
    <w:rsid w:val="00293EC3"/>
    <w:rsid w:val="002A2D47"/>
    <w:rsid w:val="002B7355"/>
    <w:rsid w:val="002C129E"/>
    <w:rsid w:val="002D14F3"/>
    <w:rsid w:val="002D1CD4"/>
    <w:rsid w:val="002D4782"/>
    <w:rsid w:val="002D6682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7114E"/>
    <w:rsid w:val="00371325"/>
    <w:rsid w:val="00373D35"/>
    <w:rsid w:val="003753CB"/>
    <w:rsid w:val="00382C6B"/>
    <w:rsid w:val="003832CF"/>
    <w:rsid w:val="0039095C"/>
    <w:rsid w:val="0039260E"/>
    <w:rsid w:val="003A3EDF"/>
    <w:rsid w:val="003B31F5"/>
    <w:rsid w:val="003B76F7"/>
    <w:rsid w:val="003C0379"/>
    <w:rsid w:val="003C14A6"/>
    <w:rsid w:val="003C673C"/>
    <w:rsid w:val="003D111A"/>
    <w:rsid w:val="003E6B71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4B60"/>
    <w:rsid w:val="00442CAA"/>
    <w:rsid w:val="00446451"/>
    <w:rsid w:val="00447144"/>
    <w:rsid w:val="00452B05"/>
    <w:rsid w:val="0045307F"/>
    <w:rsid w:val="00463024"/>
    <w:rsid w:val="00463288"/>
    <w:rsid w:val="0046534F"/>
    <w:rsid w:val="00475A02"/>
    <w:rsid w:val="004812F0"/>
    <w:rsid w:val="0048498A"/>
    <w:rsid w:val="00497104"/>
    <w:rsid w:val="004A1009"/>
    <w:rsid w:val="004B102F"/>
    <w:rsid w:val="004C27B2"/>
    <w:rsid w:val="004C5C11"/>
    <w:rsid w:val="004F1A27"/>
    <w:rsid w:val="004F3CF7"/>
    <w:rsid w:val="00511767"/>
    <w:rsid w:val="00512E2A"/>
    <w:rsid w:val="00517E59"/>
    <w:rsid w:val="00546422"/>
    <w:rsid w:val="0056798A"/>
    <w:rsid w:val="005959D7"/>
    <w:rsid w:val="005A6DFD"/>
    <w:rsid w:val="005B1AFE"/>
    <w:rsid w:val="005C2FFA"/>
    <w:rsid w:val="005C4F1C"/>
    <w:rsid w:val="005C50EB"/>
    <w:rsid w:val="005C707A"/>
    <w:rsid w:val="005D35D9"/>
    <w:rsid w:val="005D4250"/>
    <w:rsid w:val="005D6D6F"/>
    <w:rsid w:val="00604A13"/>
    <w:rsid w:val="0060658C"/>
    <w:rsid w:val="00615318"/>
    <w:rsid w:val="00642F99"/>
    <w:rsid w:val="00651359"/>
    <w:rsid w:val="00663E49"/>
    <w:rsid w:val="0067155C"/>
    <w:rsid w:val="006715BD"/>
    <w:rsid w:val="00690844"/>
    <w:rsid w:val="006A7B1B"/>
    <w:rsid w:val="006B59E5"/>
    <w:rsid w:val="006F1383"/>
    <w:rsid w:val="006F5286"/>
    <w:rsid w:val="0070147F"/>
    <w:rsid w:val="00715E1D"/>
    <w:rsid w:val="00716FF7"/>
    <w:rsid w:val="007200C1"/>
    <w:rsid w:val="00723CED"/>
    <w:rsid w:val="00730523"/>
    <w:rsid w:val="00731A6C"/>
    <w:rsid w:val="0073439E"/>
    <w:rsid w:val="00735AB9"/>
    <w:rsid w:val="007442F8"/>
    <w:rsid w:val="0074656B"/>
    <w:rsid w:val="007636B2"/>
    <w:rsid w:val="00764AD0"/>
    <w:rsid w:val="00775626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E7E58"/>
    <w:rsid w:val="007F2098"/>
    <w:rsid w:val="00800CBD"/>
    <w:rsid w:val="00801933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84D0A"/>
    <w:rsid w:val="008931B7"/>
    <w:rsid w:val="00893AA1"/>
    <w:rsid w:val="008A69F0"/>
    <w:rsid w:val="008C2394"/>
    <w:rsid w:val="008F63C7"/>
    <w:rsid w:val="00902DF3"/>
    <w:rsid w:val="00904788"/>
    <w:rsid w:val="00910A6E"/>
    <w:rsid w:val="00916088"/>
    <w:rsid w:val="00923C26"/>
    <w:rsid w:val="009303C5"/>
    <w:rsid w:val="00933440"/>
    <w:rsid w:val="0093414D"/>
    <w:rsid w:val="0093659E"/>
    <w:rsid w:val="0095255E"/>
    <w:rsid w:val="0097046F"/>
    <w:rsid w:val="00980419"/>
    <w:rsid w:val="00980F6A"/>
    <w:rsid w:val="009822FA"/>
    <w:rsid w:val="00987D52"/>
    <w:rsid w:val="00995227"/>
    <w:rsid w:val="009A4C7A"/>
    <w:rsid w:val="009A7F8B"/>
    <w:rsid w:val="009B2BED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45498"/>
    <w:rsid w:val="00A54CD6"/>
    <w:rsid w:val="00A67000"/>
    <w:rsid w:val="00A847EA"/>
    <w:rsid w:val="00A86385"/>
    <w:rsid w:val="00A937E8"/>
    <w:rsid w:val="00AA21CA"/>
    <w:rsid w:val="00AA2F76"/>
    <w:rsid w:val="00AA32B0"/>
    <w:rsid w:val="00AA4359"/>
    <w:rsid w:val="00AB0473"/>
    <w:rsid w:val="00AB4383"/>
    <w:rsid w:val="00AB4CF5"/>
    <w:rsid w:val="00AC1FD0"/>
    <w:rsid w:val="00AC4669"/>
    <w:rsid w:val="00AE7A10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45062"/>
    <w:rsid w:val="00B464B2"/>
    <w:rsid w:val="00B477EB"/>
    <w:rsid w:val="00B4781D"/>
    <w:rsid w:val="00B53FC8"/>
    <w:rsid w:val="00B56AA8"/>
    <w:rsid w:val="00B5759C"/>
    <w:rsid w:val="00B5798E"/>
    <w:rsid w:val="00B76769"/>
    <w:rsid w:val="00B80587"/>
    <w:rsid w:val="00B86600"/>
    <w:rsid w:val="00BA4542"/>
    <w:rsid w:val="00BA7F7B"/>
    <w:rsid w:val="00BB14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31663"/>
    <w:rsid w:val="00C3795D"/>
    <w:rsid w:val="00C420F2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C20C5"/>
    <w:rsid w:val="00CC7AFE"/>
    <w:rsid w:val="00CE5694"/>
    <w:rsid w:val="00CF21DC"/>
    <w:rsid w:val="00CF34A3"/>
    <w:rsid w:val="00CF4C37"/>
    <w:rsid w:val="00D25026"/>
    <w:rsid w:val="00D34757"/>
    <w:rsid w:val="00D400A6"/>
    <w:rsid w:val="00D53684"/>
    <w:rsid w:val="00D62255"/>
    <w:rsid w:val="00D75A1C"/>
    <w:rsid w:val="00D76CFC"/>
    <w:rsid w:val="00D81CE0"/>
    <w:rsid w:val="00D90248"/>
    <w:rsid w:val="00D94C75"/>
    <w:rsid w:val="00DA5DBA"/>
    <w:rsid w:val="00DC262B"/>
    <w:rsid w:val="00DC2B07"/>
    <w:rsid w:val="00DC6A5B"/>
    <w:rsid w:val="00DD3D26"/>
    <w:rsid w:val="00DD3E64"/>
    <w:rsid w:val="00DD7683"/>
    <w:rsid w:val="00DE46D0"/>
    <w:rsid w:val="00DE637D"/>
    <w:rsid w:val="00DF2991"/>
    <w:rsid w:val="00DF798C"/>
    <w:rsid w:val="00E14C3C"/>
    <w:rsid w:val="00E25033"/>
    <w:rsid w:val="00E36076"/>
    <w:rsid w:val="00E47D87"/>
    <w:rsid w:val="00E611E6"/>
    <w:rsid w:val="00E80782"/>
    <w:rsid w:val="00E907AA"/>
    <w:rsid w:val="00EA3003"/>
    <w:rsid w:val="00EA3DFE"/>
    <w:rsid w:val="00EB42D5"/>
    <w:rsid w:val="00EB712C"/>
    <w:rsid w:val="00EC057F"/>
    <w:rsid w:val="00EC4434"/>
    <w:rsid w:val="00EC5880"/>
    <w:rsid w:val="00EC695A"/>
    <w:rsid w:val="00EC6C3D"/>
    <w:rsid w:val="00EE56C0"/>
    <w:rsid w:val="00EE7038"/>
    <w:rsid w:val="00EF1122"/>
    <w:rsid w:val="00EF1CE5"/>
    <w:rsid w:val="00F06E50"/>
    <w:rsid w:val="00F155DA"/>
    <w:rsid w:val="00F15C8F"/>
    <w:rsid w:val="00F24213"/>
    <w:rsid w:val="00F24399"/>
    <w:rsid w:val="00F272D2"/>
    <w:rsid w:val="00F41718"/>
    <w:rsid w:val="00F5582B"/>
    <w:rsid w:val="00F71158"/>
    <w:rsid w:val="00F92026"/>
    <w:rsid w:val="00F944AB"/>
    <w:rsid w:val="00F97988"/>
    <w:rsid w:val="00FA0318"/>
    <w:rsid w:val="00FA4162"/>
    <w:rsid w:val="00FB3E44"/>
    <w:rsid w:val="00FC1136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7FEC-79D4-4D0F-82BD-DD24F69E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2015-11-17T10:56:00Z</dcterms:created>
  <dcterms:modified xsi:type="dcterms:W3CDTF">2015-11-17T10:56:00Z</dcterms:modified>
</cp:coreProperties>
</file>