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1612" w14:textId="77777777" w:rsidR="00415EEC" w:rsidRDefault="004B5A17" w:rsidP="00635F6A">
      <w:pPr>
        <w:pStyle w:val="Standard"/>
        <w:ind w:right="-284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                                                                                                 </w:t>
      </w:r>
      <w:r w:rsidR="006F3A79">
        <w:rPr>
          <w:rFonts w:ascii="Calibri Light" w:hAnsi="Calibri Light"/>
          <w:i/>
          <w:sz w:val="20"/>
          <w:szCs w:val="20"/>
        </w:rPr>
        <w:t xml:space="preserve">     </w:t>
      </w:r>
      <w:r w:rsidR="00A71B14">
        <w:rPr>
          <w:rFonts w:ascii="Calibri Light" w:hAnsi="Calibri Light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8940FE">
        <w:rPr>
          <w:rFonts w:ascii="Calibri Light" w:hAnsi="Calibri Light"/>
          <w:i/>
          <w:sz w:val="20"/>
          <w:szCs w:val="20"/>
        </w:rPr>
        <w:t xml:space="preserve">                            </w:t>
      </w:r>
      <w:r w:rsidR="00A71B14">
        <w:rPr>
          <w:rFonts w:ascii="Calibri Light" w:hAnsi="Calibri Light"/>
          <w:i/>
          <w:sz w:val="20"/>
          <w:szCs w:val="20"/>
        </w:rPr>
        <w:t xml:space="preserve">  </w:t>
      </w:r>
    </w:p>
    <w:p w14:paraId="126C0446" w14:textId="77777777" w:rsidR="00415EEC" w:rsidRDefault="00415EEC" w:rsidP="00415EEC">
      <w:pPr>
        <w:pStyle w:val="Standard"/>
        <w:ind w:right="-284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  </w:t>
      </w:r>
    </w:p>
    <w:p w14:paraId="06C46A1F" w14:textId="61A9571E" w:rsidR="00415EEC" w:rsidRDefault="00415EEC" w:rsidP="00415EEC">
      <w:pPr>
        <w:pStyle w:val="Standard"/>
        <w:ind w:right="-284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  </w:t>
      </w:r>
      <w:r w:rsidR="004E2C40">
        <w:rPr>
          <w:rFonts w:ascii="Calibri Light" w:hAnsi="Calibri Light"/>
          <w:i/>
          <w:sz w:val="20"/>
          <w:szCs w:val="20"/>
        </w:rPr>
        <w:t xml:space="preserve">Dąbrowa Górnicza, </w:t>
      </w:r>
      <w:r w:rsidR="00931697">
        <w:rPr>
          <w:rFonts w:ascii="Calibri Light" w:hAnsi="Calibri Light"/>
          <w:i/>
          <w:sz w:val="20"/>
          <w:szCs w:val="20"/>
        </w:rPr>
        <w:t xml:space="preserve">21 </w:t>
      </w:r>
      <w:r w:rsidR="0083594F">
        <w:rPr>
          <w:rFonts w:ascii="Calibri Light" w:hAnsi="Calibri Light"/>
          <w:i/>
          <w:sz w:val="20"/>
          <w:szCs w:val="20"/>
        </w:rPr>
        <w:t xml:space="preserve">marca </w:t>
      </w:r>
      <w:r w:rsidR="00E479E3">
        <w:rPr>
          <w:rFonts w:ascii="Calibri Light" w:hAnsi="Calibri Light"/>
          <w:i/>
          <w:sz w:val="20"/>
          <w:szCs w:val="20"/>
        </w:rPr>
        <w:t>2019</w:t>
      </w:r>
      <w:r w:rsidR="004E2C40">
        <w:rPr>
          <w:rFonts w:ascii="Calibri Light" w:hAnsi="Calibri Light"/>
          <w:i/>
          <w:sz w:val="20"/>
          <w:szCs w:val="20"/>
        </w:rPr>
        <w:t>r</w:t>
      </w:r>
      <w:r w:rsidR="001D10EB">
        <w:rPr>
          <w:rFonts w:ascii="Calibri Light" w:hAnsi="Calibri Light"/>
          <w:i/>
          <w:sz w:val="20"/>
          <w:szCs w:val="20"/>
        </w:rPr>
        <w:t>.</w:t>
      </w:r>
    </w:p>
    <w:p w14:paraId="387FF430" w14:textId="77777777" w:rsidR="00415EEC" w:rsidRDefault="00415EEC" w:rsidP="00415EEC">
      <w:pPr>
        <w:pStyle w:val="Standard"/>
        <w:ind w:right="-284"/>
        <w:jc w:val="right"/>
        <w:rPr>
          <w:rFonts w:ascii="Calibri Light" w:hAnsi="Calibri Light"/>
          <w:i/>
          <w:sz w:val="20"/>
          <w:szCs w:val="20"/>
        </w:rPr>
      </w:pPr>
    </w:p>
    <w:p w14:paraId="03847B58" w14:textId="50FB1058" w:rsidR="004B7878" w:rsidRDefault="00BC6400" w:rsidP="008940FE">
      <w:pPr>
        <w:pStyle w:val="Standard"/>
        <w:spacing w:after="0" w:line="240" w:lineRule="auto"/>
        <w:ind w:right="-284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</w:t>
      </w:r>
      <w:r w:rsidR="00FE13BF">
        <w:rPr>
          <w:rFonts w:ascii="Calibri Light" w:hAnsi="Calibri Light"/>
          <w:b/>
          <w:sz w:val="24"/>
          <w:szCs w:val="24"/>
        </w:rPr>
        <w:t xml:space="preserve">merykański piknik w galerii Pogoria, czyli food trucki, rodeo i lekcje futbolu! </w:t>
      </w:r>
    </w:p>
    <w:p w14:paraId="31B892BB" w14:textId="77777777" w:rsidR="008940FE" w:rsidRPr="00FE13BF" w:rsidRDefault="008940FE" w:rsidP="008940FE">
      <w:pPr>
        <w:pStyle w:val="Standard"/>
        <w:spacing w:after="0" w:line="240" w:lineRule="auto"/>
        <w:ind w:right="-284"/>
        <w:jc w:val="center"/>
        <w:rPr>
          <w:rFonts w:ascii="Calibri Light" w:hAnsi="Calibri Light"/>
          <w:b/>
          <w:sz w:val="24"/>
          <w:szCs w:val="24"/>
        </w:rPr>
      </w:pPr>
    </w:p>
    <w:p w14:paraId="5ACACFAC" w14:textId="71C06336" w:rsidR="008608C5" w:rsidRDefault="00B84B56" w:rsidP="008940FE">
      <w:pPr>
        <w:pStyle w:val="Standard"/>
        <w:spacing w:after="0" w:line="240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Centrum handlowe Pogoria </w:t>
      </w:r>
      <w:r w:rsidR="006F4AB9" w:rsidRPr="00B84B56">
        <w:rPr>
          <w:rFonts w:ascii="Calibri Light" w:hAnsi="Calibri Light"/>
          <w:b/>
        </w:rPr>
        <w:t xml:space="preserve">przygotowało dla odwiedzających </w:t>
      </w:r>
      <w:r w:rsidR="00FE13BF">
        <w:rPr>
          <w:rFonts w:ascii="Calibri Light" w:hAnsi="Calibri Light"/>
          <w:b/>
        </w:rPr>
        <w:t xml:space="preserve">niecodzienne </w:t>
      </w:r>
      <w:r w:rsidRPr="00B84B56">
        <w:rPr>
          <w:rFonts w:ascii="Calibri Light" w:hAnsi="Calibri Light"/>
          <w:b/>
        </w:rPr>
        <w:t>atrakcje</w:t>
      </w:r>
      <w:r w:rsidR="00FE13BF">
        <w:rPr>
          <w:rFonts w:ascii="Calibri Light" w:hAnsi="Calibri Light"/>
          <w:b/>
        </w:rPr>
        <w:t xml:space="preserve"> </w:t>
      </w:r>
      <w:r w:rsidRPr="00B84B56">
        <w:rPr>
          <w:rFonts w:ascii="Calibri Light" w:hAnsi="Calibri Light"/>
          <w:b/>
        </w:rPr>
        <w:t xml:space="preserve">w iście amerykańskim stylu! </w:t>
      </w:r>
      <w:r w:rsidR="00415EEC">
        <w:rPr>
          <w:rFonts w:ascii="Calibri Light" w:hAnsi="Calibri Light"/>
          <w:b/>
        </w:rPr>
        <w:br/>
      </w:r>
      <w:r w:rsidR="00FE13BF">
        <w:rPr>
          <w:rFonts w:ascii="Calibri Light" w:hAnsi="Calibri Light"/>
          <w:b/>
        </w:rPr>
        <w:t>W dniach 29 -</w:t>
      </w:r>
      <w:r>
        <w:rPr>
          <w:rFonts w:ascii="Calibri Light" w:hAnsi="Calibri Light"/>
          <w:b/>
        </w:rPr>
        <w:t>31 mar</w:t>
      </w:r>
      <w:r w:rsidR="0015318D">
        <w:rPr>
          <w:rFonts w:ascii="Calibri Light" w:hAnsi="Calibri Light"/>
          <w:b/>
        </w:rPr>
        <w:t xml:space="preserve">ca 2019 roku, już po raz trzeci, </w:t>
      </w:r>
      <w:r>
        <w:rPr>
          <w:rFonts w:ascii="Calibri Light" w:hAnsi="Calibri Light"/>
          <w:b/>
        </w:rPr>
        <w:t xml:space="preserve">na teren galerii zawitają food trucki. Mobilne </w:t>
      </w:r>
      <w:r w:rsidR="00597940">
        <w:rPr>
          <w:rFonts w:ascii="Calibri Light" w:hAnsi="Calibri Light"/>
          <w:b/>
        </w:rPr>
        <w:t xml:space="preserve">restauracje </w:t>
      </w:r>
      <w:r>
        <w:rPr>
          <w:rFonts w:ascii="Calibri Light" w:hAnsi="Calibri Light"/>
          <w:b/>
        </w:rPr>
        <w:t xml:space="preserve">serwować będą </w:t>
      </w:r>
      <w:r w:rsidR="00597940">
        <w:rPr>
          <w:rFonts w:ascii="Calibri Light" w:hAnsi="Calibri Light"/>
          <w:b/>
        </w:rPr>
        <w:t xml:space="preserve">smaczne popularne </w:t>
      </w:r>
      <w:r>
        <w:rPr>
          <w:rFonts w:ascii="Calibri Light" w:hAnsi="Calibri Light"/>
          <w:b/>
        </w:rPr>
        <w:t>dania amerykański</w:t>
      </w:r>
      <w:r w:rsidR="008608C5">
        <w:rPr>
          <w:rFonts w:ascii="Calibri Light" w:hAnsi="Calibri Light"/>
          <w:b/>
        </w:rPr>
        <w:t xml:space="preserve">e, a także </w:t>
      </w:r>
      <w:r w:rsidR="00597940">
        <w:rPr>
          <w:rFonts w:ascii="Calibri Light" w:hAnsi="Calibri Light"/>
          <w:b/>
        </w:rPr>
        <w:t xml:space="preserve">mniej znane </w:t>
      </w:r>
      <w:r w:rsidR="0015318D">
        <w:rPr>
          <w:rFonts w:ascii="Calibri Light" w:hAnsi="Calibri Light"/>
          <w:b/>
        </w:rPr>
        <w:t>specjały c</w:t>
      </w:r>
      <w:r w:rsidR="006F7D03">
        <w:rPr>
          <w:rFonts w:ascii="Calibri Light" w:hAnsi="Calibri Light"/>
          <w:b/>
        </w:rPr>
        <w:t xml:space="preserve">harakterystyczne dla China Town, </w:t>
      </w:r>
      <w:r w:rsidR="0015318D" w:rsidRPr="0015318D">
        <w:rPr>
          <w:rFonts w:ascii="Calibri Light" w:hAnsi="Calibri Light"/>
          <w:b/>
        </w:rPr>
        <w:t>w Nowym Jorku.</w:t>
      </w:r>
      <w:r w:rsidR="0015318D">
        <w:rPr>
          <w:rFonts w:ascii="Calibri Light" w:hAnsi="Calibri Light"/>
          <w:b/>
        </w:rPr>
        <w:t xml:space="preserve"> </w:t>
      </w:r>
      <w:r w:rsidR="008608C5">
        <w:rPr>
          <w:rFonts w:ascii="Calibri Light" w:hAnsi="Calibri Light"/>
          <w:b/>
        </w:rPr>
        <w:t>Amerykański klimat dopełnią lekcje a</w:t>
      </w:r>
      <w:r w:rsidR="00FE13BF">
        <w:rPr>
          <w:rFonts w:ascii="Calibri Light" w:hAnsi="Calibri Light"/>
          <w:b/>
        </w:rPr>
        <w:t xml:space="preserve">merykańskiego futbolu </w:t>
      </w:r>
      <w:r w:rsidR="008608C5">
        <w:rPr>
          <w:rFonts w:ascii="Calibri Light" w:hAnsi="Calibri Light"/>
          <w:b/>
        </w:rPr>
        <w:t xml:space="preserve">oraz…możliwość ujeżdżania byka. Galeria </w:t>
      </w:r>
      <w:r w:rsidR="00597940">
        <w:rPr>
          <w:rFonts w:ascii="Calibri Light" w:hAnsi="Calibri Light"/>
          <w:b/>
        </w:rPr>
        <w:t xml:space="preserve">gorąco </w:t>
      </w:r>
      <w:r w:rsidR="008608C5">
        <w:rPr>
          <w:rFonts w:ascii="Calibri Light" w:hAnsi="Calibri Light"/>
          <w:b/>
        </w:rPr>
        <w:t xml:space="preserve">zaprasza całe rodziny na trzy </w:t>
      </w:r>
      <w:r w:rsidR="00FE13BF">
        <w:rPr>
          <w:rFonts w:ascii="Calibri Light" w:hAnsi="Calibri Light"/>
          <w:b/>
        </w:rPr>
        <w:t xml:space="preserve">dni </w:t>
      </w:r>
      <w:r w:rsidR="008608C5">
        <w:rPr>
          <w:rFonts w:ascii="Calibri Light" w:hAnsi="Calibri Light"/>
          <w:b/>
        </w:rPr>
        <w:t xml:space="preserve">wyśmienitej </w:t>
      </w:r>
      <w:r w:rsidR="00597940">
        <w:rPr>
          <w:rFonts w:ascii="Calibri Light" w:hAnsi="Calibri Light"/>
          <w:b/>
        </w:rPr>
        <w:t>zabawy. Będzie się działo!</w:t>
      </w:r>
    </w:p>
    <w:p w14:paraId="43EA60BE" w14:textId="77777777" w:rsidR="006F4AB9" w:rsidRDefault="006F4AB9" w:rsidP="008940FE">
      <w:pPr>
        <w:pStyle w:val="Standard"/>
        <w:spacing w:after="0" w:line="240" w:lineRule="auto"/>
        <w:jc w:val="both"/>
        <w:rPr>
          <w:rFonts w:ascii="Calibri Light" w:hAnsi="Calibri Light"/>
        </w:rPr>
      </w:pPr>
    </w:p>
    <w:p w14:paraId="1BDD93A4" w14:textId="6D19730B" w:rsidR="008940FE" w:rsidRDefault="00F81820" w:rsidP="00635F6A">
      <w:pPr>
        <w:pStyle w:val="Standard"/>
        <w:spacing w:after="0" w:line="240" w:lineRule="auto"/>
        <w:jc w:val="both"/>
        <w:rPr>
          <w:rFonts w:ascii="Calibri Light" w:hAnsi="Calibri Light"/>
        </w:rPr>
      </w:pPr>
      <w:r w:rsidRPr="00B84B56">
        <w:rPr>
          <w:rFonts w:ascii="Calibri Light" w:hAnsi="Calibri Light"/>
        </w:rPr>
        <w:t>Kuchnia amerykańska jest obecna w</w:t>
      </w:r>
      <w:r>
        <w:rPr>
          <w:rFonts w:ascii="Calibri Light" w:hAnsi="Calibri Light"/>
        </w:rPr>
        <w:t xml:space="preserve"> polskiej</w:t>
      </w:r>
      <w:r w:rsidRPr="00B84B56">
        <w:rPr>
          <w:rFonts w:ascii="Calibri Light" w:hAnsi="Calibri Light"/>
        </w:rPr>
        <w:t xml:space="preserve"> kulturze głównie dzięki fast </w:t>
      </w:r>
      <w:proofErr w:type="spellStart"/>
      <w:r w:rsidRPr="00B84B56">
        <w:rPr>
          <w:rFonts w:ascii="Calibri Light" w:hAnsi="Calibri Light"/>
        </w:rPr>
        <w:t>foodom</w:t>
      </w:r>
      <w:proofErr w:type="spellEnd"/>
      <w:r w:rsidRPr="00B84B56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 S</w:t>
      </w:r>
      <w:r w:rsidRPr="00F81820">
        <w:rPr>
          <w:rFonts w:ascii="Calibri Light" w:hAnsi="Calibri Light"/>
        </w:rPr>
        <w:t xml:space="preserve">pośród innych kuchni świata wyróżnia </w:t>
      </w:r>
      <w:r>
        <w:rPr>
          <w:rFonts w:ascii="Calibri Light" w:hAnsi="Calibri Light"/>
        </w:rPr>
        <w:t xml:space="preserve">ją </w:t>
      </w:r>
      <w:r w:rsidRPr="00F81820">
        <w:rPr>
          <w:rFonts w:ascii="Calibri Light" w:hAnsi="Calibri Light"/>
        </w:rPr>
        <w:t>połączenie stylów kuchni europejskiej, azjatyckiej, afrykańskiej oraz rdzennej, reprezentowanej przez Indian. Niektóre potrawy kojarzące się obecnie z Ameryką Północną mogły wywodzić się z kultur innych narodów, lecz na tyle zostały zmodyfikowane, że jedząc hot-doga nikt nie pomyśli, że pochodzi….z Niemiec.</w:t>
      </w:r>
      <w:r>
        <w:rPr>
          <w:rFonts w:ascii="Calibri Light" w:hAnsi="Calibri Light"/>
        </w:rPr>
        <w:t xml:space="preserve"> </w:t>
      </w:r>
      <w:r w:rsidRPr="00F81820">
        <w:rPr>
          <w:rFonts w:ascii="Calibri Light" w:hAnsi="Calibri Light"/>
        </w:rPr>
        <w:t>T</w:t>
      </w:r>
      <w:r>
        <w:rPr>
          <w:rFonts w:ascii="Calibri Light" w:hAnsi="Calibri Light"/>
        </w:rPr>
        <w:t>e i inne specjały, będą mogli skosztować wszyscy, którzy</w:t>
      </w:r>
      <w:r w:rsidR="00BC6400">
        <w:rPr>
          <w:rFonts w:ascii="Calibri Light" w:hAnsi="Calibri Light"/>
        </w:rPr>
        <w:t xml:space="preserve"> w dniach 29-31 marca 2019 roku, </w:t>
      </w:r>
      <w:r>
        <w:rPr>
          <w:rFonts w:ascii="Calibri Light" w:hAnsi="Calibri Light"/>
        </w:rPr>
        <w:t>z</w:t>
      </w:r>
      <w:r w:rsidR="00BC6400">
        <w:rPr>
          <w:rFonts w:ascii="Calibri Light" w:hAnsi="Calibri Light"/>
        </w:rPr>
        <w:t xml:space="preserve">awitają do dąbrowskiej galerii Pogoria. </w:t>
      </w:r>
      <w:r>
        <w:rPr>
          <w:rFonts w:ascii="Calibri Light" w:hAnsi="Calibri Light"/>
        </w:rPr>
        <w:t>Amerykańska mapa smaków jest b</w:t>
      </w:r>
      <w:r w:rsidR="00BC6400">
        <w:rPr>
          <w:rFonts w:ascii="Calibri Light" w:hAnsi="Calibri Light"/>
        </w:rPr>
        <w:t>ardzo bogata. O</w:t>
      </w:r>
      <w:r>
        <w:rPr>
          <w:rFonts w:ascii="Calibri Light" w:hAnsi="Calibri Light"/>
        </w:rPr>
        <w:t xml:space="preserve">prócz tradycyjnych hamburgerów </w:t>
      </w:r>
      <w:r w:rsidR="00BC6400">
        <w:rPr>
          <w:rFonts w:ascii="Calibri Light" w:hAnsi="Calibri Light"/>
        </w:rPr>
        <w:t xml:space="preserve">będzie można </w:t>
      </w:r>
      <w:r w:rsidR="008940FE">
        <w:rPr>
          <w:rFonts w:ascii="Calibri Light" w:hAnsi="Calibri Light"/>
        </w:rPr>
        <w:t xml:space="preserve">zasmakować dania prosto z China Town, m.in. tosty grillowane w klimacie USA, frytki </w:t>
      </w:r>
      <w:proofErr w:type="spellStart"/>
      <w:r w:rsidR="008940FE">
        <w:rPr>
          <w:rFonts w:ascii="Calibri Light" w:hAnsi="Calibri Light"/>
        </w:rPr>
        <w:t>made</w:t>
      </w:r>
      <w:proofErr w:type="spellEnd"/>
      <w:r w:rsidR="008940FE">
        <w:rPr>
          <w:rFonts w:ascii="Calibri Light" w:hAnsi="Calibri Light"/>
        </w:rPr>
        <w:t xml:space="preserve"> in TEXAS, hot dogi BBQ, a także specjały kuchni</w:t>
      </w:r>
      <w:r w:rsidR="008940FE" w:rsidRPr="008940FE">
        <w:rPr>
          <w:rFonts w:ascii="Calibri Light" w:hAnsi="Calibri Light"/>
        </w:rPr>
        <w:t xml:space="preserve"> Tex-</w:t>
      </w:r>
      <w:proofErr w:type="spellStart"/>
      <w:r w:rsidR="008940FE" w:rsidRPr="008940FE">
        <w:rPr>
          <w:rFonts w:ascii="Calibri Light" w:hAnsi="Calibri Light"/>
        </w:rPr>
        <w:t>Mex</w:t>
      </w:r>
      <w:proofErr w:type="spellEnd"/>
      <w:r w:rsidR="008940FE">
        <w:rPr>
          <w:rFonts w:ascii="Calibri Light" w:hAnsi="Calibri Light"/>
        </w:rPr>
        <w:t xml:space="preserve">. </w:t>
      </w:r>
      <w:r w:rsidR="00635F6A">
        <w:rPr>
          <w:rFonts w:ascii="Calibri Light" w:hAnsi="Calibri Light"/>
        </w:rPr>
        <w:t>Piknik będzie dostępny w godzinach: piątek: 14.00 – 22.00,  s</w:t>
      </w:r>
      <w:r w:rsidR="00635F6A" w:rsidRPr="00635F6A">
        <w:rPr>
          <w:rFonts w:ascii="Calibri Light" w:hAnsi="Calibri Light"/>
        </w:rPr>
        <w:t>obota: 12.00</w:t>
      </w:r>
      <w:r w:rsidR="008B7612">
        <w:rPr>
          <w:rFonts w:ascii="Calibri Light" w:hAnsi="Calibri Light"/>
        </w:rPr>
        <w:t>-22.00</w:t>
      </w:r>
      <w:r w:rsidR="00635F6A" w:rsidRPr="00635F6A">
        <w:rPr>
          <w:rFonts w:ascii="Calibri Light" w:hAnsi="Calibri Light"/>
        </w:rPr>
        <w:t xml:space="preserve"> </w:t>
      </w:r>
      <w:r w:rsidR="008B7612">
        <w:rPr>
          <w:rFonts w:ascii="Calibri Light" w:hAnsi="Calibri Light"/>
        </w:rPr>
        <w:t xml:space="preserve">i </w:t>
      </w:r>
      <w:r w:rsidR="00635F6A">
        <w:rPr>
          <w:rFonts w:ascii="Calibri Light" w:hAnsi="Calibri Light"/>
        </w:rPr>
        <w:t>n</w:t>
      </w:r>
      <w:r w:rsidR="00635F6A" w:rsidRPr="00635F6A">
        <w:rPr>
          <w:rFonts w:ascii="Calibri Light" w:hAnsi="Calibri Light"/>
        </w:rPr>
        <w:t>iedziela: 12.00  - 20.00</w:t>
      </w:r>
      <w:r w:rsidR="00635F6A">
        <w:rPr>
          <w:rFonts w:ascii="Calibri Light" w:hAnsi="Calibri Light"/>
        </w:rPr>
        <w:t xml:space="preserve">. </w:t>
      </w:r>
    </w:p>
    <w:p w14:paraId="2363E39B" w14:textId="77777777" w:rsidR="008940FE" w:rsidRDefault="008940FE" w:rsidP="008940FE">
      <w:pPr>
        <w:pStyle w:val="Standard"/>
        <w:spacing w:after="0" w:line="240" w:lineRule="auto"/>
        <w:jc w:val="both"/>
        <w:rPr>
          <w:rFonts w:ascii="Calibri Light" w:hAnsi="Calibri Light"/>
        </w:rPr>
      </w:pPr>
    </w:p>
    <w:p w14:paraId="04242AC4" w14:textId="7A894697" w:rsidR="008940FE" w:rsidRPr="008940FE" w:rsidRDefault="008940FE" w:rsidP="008940FE">
      <w:pPr>
        <w:pStyle w:val="Standard"/>
        <w:spacing w:after="0" w:line="240" w:lineRule="auto"/>
        <w:jc w:val="both"/>
        <w:rPr>
          <w:rFonts w:ascii="Calibri Light" w:hAnsi="Calibri Light"/>
          <w:b/>
        </w:rPr>
      </w:pPr>
      <w:r w:rsidRPr="008940FE">
        <w:rPr>
          <w:rFonts w:ascii="Calibri Light" w:hAnsi="Calibri Light"/>
          <w:b/>
        </w:rPr>
        <w:t xml:space="preserve">Rozrywka w amerykańskim stylu </w:t>
      </w:r>
    </w:p>
    <w:p w14:paraId="64089288" w14:textId="64D3B538" w:rsidR="001E53F8" w:rsidRDefault="001E53F8" w:rsidP="008940FE">
      <w:pPr>
        <w:pStyle w:val="Standard"/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To jednak nie koniec atrakcji! Fani filmów z Johnem </w:t>
      </w:r>
      <w:proofErr w:type="spellStart"/>
      <w:r>
        <w:rPr>
          <w:rFonts w:ascii="Calibri Light" w:hAnsi="Calibri Light"/>
        </w:rPr>
        <w:t>Wayne’m</w:t>
      </w:r>
      <w:proofErr w:type="spellEnd"/>
      <w:r>
        <w:rPr>
          <w:rFonts w:ascii="Calibri Light" w:hAnsi="Calibri Light"/>
        </w:rPr>
        <w:t xml:space="preserve">, będą mogli chociaż na chwilę poczuć się jak na Dzikim Zachodzie. Elektryczny byk rodeo, to kolejna atrakcja </w:t>
      </w:r>
      <w:r w:rsidR="00FE13BF">
        <w:rPr>
          <w:rFonts w:ascii="Calibri Light" w:hAnsi="Calibri Light"/>
        </w:rPr>
        <w:t xml:space="preserve">pikniku </w:t>
      </w:r>
      <w:r>
        <w:rPr>
          <w:rFonts w:ascii="Calibri Light" w:hAnsi="Calibri Light"/>
        </w:rPr>
        <w:t xml:space="preserve">w Pogorii. Zarówno mali, jak i dorośli </w:t>
      </w:r>
      <w:r w:rsidR="00FE13BF">
        <w:rPr>
          <w:rFonts w:ascii="Calibri Light" w:hAnsi="Calibri Light"/>
        </w:rPr>
        <w:t xml:space="preserve">bywalcy </w:t>
      </w:r>
      <w:r>
        <w:rPr>
          <w:rFonts w:ascii="Calibri Light" w:hAnsi="Calibri Light"/>
        </w:rPr>
        <w:t xml:space="preserve">centrum handlowego, będą mogli wcielić się w rolę bohatera amerykańskiego westernu. </w:t>
      </w:r>
      <w:r w:rsidR="00BC6400">
        <w:rPr>
          <w:rFonts w:ascii="Calibri Light" w:hAnsi="Calibri Light"/>
        </w:rPr>
        <w:t>Miłośnicy spo</w:t>
      </w:r>
      <w:r w:rsidR="00090311">
        <w:rPr>
          <w:rFonts w:ascii="Calibri Light" w:hAnsi="Calibri Light"/>
        </w:rPr>
        <w:t xml:space="preserve">rtu, będą mieli wyjątkową sposobność </w:t>
      </w:r>
      <w:r w:rsidR="00BC6400">
        <w:rPr>
          <w:rFonts w:ascii="Calibri Light" w:hAnsi="Calibri Light"/>
        </w:rPr>
        <w:t>poznać zasady i techniki futbolu amerykańskiego. Tak</w:t>
      </w:r>
      <w:r w:rsidR="00090311">
        <w:rPr>
          <w:rFonts w:ascii="Calibri Light" w:hAnsi="Calibri Light"/>
        </w:rPr>
        <w:t xml:space="preserve">iej okazji nie można przegapić! </w:t>
      </w:r>
    </w:p>
    <w:p w14:paraId="118E1F02" w14:textId="77777777" w:rsidR="006F4AB9" w:rsidRDefault="006F4AB9" w:rsidP="008940FE">
      <w:pPr>
        <w:pStyle w:val="Standard"/>
        <w:spacing w:after="0" w:line="240" w:lineRule="auto"/>
        <w:jc w:val="both"/>
        <w:rPr>
          <w:rFonts w:ascii="Calibri Light" w:hAnsi="Calibri Light"/>
        </w:rPr>
      </w:pPr>
    </w:p>
    <w:p w14:paraId="33A274C2" w14:textId="00FD404D" w:rsidR="00F81820" w:rsidRDefault="001E53F8" w:rsidP="008940FE">
      <w:pPr>
        <w:pStyle w:val="Standard"/>
        <w:spacing w:after="0" w:line="240" w:lineRule="auto"/>
        <w:jc w:val="both"/>
        <w:rPr>
          <w:rFonts w:ascii="Calibri Light" w:hAnsi="Calibri Light"/>
        </w:rPr>
      </w:pPr>
      <w:r w:rsidRPr="00BC6400">
        <w:rPr>
          <w:rFonts w:ascii="Calibri Light" w:hAnsi="Calibri Light"/>
          <w:i/>
        </w:rPr>
        <w:t xml:space="preserve">Food trucki zawładnęły sercami klientów Pogorii. </w:t>
      </w:r>
      <w:r w:rsidR="00BC6400">
        <w:rPr>
          <w:rFonts w:ascii="Calibri Light" w:hAnsi="Calibri Light"/>
          <w:i/>
        </w:rPr>
        <w:t>Gorąco z</w:t>
      </w:r>
      <w:r w:rsidRPr="00BC6400">
        <w:rPr>
          <w:rFonts w:ascii="Calibri Light" w:hAnsi="Calibri Light"/>
          <w:i/>
        </w:rPr>
        <w:t>apraszamy,</w:t>
      </w:r>
      <w:r w:rsidR="00BC6400">
        <w:rPr>
          <w:rFonts w:ascii="Calibri Light" w:hAnsi="Calibri Light"/>
          <w:i/>
        </w:rPr>
        <w:t xml:space="preserve"> </w:t>
      </w:r>
      <w:r w:rsidRPr="00BC6400">
        <w:rPr>
          <w:rFonts w:ascii="Calibri Light" w:hAnsi="Calibri Light"/>
          <w:i/>
        </w:rPr>
        <w:t xml:space="preserve">na kolejne spotkanie z mobilnymi barami </w:t>
      </w:r>
      <w:r w:rsidR="00BC6400" w:rsidRPr="00BC6400">
        <w:rPr>
          <w:rFonts w:ascii="Calibri Light" w:hAnsi="Calibri Light"/>
          <w:i/>
        </w:rPr>
        <w:br/>
      </w:r>
      <w:r w:rsidRPr="00BC6400">
        <w:rPr>
          <w:rFonts w:ascii="Calibri Light" w:hAnsi="Calibri Light"/>
          <w:i/>
        </w:rPr>
        <w:t xml:space="preserve">i restauracjami w ostatnie dni marca. </w:t>
      </w:r>
      <w:r w:rsidR="00FA1FBD" w:rsidRPr="00BC6400">
        <w:rPr>
          <w:rFonts w:ascii="Calibri Light" w:hAnsi="Calibri Light"/>
          <w:i/>
        </w:rPr>
        <w:t>Nasz weekendowy piknik, to świetny pom</w:t>
      </w:r>
      <w:r w:rsidR="00BC6400">
        <w:rPr>
          <w:rFonts w:ascii="Calibri Light" w:hAnsi="Calibri Light"/>
          <w:i/>
        </w:rPr>
        <w:t>ysł na rodzinne spędzenie czasu.</w:t>
      </w:r>
      <w:r w:rsidR="00FA1FBD" w:rsidRPr="00BC6400">
        <w:rPr>
          <w:rFonts w:ascii="Calibri Light" w:hAnsi="Calibri Light"/>
          <w:i/>
        </w:rPr>
        <w:t xml:space="preserve"> </w:t>
      </w:r>
      <w:r w:rsidR="00BC6400">
        <w:rPr>
          <w:rFonts w:ascii="Calibri Light" w:hAnsi="Calibri Light"/>
          <w:i/>
        </w:rPr>
        <w:t>W</w:t>
      </w:r>
      <w:r w:rsidR="00FA1FBD" w:rsidRPr="00BC6400">
        <w:rPr>
          <w:rFonts w:ascii="Calibri Light" w:hAnsi="Calibri Light"/>
          <w:i/>
        </w:rPr>
        <w:t xml:space="preserve">szyscy wiedzą, że wspólne posiłki łączą ludzi, a jedzenie na świeżym powietrzu smakuje </w:t>
      </w:r>
      <w:r w:rsidR="00090311">
        <w:rPr>
          <w:rFonts w:ascii="Calibri Light" w:hAnsi="Calibri Light"/>
          <w:i/>
        </w:rPr>
        <w:t>naj</w:t>
      </w:r>
      <w:r w:rsidR="00FA1FBD" w:rsidRPr="00BC6400">
        <w:rPr>
          <w:rFonts w:ascii="Calibri Light" w:hAnsi="Calibri Light"/>
          <w:i/>
        </w:rPr>
        <w:t xml:space="preserve">lepiej. Będzie </w:t>
      </w:r>
      <w:r w:rsidR="00BC6400" w:rsidRPr="00BC6400">
        <w:rPr>
          <w:rFonts w:ascii="Calibri Light" w:hAnsi="Calibri Light"/>
          <w:i/>
        </w:rPr>
        <w:t xml:space="preserve">aktywnie, </w:t>
      </w:r>
      <w:r w:rsidR="00FA1FBD" w:rsidRPr="00BC6400">
        <w:rPr>
          <w:rFonts w:ascii="Calibri Light" w:hAnsi="Calibri Light"/>
          <w:i/>
        </w:rPr>
        <w:t xml:space="preserve">aromatycznie </w:t>
      </w:r>
      <w:r w:rsidR="00BC6400" w:rsidRPr="00BC6400">
        <w:rPr>
          <w:rFonts w:ascii="Calibri Light" w:hAnsi="Calibri Light"/>
          <w:i/>
        </w:rPr>
        <w:t xml:space="preserve"> - po „amerykańsku</w:t>
      </w:r>
      <w:r w:rsidR="00BC6400">
        <w:rPr>
          <w:rFonts w:ascii="Calibri Light" w:hAnsi="Calibri Light"/>
        </w:rPr>
        <w:t>”</w:t>
      </w:r>
      <w:r>
        <w:rPr>
          <w:rFonts w:ascii="Calibri Light" w:hAnsi="Calibri Light"/>
        </w:rPr>
        <w:t xml:space="preserve">– mówi, Ewelina Nowak –Olszowiec, </w:t>
      </w:r>
      <w:proofErr w:type="spellStart"/>
      <w:r>
        <w:rPr>
          <w:rFonts w:ascii="Calibri Light" w:hAnsi="Calibri Light"/>
        </w:rPr>
        <w:t>Regional</w:t>
      </w:r>
      <w:proofErr w:type="spellEnd"/>
      <w:r>
        <w:rPr>
          <w:rFonts w:ascii="Calibri Light" w:hAnsi="Calibri Light"/>
        </w:rPr>
        <w:t xml:space="preserve"> Marketing Manager, CH Pogoria. </w:t>
      </w:r>
    </w:p>
    <w:p w14:paraId="75403151" w14:textId="77777777" w:rsidR="008940FE" w:rsidRDefault="008940FE" w:rsidP="008940FE">
      <w:pPr>
        <w:pStyle w:val="Standard"/>
        <w:spacing w:after="0" w:line="240" w:lineRule="auto"/>
        <w:jc w:val="both"/>
        <w:rPr>
          <w:rFonts w:ascii="Calibri Light" w:hAnsi="Calibri Light"/>
        </w:rPr>
      </w:pPr>
    </w:p>
    <w:p w14:paraId="3BA98782" w14:textId="77777777" w:rsidR="00415EEC" w:rsidRPr="0083594F" w:rsidRDefault="00415EEC" w:rsidP="008940FE">
      <w:pPr>
        <w:pStyle w:val="Standard"/>
        <w:spacing w:after="0" w:line="240" w:lineRule="auto"/>
        <w:jc w:val="both"/>
        <w:rPr>
          <w:rFonts w:ascii="Calibri Light" w:hAnsi="Calibri Light"/>
        </w:rPr>
      </w:pPr>
    </w:p>
    <w:p w14:paraId="4B3FB355" w14:textId="455601F9" w:rsidR="006301F3" w:rsidRPr="006F3A79" w:rsidRDefault="005534E9" w:rsidP="008940FE">
      <w:pPr>
        <w:pStyle w:val="Standard"/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6F3A79">
        <w:rPr>
          <w:rFonts w:ascii="Calibri Light" w:hAnsi="Calibri Light"/>
          <w:b/>
          <w:sz w:val="20"/>
          <w:szCs w:val="20"/>
        </w:rPr>
        <w:t>O obiekcie:</w:t>
      </w:r>
      <w:r w:rsidR="006301F3" w:rsidRPr="006F3A79">
        <w:rPr>
          <w:rFonts w:ascii="Calibri Light" w:hAnsi="Calibri Light"/>
          <w:sz w:val="20"/>
          <w:szCs w:val="20"/>
        </w:rPr>
        <w:t xml:space="preserve"> </w:t>
      </w:r>
    </w:p>
    <w:p w14:paraId="6E40EB43" w14:textId="4B8E5E01" w:rsidR="006F3A79" w:rsidRDefault="00CE52E7" w:rsidP="008940FE">
      <w:pPr>
        <w:pStyle w:val="Standard"/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6F3A79">
        <w:rPr>
          <w:rFonts w:ascii="Calibri Light" w:hAnsi="Calibri Light"/>
          <w:sz w:val="20"/>
          <w:szCs w:val="20"/>
        </w:rPr>
        <w:t xml:space="preserve">Centrum Handlowe Pogoria w Dąbrowie Górniczej to 97 lokali i wysp handlowych z szeroką ofertą handlowo-usługową. Na 37 000 mkw., stanowiących powierzchnię handlową obiektu znajdują się salony wielu marek odzieżowych i obuwniczych, restauracje i kawiarnie, kino, a także hipermarket AUCHAN oraz  market budowlany OBI. Za zarządzanie obiektem odpowiada firma BSC </w:t>
      </w:r>
      <w:proofErr w:type="spellStart"/>
      <w:r w:rsidRPr="006F3A79">
        <w:rPr>
          <w:rFonts w:ascii="Calibri Light" w:hAnsi="Calibri Light"/>
          <w:sz w:val="20"/>
          <w:szCs w:val="20"/>
        </w:rPr>
        <w:t>Property</w:t>
      </w:r>
      <w:proofErr w:type="spellEnd"/>
      <w:r w:rsidRPr="006F3A79">
        <w:rPr>
          <w:rFonts w:ascii="Calibri Light" w:hAnsi="Calibri Light"/>
          <w:sz w:val="20"/>
          <w:szCs w:val="20"/>
        </w:rPr>
        <w:t xml:space="preserve"> Management Sp. z o.o. sp.k.</w:t>
      </w:r>
    </w:p>
    <w:p w14:paraId="5E7A717A" w14:textId="77777777" w:rsidR="006F7D03" w:rsidRDefault="006F7D03" w:rsidP="008940FE">
      <w:pPr>
        <w:pStyle w:val="Standard"/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p w14:paraId="69763137" w14:textId="77777777" w:rsidR="001D10EB" w:rsidRDefault="001D10EB" w:rsidP="008940FE">
      <w:pPr>
        <w:pStyle w:val="Bezodstpw"/>
        <w:jc w:val="both"/>
        <w:rPr>
          <w:rFonts w:ascii="Calibri Light" w:hAnsi="Calibri Light"/>
          <w:b/>
        </w:rPr>
      </w:pPr>
    </w:p>
    <w:p w14:paraId="0173D5E0" w14:textId="77777777" w:rsidR="00156D79" w:rsidRPr="0083594F" w:rsidRDefault="005534E9" w:rsidP="008940FE">
      <w:pPr>
        <w:pStyle w:val="Bezodstpw"/>
        <w:jc w:val="both"/>
      </w:pPr>
      <w:r w:rsidRPr="0083594F">
        <w:rPr>
          <w:rFonts w:ascii="Calibri Light" w:hAnsi="Calibri Light"/>
          <w:b/>
        </w:rPr>
        <w:t>Więcej informacji można znaleźć na:</w:t>
      </w:r>
    </w:p>
    <w:p w14:paraId="53E0A83F" w14:textId="77777777" w:rsidR="00373DB9" w:rsidRPr="0083594F" w:rsidRDefault="00373DB9" w:rsidP="008940FE">
      <w:pPr>
        <w:pStyle w:val="Bezodstpw"/>
        <w:jc w:val="both"/>
      </w:pPr>
    </w:p>
    <w:p w14:paraId="4AFD0EDE" w14:textId="49E6F09D" w:rsidR="00FE13BF" w:rsidRPr="008940FE" w:rsidRDefault="009C3F32" w:rsidP="008940FE">
      <w:pPr>
        <w:pStyle w:val="Standard"/>
        <w:spacing w:after="0" w:line="240" w:lineRule="auto"/>
        <w:jc w:val="both"/>
        <w:rPr>
          <w:rFonts w:ascii="Calibri Light" w:hAnsi="Calibri Light"/>
          <w:color w:val="0563C1"/>
          <w:u w:val="single"/>
        </w:rPr>
      </w:pPr>
      <w:hyperlink r:id="rId8" w:history="1">
        <w:r w:rsidR="00405F50" w:rsidRPr="0083594F">
          <w:rPr>
            <w:rStyle w:val="Hipercze"/>
            <w:rFonts w:ascii="Calibri Light" w:hAnsi="Calibri Light"/>
          </w:rPr>
          <w:t>http://www.ch-pogoria.pl/</w:t>
        </w:r>
      </w:hyperlink>
      <w:r w:rsidR="00415EEC">
        <w:rPr>
          <w:rStyle w:val="Hipercze"/>
          <w:rFonts w:ascii="Calibri Light" w:hAnsi="Calibri Light"/>
        </w:rPr>
        <w:t xml:space="preserve">, </w:t>
      </w:r>
      <w:hyperlink r:id="rId9" w:history="1">
        <w:r w:rsidR="00405F50" w:rsidRPr="0083594F">
          <w:rPr>
            <w:rStyle w:val="Hipercze"/>
            <w:rFonts w:ascii="Calibri Light" w:hAnsi="Calibri Light"/>
          </w:rPr>
          <w:t>https://www.facebook.com/CentrumHandlowePogoria/</w:t>
        </w:r>
      </w:hyperlink>
      <w:r w:rsidR="00405F50" w:rsidRPr="0083594F">
        <w:rPr>
          <w:rFonts w:ascii="Calibri Light" w:hAnsi="Calibri Light"/>
        </w:rPr>
        <w:t xml:space="preserve"> </w:t>
      </w:r>
    </w:p>
    <w:p w14:paraId="51129BB5" w14:textId="77777777" w:rsidR="008A5A37" w:rsidRPr="0083594F" w:rsidRDefault="008A5A37" w:rsidP="008940FE">
      <w:pPr>
        <w:pStyle w:val="Standard"/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896"/>
      </w:tblGrid>
      <w:tr w:rsidR="005A3246" w:rsidRPr="0083594F" w14:paraId="743EB7A2" w14:textId="77777777" w:rsidTr="001173D6">
        <w:trPr>
          <w:trHeight w:val="411"/>
        </w:trPr>
        <w:tc>
          <w:tcPr>
            <w:tcW w:w="7860" w:type="dxa"/>
            <w:gridSpan w:val="2"/>
          </w:tcPr>
          <w:p w14:paraId="51EC607F" w14:textId="77777777" w:rsidR="0093348C" w:rsidRPr="0083594F" w:rsidRDefault="0093348C" w:rsidP="008940FE">
            <w:pPr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83594F"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5A3246" w:rsidRPr="0083594F" w14:paraId="612828E0" w14:textId="77777777" w:rsidTr="001173D6">
        <w:trPr>
          <w:trHeight w:val="1079"/>
        </w:trPr>
        <w:tc>
          <w:tcPr>
            <w:tcW w:w="3964" w:type="dxa"/>
            <w:hideMark/>
          </w:tcPr>
          <w:p w14:paraId="2517B757" w14:textId="77777777" w:rsidR="0093348C" w:rsidRPr="0083594F" w:rsidRDefault="0093348C" w:rsidP="008940FE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 w:rsidRPr="0083594F"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19E15741" w14:textId="77777777" w:rsidR="0093348C" w:rsidRPr="0083594F" w:rsidRDefault="0093348C" w:rsidP="008940FE">
            <w:pPr>
              <w:jc w:val="both"/>
              <w:rPr>
                <w:rFonts w:ascii="Calibri Light" w:hAnsi="Calibri Light" w:cs="Calibri Light"/>
                <w:lang w:val="it-IT"/>
              </w:rPr>
            </w:pPr>
            <w:r w:rsidRPr="0083594F">
              <w:rPr>
                <w:rFonts w:ascii="Calibri Light" w:hAnsi="Calibri Light" w:cs="Calibri Light"/>
                <w:lang w:val="it-IT"/>
              </w:rPr>
              <w:t>e-mail:</w:t>
            </w:r>
            <w:hyperlink r:id="rId10" w:history="1">
              <w:r w:rsidRPr="0083594F"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 w:rsidRPr="0083594F"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896" w:type="dxa"/>
            <w:hideMark/>
          </w:tcPr>
          <w:p w14:paraId="74DD1980" w14:textId="77777777" w:rsidR="0093348C" w:rsidRPr="0083594F" w:rsidRDefault="0093348C" w:rsidP="008940FE">
            <w:pPr>
              <w:jc w:val="both"/>
              <w:rPr>
                <w:rFonts w:ascii="Calibri Light" w:hAnsi="Calibri Light" w:cs="Calibri Light"/>
                <w:noProof/>
                <w:lang w:val="pt-PT"/>
              </w:rPr>
            </w:pPr>
          </w:p>
        </w:tc>
      </w:tr>
    </w:tbl>
    <w:p w14:paraId="5CB5106F" w14:textId="77777777" w:rsidR="0093348C" w:rsidRPr="003B4970" w:rsidRDefault="0093348C" w:rsidP="00A90353">
      <w:pPr>
        <w:pStyle w:val="Standard"/>
        <w:jc w:val="both"/>
        <w:rPr>
          <w:sz w:val="18"/>
          <w:szCs w:val="18"/>
        </w:rPr>
      </w:pPr>
    </w:p>
    <w:sectPr w:rsidR="0093348C" w:rsidRPr="003B4970" w:rsidSect="00415EEC">
      <w:headerReference w:type="default" r:id="rId11"/>
      <w:pgSz w:w="11906" w:h="16838"/>
      <w:pgMar w:top="720" w:right="720" w:bottom="720" w:left="720" w:header="62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1A5EF" w14:textId="77777777" w:rsidR="009C3F32" w:rsidRDefault="009C3F32">
      <w:pPr>
        <w:spacing w:after="0" w:line="240" w:lineRule="auto"/>
      </w:pPr>
      <w:r>
        <w:separator/>
      </w:r>
    </w:p>
  </w:endnote>
  <w:endnote w:type="continuationSeparator" w:id="0">
    <w:p w14:paraId="7F8269A1" w14:textId="77777777" w:rsidR="009C3F32" w:rsidRDefault="009C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083F1" w14:textId="77777777" w:rsidR="009C3F32" w:rsidRDefault="009C3F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B6A119" w14:textId="77777777" w:rsidR="009C3F32" w:rsidRDefault="009C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6438" w14:textId="26A60B08" w:rsidR="00AB3D60" w:rsidRDefault="001D10EB">
    <w:pPr>
      <w:pStyle w:val="Nagwek"/>
      <w:tabs>
        <w:tab w:val="clear" w:pos="4536"/>
        <w:tab w:val="clear" w:pos="9072"/>
        <w:tab w:val="left" w:pos="3522"/>
        <w:tab w:val="center" w:pos="4678"/>
        <w:tab w:val="left" w:pos="7657"/>
      </w:tabs>
      <w:ind w:left="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F41E61" wp14:editId="590C2A81">
          <wp:simplePos x="0" y="0"/>
          <wp:positionH relativeFrom="margin">
            <wp:posOffset>4521200</wp:posOffset>
          </wp:positionH>
          <wp:positionV relativeFrom="page">
            <wp:align>top</wp:align>
          </wp:positionV>
          <wp:extent cx="1517650" cy="1060450"/>
          <wp:effectExtent l="0" t="0" r="6350" b="6350"/>
          <wp:wrapSquare wrapText="bothSides"/>
          <wp:docPr id="1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7650" cy="1060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CDDBB0" wp14:editId="4B01F411">
          <wp:simplePos x="0" y="0"/>
          <wp:positionH relativeFrom="margin">
            <wp:posOffset>-158750</wp:posOffset>
          </wp:positionH>
          <wp:positionV relativeFrom="topMargin">
            <wp:posOffset>228600</wp:posOffset>
          </wp:positionV>
          <wp:extent cx="1689100" cy="571500"/>
          <wp:effectExtent l="0" t="0" r="0" b="0"/>
          <wp:wrapSquare wrapText="bothSides"/>
          <wp:docPr id="2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00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4E9">
      <w:rPr>
        <w:lang w:eastAsia="pl-PL"/>
      </w:rPr>
      <w:tab/>
    </w:r>
    <w:r w:rsidR="005534E9">
      <w:rPr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A4122"/>
    <w:multiLevelType w:val="hybridMultilevel"/>
    <w:tmpl w:val="54C2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79"/>
    <w:rsid w:val="000137A6"/>
    <w:rsid w:val="00015F55"/>
    <w:rsid w:val="00025BB0"/>
    <w:rsid w:val="000262B4"/>
    <w:rsid w:val="00027979"/>
    <w:rsid w:val="00060453"/>
    <w:rsid w:val="000649DF"/>
    <w:rsid w:val="00074D65"/>
    <w:rsid w:val="0008509D"/>
    <w:rsid w:val="00090311"/>
    <w:rsid w:val="000A17BE"/>
    <w:rsid w:val="000A22E5"/>
    <w:rsid w:val="000A4412"/>
    <w:rsid w:val="000D2646"/>
    <w:rsid w:val="000D3E5E"/>
    <w:rsid w:val="000E4122"/>
    <w:rsid w:val="000F3EFA"/>
    <w:rsid w:val="0010770D"/>
    <w:rsid w:val="00107B8B"/>
    <w:rsid w:val="00114619"/>
    <w:rsid w:val="00116F41"/>
    <w:rsid w:val="001170DB"/>
    <w:rsid w:val="0012728B"/>
    <w:rsid w:val="00130182"/>
    <w:rsid w:val="001501C1"/>
    <w:rsid w:val="001509A1"/>
    <w:rsid w:val="0015318D"/>
    <w:rsid w:val="00156D79"/>
    <w:rsid w:val="0017217A"/>
    <w:rsid w:val="00176657"/>
    <w:rsid w:val="00187EC2"/>
    <w:rsid w:val="001906EE"/>
    <w:rsid w:val="001957FB"/>
    <w:rsid w:val="00197CFB"/>
    <w:rsid w:val="001A32D2"/>
    <w:rsid w:val="001A371A"/>
    <w:rsid w:val="001D10EB"/>
    <w:rsid w:val="001E53F8"/>
    <w:rsid w:val="00225004"/>
    <w:rsid w:val="00244BA0"/>
    <w:rsid w:val="002454F2"/>
    <w:rsid w:val="00275C1D"/>
    <w:rsid w:val="00281C24"/>
    <w:rsid w:val="00297EDF"/>
    <w:rsid w:val="002B6D69"/>
    <w:rsid w:val="002C460B"/>
    <w:rsid w:val="002C47E2"/>
    <w:rsid w:val="002E4333"/>
    <w:rsid w:val="00334C4A"/>
    <w:rsid w:val="00335069"/>
    <w:rsid w:val="00373DB9"/>
    <w:rsid w:val="0038408D"/>
    <w:rsid w:val="00394A20"/>
    <w:rsid w:val="003B4970"/>
    <w:rsid w:val="003B6300"/>
    <w:rsid w:val="003C634B"/>
    <w:rsid w:val="003E6132"/>
    <w:rsid w:val="004006F1"/>
    <w:rsid w:val="00404433"/>
    <w:rsid w:val="00405F50"/>
    <w:rsid w:val="00406E80"/>
    <w:rsid w:val="00415EEC"/>
    <w:rsid w:val="00424E01"/>
    <w:rsid w:val="00460E76"/>
    <w:rsid w:val="00477554"/>
    <w:rsid w:val="00497022"/>
    <w:rsid w:val="004A2627"/>
    <w:rsid w:val="004B5A17"/>
    <w:rsid w:val="004B7878"/>
    <w:rsid w:val="004C78D4"/>
    <w:rsid w:val="004D4293"/>
    <w:rsid w:val="004E2C40"/>
    <w:rsid w:val="00532020"/>
    <w:rsid w:val="005328A0"/>
    <w:rsid w:val="005534E9"/>
    <w:rsid w:val="0056324D"/>
    <w:rsid w:val="005932FF"/>
    <w:rsid w:val="005942D1"/>
    <w:rsid w:val="00595EDB"/>
    <w:rsid w:val="00597940"/>
    <w:rsid w:val="005A100E"/>
    <w:rsid w:val="005A3246"/>
    <w:rsid w:val="005A4D88"/>
    <w:rsid w:val="005B1511"/>
    <w:rsid w:val="005C25CF"/>
    <w:rsid w:val="005D08BC"/>
    <w:rsid w:val="005E26F6"/>
    <w:rsid w:val="005F29EE"/>
    <w:rsid w:val="005F616D"/>
    <w:rsid w:val="006256F1"/>
    <w:rsid w:val="006301F3"/>
    <w:rsid w:val="00635F6A"/>
    <w:rsid w:val="006506C1"/>
    <w:rsid w:val="00682A39"/>
    <w:rsid w:val="006968E1"/>
    <w:rsid w:val="006C59B1"/>
    <w:rsid w:val="006F3A79"/>
    <w:rsid w:val="006F4AB9"/>
    <w:rsid w:val="006F7D03"/>
    <w:rsid w:val="00702538"/>
    <w:rsid w:val="00703480"/>
    <w:rsid w:val="0072006F"/>
    <w:rsid w:val="0074021A"/>
    <w:rsid w:val="00755A84"/>
    <w:rsid w:val="00763B4F"/>
    <w:rsid w:val="00770554"/>
    <w:rsid w:val="00774ADA"/>
    <w:rsid w:val="007805E9"/>
    <w:rsid w:val="007C3934"/>
    <w:rsid w:val="007C6D4C"/>
    <w:rsid w:val="0083594F"/>
    <w:rsid w:val="008419BF"/>
    <w:rsid w:val="00841A40"/>
    <w:rsid w:val="00847BFF"/>
    <w:rsid w:val="008608C5"/>
    <w:rsid w:val="00865EB3"/>
    <w:rsid w:val="00870728"/>
    <w:rsid w:val="008940FE"/>
    <w:rsid w:val="0089480C"/>
    <w:rsid w:val="008A5A37"/>
    <w:rsid w:val="008B7612"/>
    <w:rsid w:val="008C6919"/>
    <w:rsid w:val="008C784A"/>
    <w:rsid w:val="008D4CB1"/>
    <w:rsid w:val="008E1344"/>
    <w:rsid w:val="008E182B"/>
    <w:rsid w:val="008E7813"/>
    <w:rsid w:val="008F0A10"/>
    <w:rsid w:val="0092796E"/>
    <w:rsid w:val="00931697"/>
    <w:rsid w:val="0093348C"/>
    <w:rsid w:val="00957C7C"/>
    <w:rsid w:val="00962FA1"/>
    <w:rsid w:val="00964F55"/>
    <w:rsid w:val="009C3F32"/>
    <w:rsid w:val="009D4B5F"/>
    <w:rsid w:val="009F4737"/>
    <w:rsid w:val="009F7D22"/>
    <w:rsid w:val="00A02687"/>
    <w:rsid w:val="00A3524A"/>
    <w:rsid w:val="00A36B2A"/>
    <w:rsid w:val="00A608D6"/>
    <w:rsid w:val="00A64482"/>
    <w:rsid w:val="00A71B14"/>
    <w:rsid w:val="00A71EF3"/>
    <w:rsid w:val="00A74453"/>
    <w:rsid w:val="00A75075"/>
    <w:rsid w:val="00A845EE"/>
    <w:rsid w:val="00A90353"/>
    <w:rsid w:val="00A96B9F"/>
    <w:rsid w:val="00AA54BB"/>
    <w:rsid w:val="00AB1AAF"/>
    <w:rsid w:val="00AC5EC5"/>
    <w:rsid w:val="00AD05A0"/>
    <w:rsid w:val="00AF1EBE"/>
    <w:rsid w:val="00B14A55"/>
    <w:rsid w:val="00B16CAD"/>
    <w:rsid w:val="00B20587"/>
    <w:rsid w:val="00B40C7C"/>
    <w:rsid w:val="00B458B8"/>
    <w:rsid w:val="00B651A6"/>
    <w:rsid w:val="00B65452"/>
    <w:rsid w:val="00B8459D"/>
    <w:rsid w:val="00B84B56"/>
    <w:rsid w:val="00B85A6E"/>
    <w:rsid w:val="00B87D49"/>
    <w:rsid w:val="00BA0654"/>
    <w:rsid w:val="00BA770E"/>
    <w:rsid w:val="00BB2BCF"/>
    <w:rsid w:val="00BB36D8"/>
    <w:rsid w:val="00BC367B"/>
    <w:rsid w:val="00BC6400"/>
    <w:rsid w:val="00BC689E"/>
    <w:rsid w:val="00BF4C84"/>
    <w:rsid w:val="00C41BE3"/>
    <w:rsid w:val="00C54CF6"/>
    <w:rsid w:val="00C6537A"/>
    <w:rsid w:val="00C92FB9"/>
    <w:rsid w:val="00CC6254"/>
    <w:rsid w:val="00CC65BB"/>
    <w:rsid w:val="00CE52E7"/>
    <w:rsid w:val="00CF6716"/>
    <w:rsid w:val="00D10B4A"/>
    <w:rsid w:val="00D3029D"/>
    <w:rsid w:val="00D374D8"/>
    <w:rsid w:val="00D42705"/>
    <w:rsid w:val="00D47D19"/>
    <w:rsid w:val="00D64361"/>
    <w:rsid w:val="00D67C2C"/>
    <w:rsid w:val="00D7273D"/>
    <w:rsid w:val="00D74B3A"/>
    <w:rsid w:val="00D96031"/>
    <w:rsid w:val="00DA0888"/>
    <w:rsid w:val="00DC3C37"/>
    <w:rsid w:val="00DC437A"/>
    <w:rsid w:val="00DC5BB1"/>
    <w:rsid w:val="00DC7EF9"/>
    <w:rsid w:val="00DD2B6C"/>
    <w:rsid w:val="00E016A2"/>
    <w:rsid w:val="00E17DAE"/>
    <w:rsid w:val="00E479E3"/>
    <w:rsid w:val="00E54A6A"/>
    <w:rsid w:val="00E77D8E"/>
    <w:rsid w:val="00E85EE1"/>
    <w:rsid w:val="00E91873"/>
    <w:rsid w:val="00E91BEC"/>
    <w:rsid w:val="00E92D49"/>
    <w:rsid w:val="00E94B21"/>
    <w:rsid w:val="00EB6290"/>
    <w:rsid w:val="00EC4A5F"/>
    <w:rsid w:val="00EE3A7C"/>
    <w:rsid w:val="00EE4F27"/>
    <w:rsid w:val="00F02A29"/>
    <w:rsid w:val="00F1365A"/>
    <w:rsid w:val="00F24143"/>
    <w:rsid w:val="00F249D9"/>
    <w:rsid w:val="00F34E2B"/>
    <w:rsid w:val="00F35A06"/>
    <w:rsid w:val="00F52C0F"/>
    <w:rsid w:val="00F63D72"/>
    <w:rsid w:val="00F66565"/>
    <w:rsid w:val="00F7008F"/>
    <w:rsid w:val="00F71850"/>
    <w:rsid w:val="00F81820"/>
    <w:rsid w:val="00F83452"/>
    <w:rsid w:val="00F836E4"/>
    <w:rsid w:val="00F910FF"/>
    <w:rsid w:val="00FA1FBD"/>
    <w:rsid w:val="00FA3298"/>
    <w:rsid w:val="00FA5112"/>
    <w:rsid w:val="00FA554D"/>
    <w:rsid w:val="00FB5F99"/>
    <w:rsid w:val="00FD4116"/>
    <w:rsid w:val="00FE13BF"/>
    <w:rsid w:val="00FE443A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6B06E"/>
  <w15:docId w15:val="{B60622FD-39AE-4533-9C8D-F2AF83C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CommentText1">
    <w:name w:val="Comment Text1"/>
    <w:basedOn w:val="Standar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CommentReference1">
    <w:name w:val="Comment Reference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93348C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E7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60E7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60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60E7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60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-pogori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Lenovo\Desktop\wojtas@mcconsultant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entrumHandlowePogor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2A8B-282A-4FD4-9676-19CECCAE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m.wojtas</dc:creator>
  <cp:lastModifiedBy>MCC</cp:lastModifiedBy>
  <cp:revision>9</cp:revision>
  <dcterms:created xsi:type="dcterms:W3CDTF">2019-03-20T12:03:00Z</dcterms:created>
  <dcterms:modified xsi:type="dcterms:W3CDTF">2019-03-21T09:20:00Z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