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15F7" w14:textId="7364D3DB" w:rsidR="00BB4B82" w:rsidRDefault="00BB4B82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E206B7F" w14:textId="426B5CF6" w:rsidR="00CA4014" w:rsidRDefault="003C2A31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3</w:t>
      </w:r>
      <w:bookmarkStart w:id="0" w:name="_GoBack"/>
      <w:bookmarkEnd w:id="0"/>
      <w:r w:rsidR="00CA4014">
        <w:rPr>
          <w:rFonts w:asciiTheme="minorHAnsi" w:eastAsia="Times New Roman" w:hAnsiTheme="minorHAnsi" w:cstheme="minorHAnsi"/>
          <w:bCs/>
        </w:rPr>
        <w:t xml:space="preserve"> kwietnia 2019</w:t>
      </w:r>
    </w:p>
    <w:p w14:paraId="5E3A202A" w14:textId="7B37EA27" w:rsidR="00CA4014" w:rsidRDefault="00CA4014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Informacja prasowa</w:t>
      </w:r>
    </w:p>
    <w:p w14:paraId="2B1ED99F" w14:textId="598F818D" w:rsidR="00CA4014" w:rsidRDefault="00CA4014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42A7E4A4" w14:textId="52054883" w:rsidR="00051AE6" w:rsidRPr="008B4507" w:rsidRDefault="00051AE6" w:rsidP="008B450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B4507">
        <w:rPr>
          <w:rFonts w:asciiTheme="minorHAnsi" w:eastAsia="Times New Roman" w:hAnsiTheme="minorHAnsi" w:cstheme="minorHAnsi"/>
          <w:b/>
          <w:bCs/>
        </w:rPr>
        <w:t>SAXX dba o formę biegaczy</w:t>
      </w:r>
    </w:p>
    <w:p w14:paraId="2FBB9D83" w14:textId="77777777" w:rsidR="00051AE6" w:rsidRPr="008B4507" w:rsidRDefault="00051AE6" w:rsidP="001C49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459AE92" w14:textId="6D4B65B8" w:rsidR="00CA4014" w:rsidRPr="008B4507" w:rsidRDefault="00BF0DBD" w:rsidP="001C49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B4507">
        <w:rPr>
          <w:rFonts w:asciiTheme="minorHAnsi" w:eastAsia="Times New Roman" w:hAnsiTheme="minorHAnsi" w:cstheme="minorHAnsi"/>
          <w:b/>
          <w:bCs/>
        </w:rPr>
        <w:t xml:space="preserve">Rozpoczął się kwiecień, sezon </w:t>
      </w:r>
      <w:r w:rsidR="00037928">
        <w:rPr>
          <w:rFonts w:asciiTheme="minorHAnsi" w:eastAsia="Times New Roman" w:hAnsiTheme="minorHAnsi" w:cstheme="minorHAnsi"/>
          <w:b/>
          <w:bCs/>
        </w:rPr>
        <w:t>na bieganie</w:t>
      </w:r>
      <w:r w:rsidRPr="008B4507">
        <w:rPr>
          <w:rFonts w:asciiTheme="minorHAnsi" w:eastAsia="Times New Roman" w:hAnsiTheme="minorHAnsi" w:cstheme="minorHAnsi"/>
          <w:b/>
          <w:bCs/>
        </w:rPr>
        <w:t xml:space="preserve"> ruszył </w:t>
      </w:r>
      <w:r w:rsidR="005A0C54">
        <w:rPr>
          <w:rFonts w:asciiTheme="minorHAnsi" w:eastAsia="Times New Roman" w:hAnsiTheme="minorHAnsi" w:cstheme="minorHAnsi"/>
          <w:b/>
          <w:bCs/>
        </w:rPr>
        <w:t xml:space="preserve">więc </w:t>
      </w:r>
      <w:r w:rsidRPr="008B4507">
        <w:rPr>
          <w:rFonts w:asciiTheme="minorHAnsi" w:eastAsia="Times New Roman" w:hAnsiTheme="minorHAnsi" w:cstheme="minorHAnsi"/>
          <w:b/>
          <w:bCs/>
        </w:rPr>
        <w:t xml:space="preserve">pełną parą. </w:t>
      </w:r>
      <w:r w:rsidR="00F0755F" w:rsidRPr="008B4507">
        <w:rPr>
          <w:rFonts w:asciiTheme="minorHAnsi" w:eastAsia="Times New Roman" w:hAnsiTheme="minorHAnsi" w:cstheme="minorHAnsi"/>
          <w:b/>
          <w:bCs/>
        </w:rPr>
        <w:t>W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ielu z </w:t>
      </w:r>
      <w:r w:rsidR="00F0755F" w:rsidRPr="008B4507">
        <w:rPr>
          <w:rFonts w:asciiTheme="minorHAnsi" w:eastAsia="Times New Roman" w:hAnsiTheme="minorHAnsi" w:cstheme="minorHAnsi"/>
          <w:b/>
          <w:bCs/>
        </w:rPr>
        <w:t xml:space="preserve">pasjonatów </w:t>
      </w:r>
      <w:r w:rsidR="00037928">
        <w:rPr>
          <w:rFonts w:asciiTheme="minorHAnsi" w:eastAsia="Times New Roman" w:hAnsiTheme="minorHAnsi" w:cstheme="minorHAnsi"/>
          <w:b/>
          <w:bCs/>
        </w:rPr>
        <w:t>tego sportu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 </w:t>
      </w:r>
      <w:r w:rsidR="00037928" w:rsidRPr="008B4507">
        <w:rPr>
          <w:rFonts w:asciiTheme="minorHAnsi" w:eastAsia="Times New Roman" w:hAnsiTheme="minorHAnsi" w:cstheme="minorHAnsi"/>
          <w:b/>
          <w:bCs/>
        </w:rPr>
        <w:t xml:space="preserve">okres zimowy 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spędziła </w:t>
      </w:r>
      <w:r w:rsidR="00F0755F" w:rsidRPr="008B4507">
        <w:rPr>
          <w:rFonts w:asciiTheme="minorHAnsi" w:eastAsia="Times New Roman" w:hAnsiTheme="minorHAnsi" w:cstheme="minorHAnsi"/>
          <w:b/>
          <w:bCs/>
        </w:rPr>
        <w:t xml:space="preserve">zapewne „na sportowo”, 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czy to na </w:t>
      </w:r>
      <w:r w:rsidR="00037928">
        <w:rPr>
          <w:rFonts w:asciiTheme="minorHAnsi" w:eastAsia="Times New Roman" w:hAnsiTheme="minorHAnsi" w:cstheme="minorHAnsi"/>
          <w:b/>
          <w:bCs/>
        </w:rPr>
        <w:t>bieżni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, czy </w:t>
      </w:r>
      <w:r w:rsidR="00037928">
        <w:rPr>
          <w:rFonts w:asciiTheme="minorHAnsi" w:eastAsia="Times New Roman" w:hAnsiTheme="minorHAnsi" w:cstheme="minorHAnsi"/>
          <w:b/>
          <w:bCs/>
        </w:rPr>
        <w:t xml:space="preserve">też 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w ciepłych ubraniach </w:t>
      </w:r>
      <w:r w:rsidR="00776F8B">
        <w:rPr>
          <w:rFonts w:asciiTheme="minorHAnsi" w:eastAsia="Times New Roman" w:hAnsiTheme="minorHAnsi" w:cstheme="minorHAnsi"/>
          <w:b/>
          <w:bCs/>
        </w:rPr>
        <w:t xml:space="preserve">na </w:t>
      </w:r>
      <w:r w:rsidR="00037928">
        <w:rPr>
          <w:rFonts w:asciiTheme="minorHAnsi" w:eastAsia="Times New Roman" w:hAnsiTheme="minorHAnsi" w:cstheme="minorHAnsi"/>
          <w:b/>
          <w:bCs/>
        </w:rPr>
        <w:t xml:space="preserve">mroźnym </w:t>
      </w:r>
      <w:r w:rsidR="00776F8B">
        <w:rPr>
          <w:rFonts w:asciiTheme="minorHAnsi" w:eastAsia="Times New Roman" w:hAnsiTheme="minorHAnsi" w:cstheme="minorHAnsi"/>
          <w:b/>
          <w:bCs/>
        </w:rPr>
        <w:t>powietrzu</w:t>
      </w:r>
      <w:r w:rsidR="00F0755F" w:rsidRPr="008B4507">
        <w:rPr>
          <w:rFonts w:asciiTheme="minorHAnsi" w:eastAsia="Times New Roman" w:hAnsiTheme="minorHAnsi" w:cstheme="minorHAnsi"/>
          <w:b/>
          <w:bCs/>
        </w:rPr>
        <w:t>. Przyszła jednak pora</w:t>
      </w:r>
      <w:r w:rsidR="00D5621D">
        <w:rPr>
          <w:rFonts w:asciiTheme="minorHAnsi" w:eastAsia="Times New Roman" w:hAnsiTheme="minorHAnsi" w:cstheme="minorHAnsi"/>
          <w:b/>
          <w:bCs/>
        </w:rPr>
        <w:t>,</w:t>
      </w:r>
      <w:r w:rsidR="00F0755F" w:rsidRPr="008B4507">
        <w:rPr>
          <w:rFonts w:asciiTheme="minorHAnsi" w:eastAsia="Times New Roman" w:hAnsiTheme="minorHAnsi" w:cstheme="minorHAnsi"/>
          <w:b/>
          <w:bCs/>
        </w:rPr>
        <w:t xml:space="preserve"> aby szlifowaną formę wystawić na próbę. W kwietniu odbędą się</w:t>
      </w:r>
      <w:r w:rsidR="00037928">
        <w:rPr>
          <w:rFonts w:asciiTheme="minorHAnsi" w:eastAsia="Times New Roman" w:hAnsiTheme="minorHAnsi" w:cstheme="minorHAnsi"/>
          <w:b/>
          <w:bCs/>
        </w:rPr>
        <w:t xml:space="preserve"> bowiem</w:t>
      </w:r>
      <w:r w:rsidR="00F0755F" w:rsidRPr="008B4507">
        <w:rPr>
          <w:rFonts w:asciiTheme="minorHAnsi" w:eastAsia="Times New Roman" w:hAnsiTheme="minorHAnsi" w:cstheme="minorHAnsi"/>
          <w:b/>
          <w:bCs/>
        </w:rPr>
        <w:t xml:space="preserve"> dwa niezwykle wymagające biegi – Sztafeta Górska i Festiwal Biegów w Szczawnicy. </w:t>
      </w:r>
      <w:r w:rsidR="003B28D1" w:rsidRPr="008B4507">
        <w:rPr>
          <w:rFonts w:asciiTheme="minorHAnsi" w:eastAsia="Times New Roman" w:hAnsiTheme="minorHAnsi" w:cstheme="minorHAnsi"/>
          <w:b/>
          <w:bCs/>
        </w:rPr>
        <w:t>Partnerem obu tych wydarzeń jest</w:t>
      </w:r>
      <w:r w:rsidR="00F0755F" w:rsidRPr="008B4507">
        <w:rPr>
          <w:rFonts w:asciiTheme="minorHAnsi" w:eastAsia="Times New Roman" w:hAnsiTheme="minorHAnsi" w:cstheme="minorHAnsi"/>
          <w:b/>
          <w:bCs/>
        </w:rPr>
        <w:t xml:space="preserve"> marka SAXX, której misją jest propagowanie sportu, także w wydaniu ekstremalnym, przy równoczesnym zapewnieniu uczestnikom wygody w nomen omen kroku. </w:t>
      </w:r>
      <w:r w:rsidR="00A10863" w:rsidRPr="008B4507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3819089" w14:textId="7C92C7EF" w:rsidR="003B28D1" w:rsidRDefault="003B28D1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260D18CE" w14:textId="6922AAE7" w:rsidR="003B28D1" w:rsidRPr="008B4507" w:rsidRDefault="003B28D1" w:rsidP="001C49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B4507">
        <w:rPr>
          <w:rFonts w:asciiTheme="minorHAnsi" w:eastAsia="Times New Roman" w:hAnsiTheme="minorHAnsi" w:cstheme="minorHAnsi"/>
          <w:b/>
          <w:bCs/>
        </w:rPr>
        <w:t>Tylko dla zuchwałych</w:t>
      </w:r>
    </w:p>
    <w:p w14:paraId="720344FE" w14:textId="52397092" w:rsidR="003B28D1" w:rsidRDefault="003B28D1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Sztafeta Górska obędzie się w Kudowie-Zdroju już 13 kwietnia. Ekstremalnie trudna, górska trasa o długości 73 km </w:t>
      </w:r>
      <w:r w:rsidR="007E476A">
        <w:rPr>
          <w:rFonts w:asciiTheme="minorHAnsi" w:eastAsia="Times New Roman" w:hAnsiTheme="minorHAnsi" w:cstheme="minorHAnsi"/>
          <w:bCs/>
        </w:rPr>
        <w:t>pozwoli ocenić</w:t>
      </w:r>
      <w:r>
        <w:rPr>
          <w:rFonts w:asciiTheme="minorHAnsi" w:eastAsia="Times New Roman" w:hAnsiTheme="minorHAnsi" w:cstheme="minorHAnsi"/>
          <w:bCs/>
        </w:rPr>
        <w:t xml:space="preserve">, jak wytrzymali są uczestnicy tego morderczego biegu. W tym wydarzeniu będzie mogła wziąć udział także trzyosobowa sztafeta na trasie 3x20 km. </w:t>
      </w:r>
      <w:r w:rsidR="007E476A">
        <w:rPr>
          <w:rFonts w:asciiTheme="minorHAnsi" w:eastAsia="Times New Roman" w:hAnsiTheme="minorHAnsi" w:cstheme="minorHAnsi"/>
          <w:bCs/>
        </w:rPr>
        <w:t xml:space="preserve">Z kolei pod koniec miesiąca – 27 kwietnia – rozpocznie się </w:t>
      </w:r>
      <w:r>
        <w:rPr>
          <w:rFonts w:asciiTheme="minorHAnsi" w:eastAsia="Times New Roman" w:hAnsiTheme="minorHAnsi" w:cstheme="minorHAnsi"/>
          <w:bCs/>
        </w:rPr>
        <w:t xml:space="preserve">Festiwal Biegów w Szczawnicy  . Tam uczestnicy sprawdzą się na wybranych przez siebie dystansach 11 km, 20 km, 43 km, 64 km lub 97 km. </w:t>
      </w:r>
      <w:r w:rsidR="007E476A">
        <w:rPr>
          <w:rFonts w:asciiTheme="minorHAnsi" w:eastAsia="Times New Roman" w:hAnsiTheme="minorHAnsi" w:cstheme="minorHAnsi"/>
          <w:bCs/>
        </w:rPr>
        <w:t xml:space="preserve"> </w:t>
      </w:r>
    </w:p>
    <w:p w14:paraId="2B5B5F5D" w14:textId="6B664CB2" w:rsidR="00873FF3" w:rsidRDefault="00873FF3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7061F54" w14:textId="3E965531" w:rsidR="00873FF3" w:rsidRPr="008B4507" w:rsidRDefault="00873FF3" w:rsidP="001C49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B4507">
        <w:rPr>
          <w:rFonts w:asciiTheme="minorHAnsi" w:eastAsia="Times New Roman" w:hAnsiTheme="minorHAnsi" w:cstheme="minorHAnsi"/>
          <w:b/>
          <w:bCs/>
        </w:rPr>
        <w:t>Moc atrakcji</w:t>
      </w:r>
    </w:p>
    <w:p w14:paraId="5937B79A" w14:textId="46CA54ED" w:rsidR="00D54E60" w:rsidRDefault="00873FF3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Punktem </w:t>
      </w:r>
      <w:r w:rsidR="006C3086">
        <w:rPr>
          <w:rFonts w:asciiTheme="minorHAnsi" w:eastAsia="Times New Roman" w:hAnsiTheme="minorHAnsi" w:cstheme="minorHAnsi"/>
          <w:bCs/>
        </w:rPr>
        <w:t xml:space="preserve">kulminacyjnym </w:t>
      </w:r>
      <w:r w:rsidR="007E476A">
        <w:rPr>
          <w:rFonts w:asciiTheme="minorHAnsi" w:eastAsia="Times New Roman" w:hAnsiTheme="minorHAnsi" w:cstheme="minorHAnsi"/>
          <w:bCs/>
        </w:rPr>
        <w:t xml:space="preserve">programu </w:t>
      </w:r>
      <w:r>
        <w:rPr>
          <w:rFonts w:asciiTheme="minorHAnsi" w:eastAsia="Times New Roman" w:hAnsiTheme="minorHAnsi" w:cstheme="minorHAnsi"/>
          <w:bCs/>
        </w:rPr>
        <w:t xml:space="preserve">obu kwietniowych </w:t>
      </w:r>
      <w:proofErr w:type="spellStart"/>
      <w:r>
        <w:rPr>
          <w:rFonts w:asciiTheme="minorHAnsi" w:eastAsia="Times New Roman" w:hAnsiTheme="minorHAnsi" w:cstheme="minorHAnsi"/>
          <w:bCs/>
        </w:rPr>
        <w:t>ultramaratonów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jest oczywiście sam bieg, który w ekstremalny sposób sprawdzi formę sportowców. Poza tym do dyspozycji uczestników, w tym przede wszystkim kibiców, zostaną oddane liczne atrakcje, które będą towarzyszyły wspaniałej atmosferze biegowej rywalizacji. Wszyscy biorący udział w tych wydarzeniach będą mogli zrelaksować się w specjalnych namiotach,</w:t>
      </w:r>
      <w:r w:rsidR="006014CB">
        <w:rPr>
          <w:rFonts w:asciiTheme="minorHAnsi" w:eastAsia="Times New Roman" w:hAnsiTheme="minorHAnsi" w:cstheme="minorHAnsi"/>
          <w:bCs/>
        </w:rPr>
        <w:t xml:space="preserve"> a także</w:t>
      </w:r>
      <w:r>
        <w:rPr>
          <w:rFonts w:asciiTheme="minorHAnsi" w:eastAsia="Times New Roman" w:hAnsiTheme="minorHAnsi" w:cstheme="minorHAnsi"/>
          <w:bCs/>
        </w:rPr>
        <w:t xml:space="preserve"> zapoznać z nowinkami ze świata technologii i sportu. </w:t>
      </w:r>
      <w:r w:rsidR="007E476A">
        <w:rPr>
          <w:rFonts w:asciiTheme="minorHAnsi" w:eastAsia="Times New Roman" w:hAnsiTheme="minorHAnsi" w:cstheme="minorHAnsi"/>
          <w:bCs/>
        </w:rPr>
        <w:t xml:space="preserve">Na fanów </w:t>
      </w:r>
      <w:r w:rsidRPr="006014CB">
        <w:rPr>
          <w:rFonts w:asciiTheme="minorHAnsi" w:eastAsia="Times New Roman" w:hAnsiTheme="minorHAnsi" w:cstheme="minorHAnsi"/>
          <w:b/>
          <w:bCs/>
        </w:rPr>
        <w:t>Piotra Hercoga</w:t>
      </w:r>
      <w:r>
        <w:rPr>
          <w:rFonts w:asciiTheme="minorHAnsi" w:eastAsia="Times New Roman" w:hAnsiTheme="minorHAnsi" w:cstheme="minorHAnsi"/>
          <w:bCs/>
        </w:rPr>
        <w:t>, taternika, trenera sportowego, a także jednego z najwybitniejszych biegaczy ultra na świecie</w:t>
      </w:r>
      <w:r w:rsidR="007E476A">
        <w:rPr>
          <w:rFonts w:asciiTheme="minorHAnsi" w:eastAsia="Times New Roman" w:hAnsiTheme="minorHAnsi" w:cstheme="minorHAnsi"/>
          <w:bCs/>
        </w:rPr>
        <w:t xml:space="preserve">, czeka też wyjątkowa atrakcja zaplanowana przez markę SAXX, której ambasadorem jest znany </w:t>
      </w:r>
      <w:proofErr w:type="spellStart"/>
      <w:r w:rsidR="007E476A">
        <w:rPr>
          <w:rFonts w:asciiTheme="minorHAnsi" w:eastAsia="Times New Roman" w:hAnsiTheme="minorHAnsi" w:cstheme="minorHAnsi"/>
          <w:bCs/>
        </w:rPr>
        <w:t>ultramaratończyk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. </w:t>
      </w:r>
      <w:r w:rsidR="00D54E60">
        <w:rPr>
          <w:rFonts w:asciiTheme="minorHAnsi" w:eastAsia="Times New Roman" w:hAnsiTheme="minorHAnsi" w:cstheme="minorHAnsi"/>
          <w:bCs/>
        </w:rPr>
        <w:t xml:space="preserve">Każda z osób uczestniczących w biegach będzie mogła poprosić go o porady, zapytać o technikę biegu, strategię, czy sprzęt, z którego korzysta. </w:t>
      </w:r>
    </w:p>
    <w:p w14:paraId="71CE7B19" w14:textId="195568E4" w:rsidR="00D54E60" w:rsidRDefault="00D54E60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E0020EE" w14:textId="77777777" w:rsidR="00D54E60" w:rsidRPr="008B4507" w:rsidRDefault="00D54E60" w:rsidP="00D54E6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B4507">
        <w:rPr>
          <w:rFonts w:asciiTheme="minorHAnsi" w:eastAsia="Times New Roman" w:hAnsiTheme="minorHAnsi" w:cstheme="minorHAnsi"/>
          <w:b/>
          <w:bCs/>
        </w:rPr>
        <w:lastRenderedPageBreak/>
        <w:t>Maksimum komfortu</w:t>
      </w:r>
    </w:p>
    <w:p w14:paraId="65FC4677" w14:textId="7AE07047" w:rsidR="00D54E60" w:rsidRDefault="00D54E60" w:rsidP="00D54E6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Marka SAXX wspiera biegaczy, którzy mają przed sobą wielogodzinny, morderczy wyścig. Chociaż wytrzymałość, kondycja oraz silna wola zależą jedynie od uczestników, odpowiednia bielizna sportowa, którą oferuje SAXX, może zapobiec o</w:t>
      </w:r>
      <w:r w:rsidR="006C3086">
        <w:rPr>
          <w:rFonts w:asciiTheme="minorHAnsi" w:eastAsia="Times New Roman" w:hAnsiTheme="minorHAnsi" w:cstheme="minorHAnsi"/>
          <w:bCs/>
        </w:rPr>
        <w:t>b</w:t>
      </w:r>
      <w:r>
        <w:rPr>
          <w:rFonts w:asciiTheme="minorHAnsi" w:eastAsia="Times New Roman" w:hAnsiTheme="minorHAnsi" w:cstheme="minorHAnsi"/>
          <w:bCs/>
        </w:rPr>
        <w:t>tarciom</w:t>
      </w:r>
      <w:r w:rsidR="006014CB">
        <w:rPr>
          <w:rFonts w:asciiTheme="minorHAnsi" w:eastAsia="Times New Roman" w:hAnsiTheme="minorHAnsi" w:cstheme="minorHAnsi"/>
          <w:bCs/>
        </w:rPr>
        <w:t xml:space="preserve"> oraz</w:t>
      </w:r>
      <w:r>
        <w:rPr>
          <w:rFonts w:asciiTheme="minorHAnsi" w:eastAsia="Times New Roman" w:hAnsiTheme="minorHAnsi" w:cstheme="minorHAnsi"/>
          <w:bCs/>
        </w:rPr>
        <w:t xml:space="preserve"> poprawić komfort biegu</w:t>
      </w:r>
      <w:r w:rsidR="007E476A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czego efektem będzie szybsz</w:t>
      </w:r>
      <w:r w:rsidR="005A0C54">
        <w:rPr>
          <w:rFonts w:asciiTheme="minorHAnsi" w:eastAsia="Times New Roman" w:hAnsiTheme="minorHAnsi" w:cstheme="minorHAnsi"/>
          <w:bCs/>
        </w:rPr>
        <w:t>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6014CB">
        <w:rPr>
          <w:rFonts w:asciiTheme="minorHAnsi" w:eastAsia="Times New Roman" w:hAnsiTheme="minorHAnsi" w:cstheme="minorHAnsi"/>
          <w:bCs/>
        </w:rPr>
        <w:t>tempo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5A0C54">
        <w:rPr>
          <w:rFonts w:asciiTheme="minorHAnsi" w:eastAsia="Times New Roman" w:hAnsiTheme="minorHAnsi" w:cstheme="minorHAnsi"/>
          <w:bCs/>
        </w:rPr>
        <w:t>oraz</w:t>
      </w:r>
      <w:r>
        <w:rPr>
          <w:rFonts w:asciiTheme="minorHAnsi" w:eastAsia="Times New Roman" w:hAnsiTheme="minorHAnsi" w:cstheme="minorHAnsi"/>
          <w:bCs/>
        </w:rPr>
        <w:t xml:space="preserve"> łzy</w:t>
      </w:r>
      <w:r w:rsidR="006014CB">
        <w:rPr>
          <w:rFonts w:asciiTheme="minorHAnsi" w:eastAsia="Times New Roman" w:hAnsiTheme="minorHAnsi" w:cstheme="minorHAnsi"/>
          <w:bCs/>
        </w:rPr>
        <w:t xml:space="preserve">, </w:t>
      </w:r>
      <w:r w:rsidR="005A0C54">
        <w:rPr>
          <w:rFonts w:asciiTheme="minorHAnsi" w:eastAsia="Times New Roman" w:hAnsiTheme="minorHAnsi" w:cstheme="minorHAnsi"/>
          <w:bCs/>
        </w:rPr>
        <w:t>jednak</w:t>
      </w:r>
      <w:r w:rsidR="006014CB">
        <w:rPr>
          <w:rFonts w:asciiTheme="minorHAnsi" w:eastAsia="Times New Roman" w:hAnsiTheme="minorHAnsi" w:cstheme="minorHAnsi"/>
          <w:bCs/>
        </w:rPr>
        <w:t xml:space="preserve"> </w:t>
      </w:r>
      <w:r w:rsidR="005A0C54">
        <w:rPr>
          <w:rFonts w:asciiTheme="minorHAnsi" w:eastAsia="Times New Roman" w:hAnsiTheme="minorHAnsi" w:cstheme="minorHAnsi"/>
          <w:bCs/>
        </w:rPr>
        <w:t>nie bólu, ale</w:t>
      </w:r>
      <w:r w:rsidR="006014CB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szczęścia na mecie. Bielizna SAXX zaprojektowana została przy wykorzystaniu najnowocześniejszych technologii, jest niezwykle lekka i wytrzymała. Oferuje także innowacyjne rozwiązania np. specjalny hamak na męskie klejnoty. </w:t>
      </w:r>
      <w:r w:rsidRPr="008B4507">
        <w:rPr>
          <w:rFonts w:asciiTheme="minorHAnsi" w:eastAsia="Times New Roman" w:hAnsiTheme="minorHAnsi" w:cstheme="minorHAnsi"/>
          <w:bCs/>
          <w:i/>
        </w:rPr>
        <w:t>Korzystałem z tej bielizny na moich ostatnich zawodach w Utach i sprawdziła się doskonale</w:t>
      </w:r>
      <w:r>
        <w:rPr>
          <w:rFonts w:asciiTheme="minorHAnsi" w:eastAsia="Times New Roman" w:hAnsiTheme="minorHAnsi" w:cstheme="minorHAnsi"/>
          <w:bCs/>
        </w:rPr>
        <w:t xml:space="preserve"> – </w:t>
      </w:r>
      <w:r w:rsidRPr="008B4507">
        <w:rPr>
          <w:rFonts w:asciiTheme="minorHAnsi" w:eastAsia="Times New Roman" w:hAnsiTheme="minorHAnsi" w:cstheme="minorHAnsi"/>
          <w:b/>
          <w:bCs/>
        </w:rPr>
        <w:t>mówi Piotr Hercog</w:t>
      </w:r>
      <w:r w:rsidR="008B4507">
        <w:rPr>
          <w:rFonts w:asciiTheme="minorHAnsi" w:eastAsia="Times New Roman" w:hAnsiTheme="minorHAnsi" w:cstheme="minorHAnsi"/>
          <w:bCs/>
        </w:rPr>
        <w:t xml:space="preserve"> - </w:t>
      </w:r>
      <w:r w:rsidR="008B4507" w:rsidRPr="008B4507">
        <w:rPr>
          <w:rFonts w:asciiTheme="minorHAnsi" w:eastAsia="Times New Roman" w:hAnsiTheme="minorHAnsi" w:cstheme="minorHAnsi"/>
          <w:bCs/>
          <w:i/>
        </w:rPr>
        <w:t xml:space="preserve">Przede wszystkim </w:t>
      </w:r>
      <w:proofErr w:type="spellStart"/>
      <w:r w:rsidR="007E476A">
        <w:rPr>
          <w:rFonts w:asciiTheme="minorHAnsi" w:eastAsia="Times New Roman" w:hAnsiTheme="minorHAnsi" w:cstheme="minorHAnsi"/>
          <w:bCs/>
          <w:i/>
        </w:rPr>
        <w:t>Saxxy</w:t>
      </w:r>
      <w:proofErr w:type="spellEnd"/>
      <w:r w:rsidR="007E476A">
        <w:rPr>
          <w:rFonts w:asciiTheme="minorHAnsi" w:eastAsia="Times New Roman" w:hAnsiTheme="minorHAnsi" w:cstheme="minorHAnsi"/>
          <w:bCs/>
          <w:i/>
        </w:rPr>
        <w:t xml:space="preserve"> </w:t>
      </w:r>
      <w:r w:rsidR="008B4507" w:rsidRPr="008B4507">
        <w:rPr>
          <w:rFonts w:asciiTheme="minorHAnsi" w:eastAsia="Times New Roman" w:hAnsiTheme="minorHAnsi" w:cstheme="minorHAnsi"/>
          <w:bCs/>
          <w:i/>
        </w:rPr>
        <w:t xml:space="preserve">są świetnie skrojone. Kiedy ja się ruszam, one stanowią integralną część mnie. Nie podwijają się, nie zsuwają. Szeroka miękka guma świetnie trzyma się </w:t>
      </w:r>
      <w:r w:rsidR="007E476A">
        <w:rPr>
          <w:rFonts w:asciiTheme="minorHAnsi" w:eastAsia="Times New Roman" w:hAnsiTheme="minorHAnsi" w:cstheme="minorHAnsi"/>
          <w:bCs/>
          <w:i/>
        </w:rPr>
        <w:t xml:space="preserve">na </w:t>
      </w:r>
      <w:r w:rsidR="008B4507" w:rsidRPr="008B4507">
        <w:rPr>
          <w:rFonts w:asciiTheme="minorHAnsi" w:eastAsia="Times New Roman" w:hAnsiTheme="minorHAnsi" w:cstheme="minorHAnsi"/>
          <w:bCs/>
          <w:i/>
        </w:rPr>
        <w:t xml:space="preserve">biodrach, bez względu na to, czy założona jest pod grubszą warstwę odzieży biegowej, czy biegam na lekko, a pot leje się z… pleców. Szwy wywrócone są na drugą stronę – to, co jest bardziej miękkie i przyjemniejsze dla ciała, właśnie do niego przylega. Dzięki temu nic się nie ociera tam, gdzie nie </w:t>
      </w:r>
      <w:r w:rsidR="008B4507" w:rsidRPr="006C3086">
        <w:rPr>
          <w:rFonts w:asciiTheme="minorHAnsi" w:eastAsia="Times New Roman" w:hAnsiTheme="minorHAnsi" w:cstheme="minorHAnsi"/>
          <w:bCs/>
          <w:i/>
        </w:rPr>
        <w:t>powinno</w:t>
      </w:r>
      <w:r w:rsidR="008B4507" w:rsidRPr="006C3086">
        <w:rPr>
          <w:rFonts w:asciiTheme="minorHAnsi" w:eastAsia="Times New Roman" w:hAnsiTheme="minorHAnsi" w:cstheme="minorHAnsi"/>
          <w:bCs/>
        </w:rPr>
        <w:t xml:space="preserve"> – dodaje.</w:t>
      </w:r>
      <w:r w:rsidR="008B4507">
        <w:rPr>
          <w:rFonts w:asciiTheme="minorHAnsi" w:eastAsia="Times New Roman" w:hAnsiTheme="minorHAnsi" w:cstheme="minorHAnsi"/>
          <w:bCs/>
        </w:rPr>
        <w:t xml:space="preserve"> </w:t>
      </w:r>
    </w:p>
    <w:p w14:paraId="07F7D39B" w14:textId="1D408F46" w:rsidR="008B4507" w:rsidRDefault="008B4507" w:rsidP="00D54E6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0C527BA" w14:textId="6BD26F6E" w:rsidR="008B4507" w:rsidRDefault="00A706C9" w:rsidP="00D54E6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Kwietniowe </w:t>
      </w:r>
      <w:proofErr w:type="spellStart"/>
      <w:r>
        <w:rPr>
          <w:rFonts w:asciiTheme="minorHAnsi" w:eastAsia="Times New Roman" w:hAnsiTheme="minorHAnsi" w:cstheme="minorHAnsi"/>
          <w:bCs/>
        </w:rPr>
        <w:t>ultramaratony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w Kudowie-Zdroju oraz Szczawnicy to pierwsze z cyklu sportowych wydarzeń, które wspiera marka SAXX. Wyszła ona z założenia, że sama konieczność przebiegnięcia kilkudziesięciu kilometrów w górach jest wystarczającym wyzwaniem dla sportowców, którzy nie powinni martwić się o sprzęt, czy odpowiednią odzież. Bielizna jest prawdopodobnie najbardziej newralgicznym elementem garderoby sportowca, a źle dobrana może zniweczyć cały wysiłek związany z przygotowaniami do biegu i samym startem. </w:t>
      </w:r>
    </w:p>
    <w:p w14:paraId="2201A01E" w14:textId="33685393" w:rsidR="00A706C9" w:rsidRDefault="00A706C9" w:rsidP="00D54E6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0246366B" w14:textId="0309BBC3" w:rsidR="007954D8" w:rsidRDefault="00A706C9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Więcej informacji na stronie </w:t>
      </w:r>
      <w:hyperlink r:id="rId8" w:history="1">
        <w:r w:rsidR="00B967FB" w:rsidRPr="00E32FCC">
          <w:rPr>
            <w:rStyle w:val="Hipercze"/>
            <w:rFonts w:asciiTheme="minorHAnsi" w:eastAsia="Times New Roman" w:hAnsiTheme="minorHAnsi" w:cstheme="minorHAnsi"/>
            <w:bCs/>
          </w:rPr>
          <w:t>www.meskarzecz.com</w:t>
        </w:r>
      </w:hyperlink>
      <w:r w:rsidR="00B40724">
        <w:rPr>
          <w:rFonts w:asciiTheme="minorHAnsi" w:eastAsia="Times New Roman" w:hAnsiTheme="minorHAnsi" w:cstheme="minorHAnsi"/>
          <w:bCs/>
        </w:rPr>
        <w:t xml:space="preserve"> </w:t>
      </w:r>
    </w:p>
    <w:p w14:paraId="21D8555A" w14:textId="77777777" w:rsidR="007954D8" w:rsidRDefault="007954D8" w:rsidP="001C493A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A214429" w14:textId="77777777" w:rsidR="001C493A" w:rsidRPr="00BB2E4A" w:rsidRDefault="001C493A" w:rsidP="001C493A">
      <w:pPr>
        <w:shd w:val="clear" w:color="auto" w:fill="7F7F7F" w:themeFill="text1" w:themeFillTint="80"/>
        <w:spacing w:line="360" w:lineRule="auto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B2E4A">
        <w:rPr>
          <w:rFonts w:asciiTheme="minorHAnsi" w:hAnsiTheme="minorHAnsi" w:cstheme="minorHAnsi"/>
          <w:b/>
          <w:color w:val="FFFFFF" w:themeColor="background1"/>
        </w:rPr>
        <w:t>Dodatkowe informacje:</w:t>
      </w:r>
    </w:p>
    <w:p w14:paraId="373FFE0C" w14:textId="77777777" w:rsidR="00B972CA" w:rsidRDefault="00B972CA" w:rsidP="001C493A">
      <w:pPr>
        <w:spacing w:line="360" w:lineRule="auto"/>
        <w:jc w:val="both"/>
        <w:rPr>
          <w:rFonts w:asciiTheme="minorHAnsi" w:hAnsiTheme="minorHAnsi" w:cstheme="minorHAnsi"/>
        </w:rPr>
      </w:pPr>
    </w:p>
    <w:p w14:paraId="6940E323" w14:textId="69451158" w:rsidR="001C493A" w:rsidRDefault="001C493A" w:rsidP="001C49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SAXX – To bokserki i spodenki dla mężczyzn „stworzone na nowo”, za pomocą zastosowanych materiałów i nowych technologii. Marka to światowy hit w kategorii męskiej bielizny,</w:t>
      </w:r>
      <w:r w:rsidR="00374D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który za granicą sięgają znani sportowcy i gwiazdy. </w:t>
      </w:r>
      <w:r w:rsidRPr="001A4EE2">
        <w:rPr>
          <w:rFonts w:asciiTheme="minorHAnsi" w:hAnsiTheme="minorHAnsi" w:cstheme="minorHAnsi"/>
        </w:rPr>
        <w:t>Od 2018 r. dostępn</w:t>
      </w:r>
      <w:r>
        <w:rPr>
          <w:rFonts w:asciiTheme="minorHAnsi" w:hAnsiTheme="minorHAnsi" w:cstheme="minorHAnsi"/>
        </w:rPr>
        <w:t>a</w:t>
      </w:r>
      <w:r w:rsidRPr="001A4EE2">
        <w:rPr>
          <w:rFonts w:asciiTheme="minorHAnsi" w:hAnsiTheme="minorHAnsi" w:cstheme="minorHAnsi"/>
        </w:rPr>
        <w:t xml:space="preserve"> jest również w Polsce</w:t>
      </w:r>
      <w:r>
        <w:rPr>
          <w:rFonts w:asciiTheme="minorHAnsi" w:hAnsiTheme="minorHAnsi" w:cstheme="minorHAnsi"/>
        </w:rPr>
        <w:t xml:space="preserve">. </w:t>
      </w:r>
    </w:p>
    <w:p w14:paraId="7956947F" w14:textId="77777777" w:rsidR="001C493A" w:rsidRDefault="001C493A" w:rsidP="001C493A">
      <w:pPr>
        <w:spacing w:line="360" w:lineRule="auto"/>
        <w:jc w:val="both"/>
        <w:rPr>
          <w:rFonts w:asciiTheme="minorHAnsi" w:hAnsiTheme="minorHAnsi" w:cstheme="minorHAnsi"/>
        </w:rPr>
      </w:pPr>
    </w:p>
    <w:p w14:paraId="098BC3BA" w14:textId="77777777" w:rsidR="001C493A" w:rsidRPr="001A4EE2" w:rsidRDefault="001C493A" w:rsidP="001C49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Saxxach</w:t>
      </w:r>
      <w:proofErr w:type="spellEnd"/>
      <w:r>
        <w:rPr>
          <w:rFonts w:asciiTheme="minorHAnsi" w:hAnsiTheme="minorHAnsi" w:cstheme="minorHAnsi"/>
        </w:rPr>
        <w:t xml:space="preserve"> zastosowano technologię </w:t>
      </w:r>
      <w:proofErr w:type="spellStart"/>
      <w:r w:rsidRPr="0042396B">
        <w:t>BallPark</w:t>
      </w:r>
      <w:proofErr w:type="spellEnd"/>
      <w:r w:rsidRPr="0042396B">
        <w:t xml:space="preserve"> </w:t>
      </w:r>
      <w:proofErr w:type="spellStart"/>
      <w:r w:rsidRPr="0042396B">
        <w:t>Pouch</w:t>
      </w:r>
      <w:proofErr w:type="spellEnd"/>
      <w:r w:rsidRPr="0042396B">
        <w:t>™</w:t>
      </w:r>
      <w:r>
        <w:t xml:space="preserve">, która dzięki specjalnemu hamakowi trzyma „kulki” we właściwym miejscu. Ponadto dzięki odwróconym szwom, ergonomicznej konstrukcji i super miękkiej, elastycznej gumie, bielizna ta uchodzi za niezwykle wygodną i idealnie dopasowaną do </w:t>
      </w:r>
      <w:r>
        <w:lastRenderedPageBreak/>
        <w:t xml:space="preserve">męskiego ciała. Zastosowanie innowacyjnych tkanin ułatwia z kolei odprowadzenie wilgoci z powierzchni skóry, dzięki czemu pozwala zachować komfort podczas długiej podróży czy uprawiania sportów. </w:t>
      </w:r>
    </w:p>
    <w:p w14:paraId="51E06626" w14:textId="77777777" w:rsidR="001C493A" w:rsidRPr="00BB2E4A" w:rsidRDefault="001C493A" w:rsidP="001C493A">
      <w:pPr>
        <w:spacing w:line="360" w:lineRule="auto"/>
        <w:jc w:val="both"/>
        <w:rPr>
          <w:rFonts w:asciiTheme="minorHAnsi" w:hAnsiTheme="minorHAnsi" w:cstheme="minorHAnsi"/>
        </w:rPr>
      </w:pPr>
    </w:p>
    <w:p w14:paraId="67D4551C" w14:textId="50F0D04A" w:rsidR="001A4EE2" w:rsidRPr="00BB2E4A" w:rsidRDefault="001C493A" w:rsidP="007B3565">
      <w:pPr>
        <w:spacing w:line="360" w:lineRule="auto"/>
        <w:jc w:val="both"/>
        <w:rPr>
          <w:rFonts w:asciiTheme="minorHAnsi" w:hAnsiTheme="minorHAnsi" w:cstheme="minorHAnsi"/>
        </w:rPr>
      </w:pPr>
      <w:r w:rsidRPr="00BB2E4A">
        <w:rPr>
          <w:rFonts w:asciiTheme="minorHAnsi" w:hAnsiTheme="minorHAnsi" w:cstheme="minorHAnsi"/>
        </w:rPr>
        <w:t>Więcej informacji na stroni</w:t>
      </w:r>
      <w:r>
        <w:rPr>
          <w:rFonts w:asciiTheme="minorHAnsi" w:hAnsiTheme="minorHAnsi" w:cstheme="minorHAnsi"/>
        </w:rPr>
        <w:t>e</w:t>
      </w:r>
      <w:r w:rsidR="003E24F3">
        <w:rPr>
          <w:rFonts w:asciiTheme="minorHAnsi" w:hAnsiTheme="minorHAnsi" w:cstheme="minorHAnsi"/>
        </w:rPr>
        <w:t xml:space="preserve"> </w:t>
      </w:r>
      <w:hyperlink r:id="rId9" w:history="1">
        <w:r w:rsidR="003E24F3" w:rsidRPr="00A827DD">
          <w:rPr>
            <w:rStyle w:val="Hipercze"/>
            <w:rFonts w:asciiTheme="minorHAnsi" w:hAnsiTheme="minorHAnsi" w:cstheme="minorHAnsi"/>
          </w:rPr>
          <w:t>www.saxx.pl</w:t>
        </w:r>
      </w:hyperlink>
    </w:p>
    <w:sectPr w:rsidR="001A4EE2" w:rsidRPr="00BB2E4A" w:rsidSect="00E44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5EF6" w14:textId="77777777" w:rsidR="00A12173" w:rsidRDefault="00A12173" w:rsidP="003F7085">
      <w:r>
        <w:separator/>
      </w:r>
    </w:p>
  </w:endnote>
  <w:endnote w:type="continuationSeparator" w:id="0">
    <w:p w14:paraId="73274D29" w14:textId="77777777" w:rsidR="00A12173" w:rsidRDefault="00A12173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1BF4" w14:textId="77777777" w:rsidR="00222722" w:rsidRDefault="00222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6867" w14:textId="77777777" w:rsidR="00222722" w:rsidRPr="00FB3976" w:rsidRDefault="00222722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9ADEF63" w14:textId="77777777" w:rsidR="00222722" w:rsidRPr="00FB3976" w:rsidRDefault="00222722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0C59D1C" w14:textId="77777777" w:rsidR="00222722" w:rsidRPr="00CE16B2" w:rsidRDefault="00222722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3828F41E" w14:textId="481BA2F6" w:rsidR="00222722" w:rsidRPr="00CE16B2" w:rsidRDefault="00222722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5BC3" w14:textId="77777777" w:rsidR="00222722" w:rsidRDefault="00222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E778" w14:textId="77777777" w:rsidR="00A12173" w:rsidRDefault="00A12173" w:rsidP="003F7085">
      <w:r>
        <w:separator/>
      </w:r>
    </w:p>
  </w:footnote>
  <w:footnote w:type="continuationSeparator" w:id="0">
    <w:p w14:paraId="3C40374A" w14:textId="77777777" w:rsidR="00A12173" w:rsidRDefault="00A12173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31E0" w14:textId="77777777" w:rsidR="00222722" w:rsidRDefault="00222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DB7" w14:textId="120EA334" w:rsidR="00222722" w:rsidRDefault="00222722" w:rsidP="0012068F">
    <w:pPr>
      <w:pStyle w:val="Nagwek"/>
      <w:jc w:val="center"/>
    </w:pPr>
    <w:r>
      <w:rPr>
        <w:noProof/>
      </w:rPr>
      <w:drawing>
        <wp:inline distT="0" distB="0" distL="0" distR="0" wp14:anchorId="17430BD5" wp14:editId="45EAD81C">
          <wp:extent cx="1390650" cy="9400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x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7C793" w14:textId="77777777" w:rsidR="00222722" w:rsidRDefault="00222722" w:rsidP="0012068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CD6" w14:textId="77777777" w:rsidR="00222722" w:rsidRDefault="00222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1EB8"/>
    <w:rsid w:val="00005B0E"/>
    <w:rsid w:val="000062ED"/>
    <w:rsid w:val="00012446"/>
    <w:rsid w:val="00015DE2"/>
    <w:rsid w:val="00022D6C"/>
    <w:rsid w:val="0002761D"/>
    <w:rsid w:val="00030C05"/>
    <w:rsid w:val="00034DF6"/>
    <w:rsid w:val="000350BB"/>
    <w:rsid w:val="00035416"/>
    <w:rsid w:val="00035F80"/>
    <w:rsid w:val="00037928"/>
    <w:rsid w:val="000424A1"/>
    <w:rsid w:val="00043105"/>
    <w:rsid w:val="00047DDA"/>
    <w:rsid w:val="00051AE6"/>
    <w:rsid w:val="00053BFA"/>
    <w:rsid w:val="00054FDA"/>
    <w:rsid w:val="00056991"/>
    <w:rsid w:val="00057959"/>
    <w:rsid w:val="00057AD8"/>
    <w:rsid w:val="00065978"/>
    <w:rsid w:val="00065EA2"/>
    <w:rsid w:val="00066682"/>
    <w:rsid w:val="00066965"/>
    <w:rsid w:val="000669F9"/>
    <w:rsid w:val="00070746"/>
    <w:rsid w:val="000716C0"/>
    <w:rsid w:val="00075CE0"/>
    <w:rsid w:val="00080A08"/>
    <w:rsid w:val="000862A6"/>
    <w:rsid w:val="00090271"/>
    <w:rsid w:val="00094E64"/>
    <w:rsid w:val="00097DD9"/>
    <w:rsid w:val="000A23E6"/>
    <w:rsid w:val="000A329A"/>
    <w:rsid w:val="000A40C1"/>
    <w:rsid w:val="000A6D22"/>
    <w:rsid w:val="000B01E7"/>
    <w:rsid w:val="000B0A23"/>
    <w:rsid w:val="000B0AD3"/>
    <w:rsid w:val="000B0D1A"/>
    <w:rsid w:val="000B23FB"/>
    <w:rsid w:val="000B2C86"/>
    <w:rsid w:val="000B3329"/>
    <w:rsid w:val="000B7D1C"/>
    <w:rsid w:val="000C3273"/>
    <w:rsid w:val="000C4253"/>
    <w:rsid w:val="000C4748"/>
    <w:rsid w:val="000C5F6B"/>
    <w:rsid w:val="000C6DC0"/>
    <w:rsid w:val="000C7EDC"/>
    <w:rsid w:val="000D2279"/>
    <w:rsid w:val="000D36D2"/>
    <w:rsid w:val="000D51CD"/>
    <w:rsid w:val="000D6BFB"/>
    <w:rsid w:val="000E1131"/>
    <w:rsid w:val="000E2135"/>
    <w:rsid w:val="000E7061"/>
    <w:rsid w:val="000F1807"/>
    <w:rsid w:val="000F2110"/>
    <w:rsid w:val="000F45EE"/>
    <w:rsid w:val="000F4E75"/>
    <w:rsid w:val="000F5689"/>
    <w:rsid w:val="00102D1B"/>
    <w:rsid w:val="00105A93"/>
    <w:rsid w:val="001060FD"/>
    <w:rsid w:val="0010642C"/>
    <w:rsid w:val="00106F2B"/>
    <w:rsid w:val="0011181F"/>
    <w:rsid w:val="00112DDB"/>
    <w:rsid w:val="00112F02"/>
    <w:rsid w:val="00113148"/>
    <w:rsid w:val="00114810"/>
    <w:rsid w:val="0012068F"/>
    <w:rsid w:val="00120A14"/>
    <w:rsid w:val="00120E05"/>
    <w:rsid w:val="00123A93"/>
    <w:rsid w:val="00124C79"/>
    <w:rsid w:val="0012667F"/>
    <w:rsid w:val="00127A87"/>
    <w:rsid w:val="00127CDF"/>
    <w:rsid w:val="00131445"/>
    <w:rsid w:val="001327BF"/>
    <w:rsid w:val="00133ABE"/>
    <w:rsid w:val="00134999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3902"/>
    <w:rsid w:val="00171190"/>
    <w:rsid w:val="00173516"/>
    <w:rsid w:val="001735F4"/>
    <w:rsid w:val="00173CE7"/>
    <w:rsid w:val="0017543C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966C5"/>
    <w:rsid w:val="001966FC"/>
    <w:rsid w:val="001A19E8"/>
    <w:rsid w:val="001A1B09"/>
    <w:rsid w:val="001A4EE2"/>
    <w:rsid w:val="001A5F06"/>
    <w:rsid w:val="001A616E"/>
    <w:rsid w:val="001A7DAB"/>
    <w:rsid w:val="001B0D02"/>
    <w:rsid w:val="001B0FB7"/>
    <w:rsid w:val="001B2C2F"/>
    <w:rsid w:val="001B43FF"/>
    <w:rsid w:val="001B4451"/>
    <w:rsid w:val="001B6042"/>
    <w:rsid w:val="001B6C81"/>
    <w:rsid w:val="001C16DE"/>
    <w:rsid w:val="001C1D56"/>
    <w:rsid w:val="001C440A"/>
    <w:rsid w:val="001C493A"/>
    <w:rsid w:val="001C7F26"/>
    <w:rsid w:val="001D09FA"/>
    <w:rsid w:val="001D11C5"/>
    <w:rsid w:val="001D21AC"/>
    <w:rsid w:val="001D2F75"/>
    <w:rsid w:val="001D43FB"/>
    <w:rsid w:val="001D5B30"/>
    <w:rsid w:val="001D703F"/>
    <w:rsid w:val="001D74B7"/>
    <w:rsid w:val="001E40A6"/>
    <w:rsid w:val="001E5999"/>
    <w:rsid w:val="001E67AD"/>
    <w:rsid w:val="001F05EF"/>
    <w:rsid w:val="001F1FFA"/>
    <w:rsid w:val="001F686A"/>
    <w:rsid w:val="001F6FFA"/>
    <w:rsid w:val="001F79C6"/>
    <w:rsid w:val="002024DE"/>
    <w:rsid w:val="00204841"/>
    <w:rsid w:val="002108E9"/>
    <w:rsid w:val="00213DAA"/>
    <w:rsid w:val="0021589E"/>
    <w:rsid w:val="00215B48"/>
    <w:rsid w:val="00220D09"/>
    <w:rsid w:val="002217C1"/>
    <w:rsid w:val="0022217F"/>
    <w:rsid w:val="002226EA"/>
    <w:rsid w:val="00222722"/>
    <w:rsid w:val="00224099"/>
    <w:rsid w:val="00224BC4"/>
    <w:rsid w:val="00225F61"/>
    <w:rsid w:val="00231A26"/>
    <w:rsid w:val="002321C2"/>
    <w:rsid w:val="00232C3E"/>
    <w:rsid w:val="00232D9A"/>
    <w:rsid w:val="00234AC6"/>
    <w:rsid w:val="0024620C"/>
    <w:rsid w:val="0024653B"/>
    <w:rsid w:val="00252277"/>
    <w:rsid w:val="0025521C"/>
    <w:rsid w:val="00261304"/>
    <w:rsid w:val="002613E2"/>
    <w:rsid w:val="00261C83"/>
    <w:rsid w:val="00264D0B"/>
    <w:rsid w:val="00264E88"/>
    <w:rsid w:val="00265027"/>
    <w:rsid w:val="00265180"/>
    <w:rsid w:val="002704F2"/>
    <w:rsid w:val="002717BD"/>
    <w:rsid w:val="00271CF4"/>
    <w:rsid w:val="002734C6"/>
    <w:rsid w:val="00273A90"/>
    <w:rsid w:val="00275C77"/>
    <w:rsid w:val="00276EFD"/>
    <w:rsid w:val="002828B8"/>
    <w:rsid w:val="00285FB8"/>
    <w:rsid w:val="00290B62"/>
    <w:rsid w:val="002926EA"/>
    <w:rsid w:val="00293333"/>
    <w:rsid w:val="00293A39"/>
    <w:rsid w:val="00296199"/>
    <w:rsid w:val="002A0232"/>
    <w:rsid w:val="002A470B"/>
    <w:rsid w:val="002A5FE2"/>
    <w:rsid w:val="002B116D"/>
    <w:rsid w:val="002B5D8E"/>
    <w:rsid w:val="002B6047"/>
    <w:rsid w:val="002B6788"/>
    <w:rsid w:val="002C2AF3"/>
    <w:rsid w:val="002C3504"/>
    <w:rsid w:val="002D143E"/>
    <w:rsid w:val="002D230B"/>
    <w:rsid w:val="002D40D7"/>
    <w:rsid w:val="002E00FC"/>
    <w:rsid w:val="002E0830"/>
    <w:rsid w:val="002E6313"/>
    <w:rsid w:val="002F3EE7"/>
    <w:rsid w:val="002F4790"/>
    <w:rsid w:val="002F7E57"/>
    <w:rsid w:val="003012CC"/>
    <w:rsid w:val="0030194A"/>
    <w:rsid w:val="00301EC7"/>
    <w:rsid w:val="003022BB"/>
    <w:rsid w:val="00303A7A"/>
    <w:rsid w:val="00303D26"/>
    <w:rsid w:val="0030419B"/>
    <w:rsid w:val="00304534"/>
    <w:rsid w:val="00304B88"/>
    <w:rsid w:val="00307A39"/>
    <w:rsid w:val="00310BAC"/>
    <w:rsid w:val="00311C98"/>
    <w:rsid w:val="003130F9"/>
    <w:rsid w:val="00313564"/>
    <w:rsid w:val="003164C2"/>
    <w:rsid w:val="00317231"/>
    <w:rsid w:val="00322699"/>
    <w:rsid w:val="0032291C"/>
    <w:rsid w:val="00324364"/>
    <w:rsid w:val="00324399"/>
    <w:rsid w:val="003269D7"/>
    <w:rsid w:val="00326EC6"/>
    <w:rsid w:val="003336FF"/>
    <w:rsid w:val="0033781B"/>
    <w:rsid w:val="00340D02"/>
    <w:rsid w:val="00344D74"/>
    <w:rsid w:val="00350476"/>
    <w:rsid w:val="00350C3F"/>
    <w:rsid w:val="0035553C"/>
    <w:rsid w:val="00355FE8"/>
    <w:rsid w:val="003649AC"/>
    <w:rsid w:val="00364EC3"/>
    <w:rsid w:val="00370E9A"/>
    <w:rsid w:val="00371708"/>
    <w:rsid w:val="00372C7D"/>
    <w:rsid w:val="00372FA3"/>
    <w:rsid w:val="00374D41"/>
    <w:rsid w:val="00374FE7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170D"/>
    <w:rsid w:val="00392A42"/>
    <w:rsid w:val="00394D8A"/>
    <w:rsid w:val="003A0E11"/>
    <w:rsid w:val="003A10A1"/>
    <w:rsid w:val="003A4BFD"/>
    <w:rsid w:val="003A6368"/>
    <w:rsid w:val="003A646F"/>
    <w:rsid w:val="003A7E6B"/>
    <w:rsid w:val="003B1F20"/>
    <w:rsid w:val="003B27A4"/>
    <w:rsid w:val="003B28D1"/>
    <w:rsid w:val="003B4224"/>
    <w:rsid w:val="003B4EC0"/>
    <w:rsid w:val="003B52B6"/>
    <w:rsid w:val="003B7EE1"/>
    <w:rsid w:val="003C12B8"/>
    <w:rsid w:val="003C13E1"/>
    <w:rsid w:val="003C2599"/>
    <w:rsid w:val="003C2A31"/>
    <w:rsid w:val="003C78DF"/>
    <w:rsid w:val="003D1282"/>
    <w:rsid w:val="003D69B4"/>
    <w:rsid w:val="003E020E"/>
    <w:rsid w:val="003E24F3"/>
    <w:rsid w:val="003E39AA"/>
    <w:rsid w:val="003E4520"/>
    <w:rsid w:val="003E4CD3"/>
    <w:rsid w:val="003E5912"/>
    <w:rsid w:val="003F032F"/>
    <w:rsid w:val="003F55BA"/>
    <w:rsid w:val="003F5D43"/>
    <w:rsid w:val="003F7085"/>
    <w:rsid w:val="004006F6"/>
    <w:rsid w:val="004023AC"/>
    <w:rsid w:val="00403103"/>
    <w:rsid w:val="00407A1A"/>
    <w:rsid w:val="004140EF"/>
    <w:rsid w:val="004144E0"/>
    <w:rsid w:val="00416CEA"/>
    <w:rsid w:val="00416DA3"/>
    <w:rsid w:val="00420764"/>
    <w:rsid w:val="004210A3"/>
    <w:rsid w:val="004221D1"/>
    <w:rsid w:val="00422B29"/>
    <w:rsid w:val="004252C0"/>
    <w:rsid w:val="00426450"/>
    <w:rsid w:val="004401DC"/>
    <w:rsid w:val="00440C69"/>
    <w:rsid w:val="0045056B"/>
    <w:rsid w:val="00450C62"/>
    <w:rsid w:val="00452134"/>
    <w:rsid w:val="004569BD"/>
    <w:rsid w:val="00461B79"/>
    <w:rsid w:val="00464EC9"/>
    <w:rsid w:val="00465618"/>
    <w:rsid w:val="00465BAC"/>
    <w:rsid w:val="004666F6"/>
    <w:rsid w:val="004673EE"/>
    <w:rsid w:val="00467F80"/>
    <w:rsid w:val="004706CC"/>
    <w:rsid w:val="00471813"/>
    <w:rsid w:val="004735F7"/>
    <w:rsid w:val="004757AA"/>
    <w:rsid w:val="00475843"/>
    <w:rsid w:val="00476435"/>
    <w:rsid w:val="00477042"/>
    <w:rsid w:val="004773A7"/>
    <w:rsid w:val="004774D4"/>
    <w:rsid w:val="00477919"/>
    <w:rsid w:val="00480C04"/>
    <w:rsid w:val="004817E7"/>
    <w:rsid w:val="004826BF"/>
    <w:rsid w:val="0048346D"/>
    <w:rsid w:val="00484CBC"/>
    <w:rsid w:val="00485122"/>
    <w:rsid w:val="004852E6"/>
    <w:rsid w:val="0048581B"/>
    <w:rsid w:val="00492618"/>
    <w:rsid w:val="00493B0D"/>
    <w:rsid w:val="00494A7D"/>
    <w:rsid w:val="00495D79"/>
    <w:rsid w:val="00496359"/>
    <w:rsid w:val="00497C53"/>
    <w:rsid w:val="004A1996"/>
    <w:rsid w:val="004B2E6A"/>
    <w:rsid w:val="004C3F35"/>
    <w:rsid w:val="004C4D7D"/>
    <w:rsid w:val="004C4E85"/>
    <w:rsid w:val="004C59CF"/>
    <w:rsid w:val="004C612D"/>
    <w:rsid w:val="004C7976"/>
    <w:rsid w:val="004D1212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64D6"/>
    <w:rsid w:val="005103F4"/>
    <w:rsid w:val="00510DFC"/>
    <w:rsid w:val="0051380B"/>
    <w:rsid w:val="00516501"/>
    <w:rsid w:val="00520C48"/>
    <w:rsid w:val="00521184"/>
    <w:rsid w:val="0052338B"/>
    <w:rsid w:val="005236B5"/>
    <w:rsid w:val="00527711"/>
    <w:rsid w:val="00532AD4"/>
    <w:rsid w:val="005339C0"/>
    <w:rsid w:val="005349F5"/>
    <w:rsid w:val="00541DBF"/>
    <w:rsid w:val="00542DF2"/>
    <w:rsid w:val="005435DF"/>
    <w:rsid w:val="005438BB"/>
    <w:rsid w:val="00544905"/>
    <w:rsid w:val="005466B8"/>
    <w:rsid w:val="00547E05"/>
    <w:rsid w:val="00550AAD"/>
    <w:rsid w:val="00560CF5"/>
    <w:rsid w:val="00567F14"/>
    <w:rsid w:val="00570BED"/>
    <w:rsid w:val="0057230D"/>
    <w:rsid w:val="00574350"/>
    <w:rsid w:val="00574CBD"/>
    <w:rsid w:val="00574EAF"/>
    <w:rsid w:val="005767F8"/>
    <w:rsid w:val="00576F64"/>
    <w:rsid w:val="00583906"/>
    <w:rsid w:val="005843D4"/>
    <w:rsid w:val="00585CA1"/>
    <w:rsid w:val="00586D93"/>
    <w:rsid w:val="0059024E"/>
    <w:rsid w:val="005921A7"/>
    <w:rsid w:val="0059405D"/>
    <w:rsid w:val="00595053"/>
    <w:rsid w:val="005A0B92"/>
    <w:rsid w:val="005A0C54"/>
    <w:rsid w:val="005A2355"/>
    <w:rsid w:val="005A3E63"/>
    <w:rsid w:val="005A50BD"/>
    <w:rsid w:val="005A6C9A"/>
    <w:rsid w:val="005B1CC5"/>
    <w:rsid w:val="005B4B36"/>
    <w:rsid w:val="005B4CD8"/>
    <w:rsid w:val="005B680E"/>
    <w:rsid w:val="005C3EEA"/>
    <w:rsid w:val="005C49C4"/>
    <w:rsid w:val="005C7319"/>
    <w:rsid w:val="005D55A8"/>
    <w:rsid w:val="005D771B"/>
    <w:rsid w:val="005E2B29"/>
    <w:rsid w:val="005E754A"/>
    <w:rsid w:val="005E7D15"/>
    <w:rsid w:val="005F08CD"/>
    <w:rsid w:val="005F4D52"/>
    <w:rsid w:val="006014CB"/>
    <w:rsid w:val="0060250C"/>
    <w:rsid w:val="00603D37"/>
    <w:rsid w:val="00604C01"/>
    <w:rsid w:val="00606042"/>
    <w:rsid w:val="00606585"/>
    <w:rsid w:val="0061018E"/>
    <w:rsid w:val="00611998"/>
    <w:rsid w:val="00625B27"/>
    <w:rsid w:val="006261CE"/>
    <w:rsid w:val="0063267A"/>
    <w:rsid w:val="00632892"/>
    <w:rsid w:val="00634DAC"/>
    <w:rsid w:val="00641549"/>
    <w:rsid w:val="006418E1"/>
    <w:rsid w:val="00641A4A"/>
    <w:rsid w:val="00643843"/>
    <w:rsid w:val="00644876"/>
    <w:rsid w:val="00645E4F"/>
    <w:rsid w:val="00650A6D"/>
    <w:rsid w:val="006524D3"/>
    <w:rsid w:val="00654030"/>
    <w:rsid w:val="00662F60"/>
    <w:rsid w:val="00664297"/>
    <w:rsid w:val="006655AB"/>
    <w:rsid w:val="00676CB5"/>
    <w:rsid w:val="006825C5"/>
    <w:rsid w:val="00682CD1"/>
    <w:rsid w:val="00683D4C"/>
    <w:rsid w:val="006862A1"/>
    <w:rsid w:val="00690B6E"/>
    <w:rsid w:val="006933BF"/>
    <w:rsid w:val="0069343C"/>
    <w:rsid w:val="006A12C4"/>
    <w:rsid w:val="006A17CE"/>
    <w:rsid w:val="006B0619"/>
    <w:rsid w:val="006B707B"/>
    <w:rsid w:val="006B7A21"/>
    <w:rsid w:val="006C0A9A"/>
    <w:rsid w:val="006C3086"/>
    <w:rsid w:val="006C4F5C"/>
    <w:rsid w:val="006C6BAB"/>
    <w:rsid w:val="006D1ADC"/>
    <w:rsid w:val="006D2056"/>
    <w:rsid w:val="006D6421"/>
    <w:rsid w:val="006D7435"/>
    <w:rsid w:val="006D751A"/>
    <w:rsid w:val="006E4B44"/>
    <w:rsid w:val="006E758B"/>
    <w:rsid w:val="006F0F89"/>
    <w:rsid w:val="006F4C8A"/>
    <w:rsid w:val="006F63BE"/>
    <w:rsid w:val="006F7CD8"/>
    <w:rsid w:val="00703339"/>
    <w:rsid w:val="00706B51"/>
    <w:rsid w:val="00707BAB"/>
    <w:rsid w:val="0071155C"/>
    <w:rsid w:val="0071228B"/>
    <w:rsid w:val="00714A4F"/>
    <w:rsid w:val="00717156"/>
    <w:rsid w:val="00717C99"/>
    <w:rsid w:val="00717D58"/>
    <w:rsid w:val="007223FA"/>
    <w:rsid w:val="0072450E"/>
    <w:rsid w:val="007251F4"/>
    <w:rsid w:val="00725390"/>
    <w:rsid w:val="00727084"/>
    <w:rsid w:val="007300FF"/>
    <w:rsid w:val="00730289"/>
    <w:rsid w:val="0073264D"/>
    <w:rsid w:val="007327A3"/>
    <w:rsid w:val="00733063"/>
    <w:rsid w:val="0073393F"/>
    <w:rsid w:val="00733DE1"/>
    <w:rsid w:val="00734BD3"/>
    <w:rsid w:val="0073562D"/>
    <w:rsid w:val="00735674"/>
    <w:rsid w:val="007430ED"/>
    <w:rsid w:val="00744AFC"/>
    <w:rsid w:val="0074532B"/>
    <w:rsid w:val="007526C5"/>
    <w:rsid w:val="00766AEE"/>
    <w:rsid w:val="00770161"/>
    <w:rsid w:val="007702D9"/>
    <w:rsid w:val="00770F0E"/>
    <w:rsid w:val="007714A2"/>
    <w:rsid w:val="00771A3A"/>
    <w:rsid w:val="00772BE9"/>
    <w:rsid w:val="00774F1B"/>
    <w:rsid w:val="007752EB"/>
    <w:rsid w:val="00776F8B"/>
    <w:rsid w:val="0077781C"/>
    <w:rsid w:val="00783E93"/>
    <w:rsid w:val="00784561"/>
    <w:rsid w:val="00790B60"/>
    <w:rsid w:val="007919FB"/>
    <w:rsid w:val="0079210F"/>
    <w:rsid w:val="00792287"/>
    <w:rsid w:val="00792413"/>
    <w:rsid w:val="007936B7"/>
    <w:rsid w:val="00794D3F"/>
    <w:rsid w:val="007951B3"/>
    <w:rsid w:val="007954D8"/>
    <w:rsid w:val="00797624"/>
    <w:rsid w:val="007A3141"/>
    <w:rsid w:val="007A36EE"/>
    <w:rsid w:val="007A4705"/>
    <w:rsid w:val="007A59E5"/>
    <w:rsid w:val="007A5A5F"/>
    <w:rsid w:val="007A6C18"/>
    <w:rsid w:val="007B3565"/>
    <w:rsid w:val="007B7591"/>
    <w:rsid w:val="007C18AB"/>
    <w:rsid w:val="007C18CE"/>
    <w:rsid w:val="007C21A1"/>
    <w:rsid w:val="007C3F55"/>
    <w:rsid w:val="007C47B1"/>
    <w:rsid w:val="007C5AA6"/>
    <w:rsid w:val="007C71B0"/>
    <w:rsid w:val="007D1597"/>
    <w:rsid w:val="007D15F2"/>
    <w:rsid w:val="007D1F78"/>
    <w:rsid w:val="007D343F"/>
    <w:rsid w:val="007D6151"/>
    <w:rsid w:val="007E0500"/>
    <w:rsid w:val="007E212F"/>
    <w:rsid w:val="007E476A"/>
    <w:rsid w:val="007E4BDC"/>
    <w:rsid w:val="007E4D43"/>
    <w:rsid w:val="007E79BC"/>
    <w:rsid w:val="007F29CB"/>
    <w:rsid w:val="007F48E4"/>
    <w:rsid w:val="007F61BC"/>
    <w:rsid w:val="0080111B"/>
    <w:rsid w:val="008015A2"/>
    <w:rsid w:val="0081169A"/>
    <w:rsid w:val="00814481"/>
    <w:rsid w:val="00814A16"/>
    <w:rsid w:val="0081669E"/>
    <w:rsid w:val="00817A4F"/>
    <w:rsid w:val="008202D2"/>
    <w:rsid w:val="008206C1"/>
    <w:rsid w:val="008219DE"/>
    <w:rsid w:val="00821EC0"/>
    <w:rsid w:val="00822B37"/>
    <w:rsid w:val="00822DB8"/>
    <w:rsid w:val="00823760"/>
    <w:rsid w:val="00824224"/>
    <w:rsid w:val="00827153"/>
    <w:rsid w:val="0083034F"/>
    <w:rsid w:val="0083080C"/>
    <w:rsid w:val="008341B1"/>
    <w:rsid w:val="00835AEF"/>
    <w:rsid w:val="00837155"/>
    <w:rsid w:val="00847C57"/>
    <w:rsid w:val="0085033C"/>
    <w:rsid w:val="0085509C"/>
    <w:rsid w:val="00856C43"/>
    <w:rsid w:val="00857408"/>
    <w:rsid w:val="008574FA"/>
    <w:rsid w:val="00862E5B"/>
    <w:rsid w:val="008639B0"/>
    <w:rsid w:val="008640CD"/>
    <w:rsid w:val="00870088"/>
    <w:rsid w:val="00872D67"/>
    <w:rsid w:val="00872EF4"/>
    <w:rsid w:val="008736C6"/>
    <w:rsid w:val="00873FF3"/>
    <w:rsid w:val="00874385"/>
    <w:rsid w:val="0087534A"/>
    <w:rsid w:val="00875E54"/>
    <w:rsid w:val="00881757"/>
    <w:rsid w:val="0088286D"/>
    <w:rsid w:val="00884B8C"/>
    <w:rsid w:val="00884EA2"/>
    <w:rsid w:val="0088706A"/>
    <w:rsid w:val="0088750C"/>
    <w:rsid w:val="00887F0D"/>
    <w:rsid w:val="008905B3"/>
    <w:rsid w:val="008919DE"/>
    <w:rsid w:val="00892651"/>
    <w:rsid w:val="008936FB"/>
    <w:rsid w:val="0089468D"/>
    <w:rsid w:val="00895A06"/>
    <w:rsid w:val="00895A50"/>
    <w:rsid w:val="008A25B2"/>
    <w:rsid w:val="008A5DC4"/>
    <w:rsid w:val="008A6205"/>
    <w:rsid w:val="008A7438"/>
    <w:rsid w:val="008A7BDC"/>
    <w:rsid w:val="008B0ADC"/>
    <w:rsid w:val="008B325A"/>
    <w:rsid w:val="008B4507"/>
    <w:rsid w:val="008C0310"/>
    <w:rsid w:val="008C5854"/>
    <w:rsid w:val="008C5D16"/>
    <w:rsid w:val="008D5DFA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52D1"/>
    <w:rsid w:val="00907C97"/>
    <w:rsid w:val="009200F8"/>
    <w:rsid w:val="009205AB"/>
    <w:rsid w:val="00920A22"/>
    <w:rsid w:val="00920D8B"/>
    <w:rsid w:val="009218F9"/>
    <w:rsid w:val="00921E4B"/>
    <w:rsid w:val="00923789"/>
    <w:rsid w:val="009238C1"/>
    <w:rsid w:val="009243CB"/>
    <w:rsid w:val="0092447F"/>
    <w:rsid w:val="009247F4"/>
    <w:rsid w:val="00924A36"/>
    <w:rsid w:val="009253EF"/>
    <w:rsid w:val="00926FE9"/>
    <w:rsid w:val="00935611"/>
    <w:rsid w:val="00936F4F"/>
    <w:rsid w:val="00940E1F"/>
    <w:rsid w:val="00942030"/>
    <w:rsid w:val="00943F76"/>
    <w:rsid w:val="00950E1B"/>
    <w:rsid w:val="00954F21"/>
    <w:rsid w:val="00955FFD"/>
    <w:rsid w:val="0095688F"/>
    <w:rsid w:val="00961542"/>
    <w:rsid w:val="009627BD"/>
    <w:rsid w:val="009654B5"/>
    <w:rsid w:val="009667C5"/>
    <w:rsid w:val="00966EE4"/>
    <w:rsid w:val="00972606"/>
    <w:rsid w:val="0097467E"/>
    <w:rsid w:val="0097582F"/>
    <w:rsid w:val="0097689B"/>
    <w:rsid w:val="00982991"/>
    <w:rsid w:val="009834BA"/>
    <w:rsid w:val="00984578"/>
    <w:rsid w:val="00986365"/>
    <w:rsid w:val="009908C7"/>
    <w:rsid w:val="00990C0B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4E7F"/>
    <w:rsid w:val="009B585B"/>
    <w:rsid w:val="009B5D40"/>
    <w:rsid w:val="009B6879"/>
    <w:rsid w:val="009C1078"/>
    <w:rsid w:val="009C26D8"/>
    <w:rsid w:val="009C5DB0"/>
    <w:rsid w:val="009C6185"/>
    <w:rsid w:val="009C78D3"/>
    <w:rsid w:val="009D1C8D"/>
    <w:rsid w:val="009D2C46"/>
    <w:rsid w:val="009D35A6"/>
    <w:rsid w:val="009D37A9"/>
    <w:rsid w:val="009D564A"/>
    <w:rsid w:val="009D6E83"/>
    <w:rsid w:val="009D7ECD"/>
    <w:rsid w:val="009E3476"/>
    <w:rsid w:val="009E4279"/>
    <w:rsid w:val="009E4597"/>
    <w:rsid w:val="009E59C0"/>
    <w:rsid w:val="009E6A85"/>
    <w:rsid w:val="009E7C56"/>
    <w:rsid w:val="009F0852"/>
    <w:rsid w:val="009F3E98"/>
    <w:rsid w:val="009F5032"/>
    <w:rsid w:val="009F6EBD"/>
    <w:rsid w:val="00A02A40"/>
    <w:rsid w:val="00A03FA5"/>
    <w:rsid w:val="00A10863"/>
    <w:rsid w:val="00A12047"/>
    <w:rsid w:val="00A12173"/>
    <w:rsid w:val="00A12267"/>
    <w:rsid w:val="00A13863"/>
    <w:rsid w:val="00A13F0E"/>
    <w:rsid w:val="00A1753E"/>
    <w:rsid w:val="00A20207"/>
    <w:rsid w:val="00A22DAA"/>
    <w:rsid w:val="00A24458"/>
    <w:rsid w:val="00A2778D"/>
    <w:rsid w:val="00A30CCC"/>
    <w:rsid w:val="00A32ACF"/>
    <w:rsid w:val="00A33788"/>
    <w:rsid w:val="00A349CA"/>
    <w:rsid w:val="00A34E39"/>
    <w:rsid w:val="00A35B5B"/>
    <w:rsid w:val="00A46B61"/>
    <w:rsid w:val="00A4774B"/>
    <w:rsid w:val="00A502C1"/>
    <w:rsid w:val="00A532AF"/>
    <w:rsid w:val="00A5445A"/>
    <w:rsid w:val="00A54B28"/>
    <w:rsid w:val="00A5682C"/>
    <w:rsid w:val="00A61296"/>
    <w:rsid w:val="00A629CF"/>
    <w:rsid w:val="00A64F58"/>
    <w:rsid w:val="00A706C9"/>
    <w:rsid w:val="00A72270"/>
    <w:rsid w:val="00A73DA3"/>
    <w:rsid w:val="00A746B1"/>
    <w:rsid w:val="00A753AC"/>
    <w:rsid w:val="00A774F4"/>
    <w:rsid w:val="00A840A0"/>
    <w:rsid w:val="00A848B2"/>
    <w:rsid w:val="00A86818"/>
    <w:rsid w:val="00A876D1"/>
    <w:rsid w:val="00A94756"/>
    <w:rsid w:val="00A9551E"/>
    <w:rsid w:val="00A97F9C"/>
    <w:rsid w:val="00AA0A78"/>
    <w:rsid w:val="00AA2358"/>
    <w:rsid w:val="00AA26C7"/>
    <w:rsid w:val="00AA443C"/>
    <w:rsid w:val="00AA4AAA"/>
    <w:rsid w:val="00AB13CA"/>
    <w:rsid w:val="00AB203A"/>
    <w:rsid w:val="00AB2D20"/>
    <w:rsid w:val="00AB40F7"/>
    <w:rsid w:val="00AB4F63"/>
    <w:rsid w:val="00AB59FD"/>
    <w:rsid w:val="00AC0937"/>
    <w:rsid w:val="00AC0AC4"/>
    <w:rsid w:val="00AD1411"/>
    <w:rsid w:val="00AD478B"/>
    <w:rsid w:val="00AD6D84"/>
    <w:rsid w:val="00AD774D"/>
    <w:rsid w:val="00AE19F5"/>
    <w:rsid w:val="00AE6A2C"/>
    <w:rsid w:val="00AF1D5A"/>
    <w:rsid w:val="00AF4BDD"/>
    <w:rsid w:val="00AF6484"/>
    <w:rsid w:val="00AF71D2"/>
    <w:rsid w:val="00B01DE1"/>
    <w:rsid w:val="00B03AD6"/>
    <w:rsid w:val="00B046D2"/>
    <w:rsid w:val="00B07683"/>
    <w:rsid w:val="00B10126"/>
    <w:rsid w:val="00B125B4"/>
    <w:rsid w:val="00B1280F"/>
    <w:rsid w:val="00B21ABD"/>
    <w:rsid w:val="00B224D9"/>
    <w:rsid w:val="00B24427"/>
    <w:rsid w:val="00B25F5D"/>
    <w:rsid w:val="00B26D28"/>
    <w:rsid w:val="00B2748D"/>
    <w:rsid w:val="00B30FF4"/>
    <w:rsid w:val="00B40724"/>
    <w:rsid w:val="00B41B41"/>
    <w:rsid w:val="00B427AE"/>
    <w:rsid w:val="00B4298D"/>
    <w:rsid w:val="00B42D34"/>
    <w:rsid w:val="00B44412"/>
    <w:rsid w:val="00B46419"/>
    <w:rsid w:val="00B47A5A"/>
    <w:rsid w:val="00B47C8A"/>
    <w:rsid w:val="00B612F5"/>
    <w:rsid w:val="00B62376"/>
    <w:rsid w:val="00B63527"/>
    <w:rsid w:val="00B6458B"/>
    <w:rsid w:val="00B646E5"/>
    <w:rsid w:val="00B706AD"/>
    <w:rsid w:val="00B73446"/>
    <w:rsid w:val="00B73C05"/>
    <w:rsid w:val="00B82346"/>
    <w:rsid w:val="00B8312F"/>
    <w:rsid w:val="00B8489E"/>
    <w:rsid w:val="00B85D73"/>
    <w:rsid w:val="00B90E97"/>
    <w:rsid w:val="00B949F9"/>
    <w:rsid w:val="00B9526E"/>
    <w:rsid w:val="00B953D7"/>
    <w:rsid w:val="00B967FB"/>
    <w:rsid w:val="00B972CA"/>
    <w:rsid w:val="00BA08F2"/>
    <w:rsid w:val="00BA1C7F"/>
    <w:rsid w:val="00BB08A2"/>
    <w:rsid w:val="00BB2473"/>
    <w:rsid w:val="00BB2E4A"/>
    <w:rsid w:val="00BB417C"/>
    <w:rsid w:val="00BB4B82"/>
    <w:rsid w:val="00BB5E83"/>
    <w:rsid w:val="00BB5F92"/>
    <w:rsid w:val="00BB6032"/>
    <w:rsid w:val="00BB6BAE"/>
    <w:rsid w:val="00BC0750"/>
    <w:rsid w:val="00BC165C"/>
    <w:rsid w:val="00BC5C4F"/>
    <w:rsid w:val="00BC7959"/>
    <w:rsid w:val="00BD688E"/>
    <w:rsid w:val="00BD699F"/>
    <w:rsid w:val="00BD72B3"/>
    <w:rsid w:val="00BE1435"/>
    <w:rsid w:val="00BE2C0A"/>
    <w:rsid w:val="00BE3394"/>
    <w:rsid w:val="00BE37BE"/>
    <w:rsid w:val="00BE5D71"/>
    <w:rsid w:val="00BE6D5C"/>
    <w:rsid w:val="00BF0DBD"/>
    <w:rsid w:val="00BF23F9"/>
    <w:rsid w:val="00BF68AA"/>
    <w:rsid w:val="00C001F0"/>
    <w:rsid w:val="00C11521"/>
    <w:rsid w:val="00C12A0B"/>
    <w:rsid w:val="00C15908"/>
    <w:rsid w:val="00C15AC8"/>
    <w:rsid w:val="00C205F9"/>
    <w:rsid w:val="00C20B50"/>
    <w:rsid w:val="00C21DE0"/>
    <w:rsid w:val="00C23ED1"/>
    <w:rsid w:val="00C26B4E"/>
    <w:rsid w:val="00C3281F"/>
    <w:rsid w:val="00C34BE6"/>
    <w:rsid w:val="00C36B50"/>
    <w:rsid w:val="00C42506"/>
    <w:rsid w:val="00C43B23"/>
    <w:rsid w:val="00C45702"/>
    <w:rsid w:val="00C470A1"/>
    <w:rsid w:val="00C500BF"/>
    <w:rsid w:val="00C517D2"/>
    <w:rsid w:val="00C5227F"/>
    <w:rsid w:val="00C544DA"/>
    <w:rsid w:val="00C54D13"/>
    <w:rsid w:val="00C56070"/>
    <w:rsid w:val="00C56EEA"/>
    <w:rsid w:val="00C57CE0"/>
    <w:rsid w:val="00C61367"/>
    <w:rsid w:val="00C61561"/>
    <w:rsid w:val="00C62D75"/>
    <w:rsid w:val="00C62DBB"/>
    <w:rsid w:val="00C63AD6"/>
    <w:rsid w:val="00C703D5"/>
    <w:rsid w:val="00C70637"/>
    <w:rsid w:val="00C723EC"/>
    <w:rsid w:val="00C73CAF"/>
    <w:rsid w:val="00C7418A"/>
    <w:rsid w:val="00C815FB"/>
    <w:rsid w:val="00C826B3"/>
    <w:rsid w:val="00C851DB"/>
    <w:rsid w:val="00C861B1"/>
    <w:rsid w:val="00C9277F"/>
    <w:rsid w:val="00C92D9D"/>
    <w:rsid w:val="00C9478E"/>
    <w:rsid w:val="00C95700"/>
    <w:rsid w:val="00C959FE"/>
    <w:rsid w:val="00CA28C9"/>
    <w:rsid w:val="00CA2F01"/>
    <w:rsid w:val="00CA3107"/>
    <w:rsid w:val="00CA4014"/>
    <w:rsid w:val="00CA478A"/>
    <w:rsid w:val="00CB06D5"/>
    <w:rsid w:val="00CB2141"/>
    <w:rsid w:val="00CB26A4"/>
    <w:rsid w:val="00CB2820"/>
    <w:rsid w:val="00CB34D6"/>
    <w:rsid w:val="00CB5829"/>
    <w:rsid w:val="00CB59B0"/>
    <w:rsid w:val="00CB641C"/>
    <w:rsid w:val="00CC0ABD"/>
    <w:rsid w:val="00CC444D"/>
    <w:rsid w:val="00CC69DE"/>
    <w:rsid w:val="00CD04C6"/>
    <w:rsid w:val="00CD61F9"/>
    <w:rsid w:val="00CD7552"/>
    <w:rsid w:val="00CD7DF3"/>
    <w:rsid w:val="00CE136C"/>
    <w:rsid w:val="00CE16B2"/>
    <w:rsid w:val="00CE1F48"/>
    <w:rsid w:val="00CE33E8"/>
    <w:rsid w:val="00CF4C45"/>
    <w:rsid w:val="00CF4FBA"/>
    <w:rsid w:val="00CF58DD"/>
    <w:rsid w:val="00CF6E94"/>
    <w:rsid w:val="00D0267F"/>
    <w:rsid w:val="00D02D8B"/>
    <w:rsid w:val="00D03B92"/>
    <w:rsid w:val="00D0413B"/>
    <w:rsid w:val="00D04D34"/>
    <w:rsid w:val="00D16A9D"/>
    <w:rsid w:val="00D16B16"/>
    <w:rsid w:val="00D21B02"/>
    <w:rsid w:val="00D21EDB"/>
    <w:rsid w:val="00D23A13"/>
    <w:rsid w:val="00D245F6"/>
    <w:rsid w:val="00D24E6D"/>
    <w:rsid w:val="00D25ED8"/>
    <w:rsid w:val="00D328C4"/>
    <w:rsid w:val="00D35272"/>
    <w:rsid w:val="00D41629"/>
    <w:rsid w:val="00D42C34"/>
    <w:rsid w:val="00D439C9"/>
    <w:rsid w:val="00D442C1"/>
    <w:rsid w:val="00D45289"/>
    <w:rsid w:val="00D50A78"/>
    <w:rsid w:val="00D510DE"/>
    <w:rsid w:val="00D518E7"/>
    <w:rsid w:val="00D518F8"/>
    <w:rsid w:val="00D54E60"/>
    <w:rsid w:val="00D5621D"/>
    <w:rsid w:val="00D624E0"/>
    <w:rsid w:val="00D64107"/>
    <w:rsid w:val="00D65BCA"/>
    <w:rsid w:val="00D65BE4"/>
    <w:rsid w:val="00D6743B"/>
    <w:rsid w:val="00D702AB"/>
    <w:rsid w:val="00D72344"/>
    <w:rsid w:val="00D728D3"/>
    <w:rsid w:val="00D72D12"/>
    <w:rsid w:val="00D75E26"/>
    <w:rsid w:val="00D81896"/>
    <w:rsid w:val="00D8227E"/>
    <w:rsid w:val="00D83398"/>
    <w:rsid w:val="00D857B5"/>
    <w:rsid w:val="00D85D79"/>
    <w:rsid w:val="00D91883"/>
    <w:rsid w:val="00D91AB3"/>
    <w:rsid w:val="00D91F01"/>
    <w:rsid w:val="00DA255F"/>
    <w:rsid w:val="00DA3C1B"/>
    <w:rsid w:val="00DA41D5"/>
    <w:rsid w:val="00DB1BE2"/>
    <w:rsid w:val="00DB3742"/>
    <w:rsid w:val="00DB500D"/>
    <w:rsid w:val="00DC165D"/>
    <w:rsid w:val="00DC2CCB"/>
    <w:rsid w:val="00DD2016"/>
    <w:rsid w:val="00DD27BE"/>
    <w:rsid w:val="00DD5816"/>
    <w:rsid w:val="00DD6E55"/>
    <w:rsid w:val="00DD7A62"/>
    <w:rsid w:val="00DE0205"/>
    <w:rsid w:val="00DE223E"/>
    <w:rsid w:val="00DE4D83"/>
    <w:rsid w:val="00DE572E"/>
    <w:rsid w:val="00DE7C82"/>
    <w:rsid w:val="00DF0927"/>
    <w:rsid w:val="00DF1A92"/>
    <w:rsid w:val="00DF62AA"/>
    <w:rsid w:val="00E01903"/>
    <w:rsid w:val="00E024B6"/>
    <w:rsid w:val="00E14BC8"/>
    <w:rsid w:val="00E14E8D"/>
    <w:rsid w:val="00E215F5"/>
    <w:rsid w:val="00E238BC"/>
    <w:rsid w:val="00E25BDA"/>
    <w:rsid w:val="00E26782"/>
    <w:rsid w:val="00E30930"/>
    <w:rsid w:val="00E34D22"/>
    <w:rsid w:val="00E35369"/>
    <w:rsid w:val="00E372BB"/>
    <w:rsid w:val="00E37609"/>
    <w:rsid w:val="00E4076D"/>
    <w:rsid w:val="00E418AE"/>
    <w:rsid w:val="00E41C5F"/>
    <w:rsid w:val="00E443CB"/>
    <w:rsid w:val="00E445B9"/>
    <w:rsid w:val="00E45654"/>
    <w:rsid w:val="00E476C5"/>
    <w:rsid w:val="00E51D95"/>
    <w:rsid w:val="00E5453D"/>
    <w:rsid w:val="00E5482E"/>
    <w:rsid w:val="00E55896"/>
    <w:rsid w:val="00E6175A"/>
    <w:rsid w:val="00E65920"/>
    <w:rsid w:val="00E66CA6"/>
    <w:rsid w:val="00E70A58"/>
    <w:rsid w:val="00E72A85"/>
    <w:rsid w:val="00E75410"/>
    <w:rsid w:val="00E77E8E"/>
    <w:rsid w:val="00E81108"/>
    <w:rsid w:val="00E812D4"/>
    <w:rsid w:val="00E8250C"/>
    <w:rsid w:val="00E93181"/>
    <w:rsid w:val="00E93F1A"/>
    <w:rsid w:val="00E94BED"/>
    <w:rsid w:val="00E9615F"/>
    <w:rsid w:val="00E967BB"/>
    <w:rsid w:val="00EA6351"/>
    <w:rsid w:val="00EA6771"/>
    <w:rsid w:val="00EB035F"/>
    <w:rsid w:val="00EB0469"/>
    <w:rsid w:val="00EB122E"/>
    <w:rsid w:val="00EB2D70"/>
    <w:rsid w:val="00EB2DB5"/>
    <w:rsid w:val="00EB3C33"/>
    <w:rsid w:val="00EB484F"/>
    <w:rsid w:val="00EB5F93"/>
    <w:rsid w:val="00EB6EAA"/>
    <w:rsid w:val="00EC2AE1"/>
    <w:rsid w:val="00EC2E02"/>
    <w:rsid w:val="00EC6F1E"/>
    <w:rsid w:val="00EC7DFC"/>
    <w:rsid w:val="00ED035A"/>
    <w:rsid w:val="00ED240D"/>
    <w:rsid w:val="00ED2F89"/>
    <w:rsid w:val="00ED6903"/>
    <w:rsid w:val="00EE6419"/>
    <w:rsid w:val="00EE667A"/>
    <w:rsid w:val="00EE794C"/>
    <w:rsid w:val="00EF063F"/>
    <w:rsid w:val="00EF0CFB"/>
    <w:rsid w:val="00F001D9"/>
    <w:rsid w:val="00F0203E"/>
    <w:rsid w:val="00F02EF1"/>
    <w:rsid w:val="00F030FD"/>
    <w:rsid w:val="00F03229"/>
    <w:rsid w:val="00F0323C"/>
    <w:rsid w:val="00F03ECC"/>
    <w:rsid w:val="00F0755F"/>
    <w:rsid w:val="00F12D32"/>
    <w:rsid w:val="00F13588"/>
    <w:rsid w:val="00F136F9"/>
    <w:rsid w:val="00F15F3C"/>
    <w:rsid w:val="00F16821"/>
    <w:rsid w:val="00F21E53"/>
    <w:rsid w:val="00F23DC7"/>
    <w:rsid w:val="00F24745"/>
    <w:rsid w:val="00F2724E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43DF"/>
    <w:rsid w:val="00F45A87"/>
    <w:rsid w:val="00F46543"/>
    <w:rsid w:val="00F46ECE"/>
    <w:rsid w:val="00F51266"/>
    <w:rsid w:val="00F51E1E"/>
    <w:rsid w:val="00F54425"/>
    <w:rsid w:val="00F56952"/>
    <w:rsid w:val="00F5698F"/>
    <w:rsid w:val="00F64FED"/>
    <w:rsid w:val="00F657D5"/>
    <w:rsid w:val="00F66775"/>
    <w:rsid w:val="00F672D1"/>
    <w:rsid w:val="00F70BD5"/>
    <w:rsid w:val="00F71CAE"/>
    <w:rsid w:val="00F749C2"/>
    <w:rsid w:val="00F74F69"/>
    <w:rsid w:val="00F76EB7"/>
    <w:rsid w:val="00F77840"/>
    <w:rsid w:val="00F83EEA"/>
    <w:rsid w:val="00F84538"/>
    <w:rsid w:val="00F853C2"/>
    <w:rsid w:val="00F8711B"/>
    <w:rsid w:val="00F9151A"/>
    <w:rsid w:val="00F919A4"/>
    <w:rsid w:val="00F92CF7"/>
    <w:rsid w:val="00F94595"/>
    <w:rsid w:val="00F94EE0"/>
    <w:rsid w:val="00F955D9"/>
    <w:rsid w:val="00F95BCD"/>
    <w:rsid w:val="00FA14E7"/>
    <w:rsid w:val="00FA232F"/>
    <w:rsid w:val="00FA4D19"/>
    <w:rsid w:val="00FA4ECD"/>
    <w:rsid w:val="00FA5B36"/>
    <w:rsid w:val="00FB090A"/>
    <w:rsid w:val="00FB2005"/>
    <w:rsid w:val="00FB2671"/>
    <w:rsid w:val="00FB3237"/>
    <w:rsid w:val="00FB3AD2"/>
    <w:rsid w:val="00FB57F6"/>
    <w:rsid w:val="00FB693C"/>
    <w:rsid w:val="00FC5770"/>
    <w:rsid w:val="00FD03F5"/>
    <w:rsid w:val="00FD1C69"/>
    <w:rsid w:val="00FD35FD"/>
    <w:rsid w:val="00FD41D3"/>
    <w:rsid w:val="00FD4B63"/>
    <w:rsid w:val="00FD6314"/>
    <w:rsid w:val="00FE1144"/>
    <w:rsid w:val="00FE5B8C"/>
    <w:rsid w:val="00FF3B4E"/>
    <w:rsid w:val="00FF4521"/>
    <w:rsid w:val="00FF49AB"/>
    <w:rsid w:val="00FF5809"/>
    <w:rsid w:val="00FF5BF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5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karzecz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xx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054A-CA15-4047-95C5-1D43995F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Szymański, Krzysztof</cp:lastModifiedBy>
  <cp:revision>21</cp:revision>
  <dcterms:created xsi:type="dcterms:W3CDTF">2019-03-28T15:04:00Z</dcterms:created>
  <dcterms:modified xsi:type="dcterms:W3CDTF">2019-04-03T08:47:00Z</dcterms:modified>
</cp:coreProperties>
</file>