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1FAC0" w14:textId="56268416" w:rsidR="00615E31" w:rsidRPr="001E284A" w:rsidRDefault="00120D65" w:rsidP="00664778">
      <w:pPr>
        <w:pStyle w:val="Heading2"/>
        <w:spacing w:before="840" w:line="240" w:lineRule="auto"/>
        <w:rPr>
          <w:color w:val="auto"/>
          <w:sz w:val="48"/>
          <w:szCs w:val="48"/>
          <w:rFonts w:ascii="Trebuchet MS" w:hAnsi="Trebuchet MS"/>
        </w:rPr>
      </w:pPr>
      <w:r>
        <w:rPr>
          <w:color w:val="auto"/>
          <w:sz w:val="48"/>
          <w:szCs w:val="48"/>
          <w:rFonts w:ascii="Trebuchet MS" w:hAnsi="Trebuchet MS"/>
        </w:rPr>
        <w:t xml:space="preserve">„Acer“ pristato „ConceptD“ – kūrėjams sukurtą gausų produktų portfelį</w:t>
      </w:r>
      <w:r>
        <w:rPr>
          <w:color w:val="auto"/>
          <w:sz w:val="48"/>
          <w:szCs w:val="48"/>
          <w:rFonts w:ascii="Trebuchet MS" w:hAnsi="Trebuchet MS"/>
        </w:rPr>
        <w:t xml:space="preserve"> </w:t>
      </w:r>
    </w:p>
    <w:p w14:paraId="64AEA177" w14:textId="31704E22" w:rsidR="00B76746" w:rsidRPr="001E284A" w:rsidRDefault="00B76746" w:rsidP="00B76746">
      <w:pPr>
        <w:pStyle w:val="Heading2"/>
        <w:spacing w:before="840" w:line="240" w:lineRule="auto"/>
        <w:rPr>
          <w:color w:val="auto"/>
          <w:sz w:val="32"/>
          <w:szCs w:val="32"/>
          <w:rFonts w:ascii="Trebuchet MS" w:hAnsi="Trebuchet MS"/>
        </w:rPr>
      </w:pPr>
      <w:r>
        <w:rPr>
          <w:color w:val="auto"/>
          <w:sz w:val="32"/>
          <w:szCs w:val="32"/>
          <w:rFonts w:ascii="Trebuchet MS" w:hAnsi="Trebuchet MS"/>
        </w:rPr>
        <w:t xml:space="preserve">„ConceptD“, naujasis „Acer“ darbalaukių, nešiojamųjų kompiuterių, monitorių ir „Windows Mixed Reality“ akinių bei ausinių prekės ženklas, pažymi naują kūrybingumo puslapį</w:t>
      </w:r>
    </w:p>
    <w:p w14:paraId="49E55BB2" w14:textId="77777777" w:rsidR="006B5CD6" w:rsidRPr="001E284A" w:rsidRDefault="006B5CD6" w:rsidP="0005791C">
      <w:pPr>
        <w:spacing w:before="480" w:line="276" w:lineRule="auto"/>
        <w:rPr>
          <w:b/>
          <w:color w:val="auto"/>
          <w:sz w:val="24"/>
          <w:szCs w:val="24"/>
          <w:rFonts w:ascii="Trebuchet MS" w:hAnsi="Trebuchet MS"/>
        </w:rPr>
      </w:pPr>
      <w:r>
        <w:rPr>
          <w:b/>
          <w:color w:val="auto"/>
          <w:sz w:val="24"/>
          <w:szCs w:val="24"/>
          <w:rFonts w:ascii="Trebuchet MS" w:hAnsi="Trebuchet MS"/>
        </w:rPr>
        <w:t xml:space="preserve">Redaktoriaus santrauka</w:t>
      </w:r>
    </w:p>
    <w:p w14:paraId="2612E526" w14:textId="530F6E3F" w:rsidR="002C06D3" w:rsidRPr="001E284A" w:rsidRDefault="002C06D3" w:rsidP="002C06D3">
      <w:pPr>
        <w:numPr>
          <w:ilvl w:val="0"/>
          <w:numId w:val="2"/>
        </w:numPr>
        <w:spacing w:line="276" w:lineRule="auto"/>
        <w:rPr>
          <w:color w:val="auto"/>
          <w:sz w:val="22"/>
          <w:szCs w:val="22"/>
          <w:rFonts w:ascii="Trebuchet MS" w:hAnsi="Trebuchet MS"/>
        </w:rPr>
      </w:pPr>
      <w:r>
        <w:rPr>
          <w:color w:val="auto"/>
          <w:sz w:val="22"/>
          <w:szCs w:val="22"/>
          <w:rFonts w:ascii="Trebuchet MS" w:hAnsi="Trebuchet MS"/>
        </w:rPr>
        <w:t xml:space="preserve">„ConceptD“ yra naujas išskirtinės kokybės aukštos klasės darbalaukių, nešiojamųjų kompiuterių ir monitorių, sukurtų profesionaliems kūrėjams ir mėgėjams, prekės ženklas.</w:t>
      </w:r>
      <w:r>
        <w:rPr>
          <w:color w:val="auto"/>
          <w:sz w:val="22"/>
          <w:szCs w:val="22"/>
          <w:rFonts w:ascii="Trebuchet MS" w:hAnsi="Trebuchet MS"/>
        </w:rPr>
        <w:t xml:space="preserve"> </w:t>
      </w:r>
    </w:p>
    <w:p w14:paraId="747ACA3B" w14:textId="4AB2950F" w:rsidR="00CD1FC4" w:rsidRPr="001E284A" w:rsidRDefault="00FE387E" w:rsidP="002C06D3">
      <w:pPr>
        <w:numPr>
          <w:ilvl w:val="0"/>
          <w:numId w:val="2"/>
        </w:numPr>
        <w:spacing w:line="276" w:lineRule="auto"/>
        <w:rPr>
          <w:color w:val="auto"/>
          <w:sz w:val="22"/>
          <w:szCs w:val="22"/>
          <w:rFonts w:ascii="Trebuchet MS" w:hAnsi="Trebuchet MS"/>
        </w:rPr>
      </w:pPr>
      <w:r>
        <w:rPr>
          <w:color w:val="auto"/>
          <w:sz w:val="22"/>
          <w:szCs w:val="22"/>
          <w:rFonts w:ascii="Trebuchet MS" w:hAnsi="Trebuchet MS"/>
        </w:rPr>
        <w:t xml:space="preserve">Nesenstantis dizainas, tylus veikimas ir ypač tikslus spalvų atvaizdavimas išskiria šiuos kūrėjams skirtus kompiuterius bei monitorius iš kitų.</w:t>
      </w:r>
    </w:p>
    <w:p w14:paraId="134CA242" w14:textId="1C459A7F" w:rsidR="00B0129F" w:rsidRPr="001E284A" w:rsidRDefault="00B0129F" w:rsidP="00B0129F">
      <w:pPr>
        <w:numPr>
          <w:ilvl w:val="0"/>
          <w:numId w:val="2"/>
        </w:numPr>
        <w:spacing w:line="276" w:lineRule="auto"/>
        <w:rPr>
          <w:color w:val="auto"/>
          <w:sz w:val="22"/>
          <w:szCs w:val="22"/>
          <w:rFonts w:ascii="Trebuchet MS" w:hAnsi="Trebuchet MS"/>
        </w:rPr>
      </w:pPr>
      <w:r>
        <w:rPr>
          <w:color w:val="auto"/>
          <w:sz w:val="22"/>
          <w:szCs w:val="22"/>
          <w:rFonts w:ascii="Trebuchet MS" w:hAnsi="Trebuchet MS"/>
        </w:rPr>
        <w:t xml:space="preserve">„ConceptD 900“ yra didelio efektyvumo darbalaukis su dvigubais „Intel</w:t>
      </w:r>
      <w:r>
        <w:rPr>
          <w:color w:val="auto"/>
          <w:sz w:val="22"/>
          <w:szCs w:val="22"/>
          <w:vertAlign w:val="superscript"/>
          <w:rFonts w:ascii="Trebuchet MS" w:hAnsi="Trebuchet MS"/>
        </w:rPr>
        <w:t xml:space="preserve">® </w:t>
      </w:r>
      <w:r>
        <w:rPr>
          <w:color w:val="auto"/>
          <w:sz w:val="22"/>
          <w:szCs w:val="22"/>
          <w:rFonts w:ascii="Trebuchet MS" w:hAnsi="Trebuchet MS"/>
        </w:rPr>
        <w:t xml:space="preserve">Xeon</w:t>
      </w:r>
      <w:r>
        <w:rPr>
          <w:color w:val="auto"/>
          <w:sz w:val="22"/>
          <w:szCs w:val="22"/>
          <w:vertAlign w:val="superscript"/>
          <w:rFonts w:ascii="Trebuchet MS" w:hAnsi="Trebuchet MS"/>
        </w:rPr>
        <w:t xml:space="preserve">®</w:t>
      </w:r>
      <w:r>
        <w:rPr>
          <w:color w:val="auto"/>
          <w:sz w:val="22"/>
          <w:szCs w:val="22"/>
          <w:rFonts w:ascii="Trebuchet MS" w:hAnsi="Trebuchet MS"/>
        </w:rPr>
        <w:t xml:space="preserve"> Gold 6148“ procesoriais, turinčiais 40 šerdžių ir 80 gijų, bei „NVIDIA</w:t>
      </w:r>
      <w:r>
        <w:rPr>
          <w:color w:val="auto"/>
          <w:sz w:val="22"/>
          <w:szCs w:val="22"/>
          <w:vertAlign w:val="superscript"/>
          <w:rFonts w:ascii="Trebuchet MS" w:hAnsi="Trebuchet MS"/>
        </w:rPr>
        <w:t xml:space="preserve">®</w:t>
      </w:r>
      <w:r>
        <w:rPr>
          <w:color w:val="auto"/>
          <w:sz w:val="22"/>
          <w:szCs w:val="22"/>
          <w:rFonts w:ascii="Trebuchet MS" w:hAnsi="Trebuchet MS"/>
        </w:rPr>
        <w:t xml:space="preserve"> Quadro RTX</w:t>
      </w:r>
      <w:r>
        <w:rPr>
          <w:color w:val="auto"/>
          <w:sz w:val="22"/>
          <w:szCs w:val="22"/>
          <w:vertAlign w:val="superscript"/>
          <w:rFonts w:ascii="Trebuchet MS" w:hAnsi="Trebuchet MS"/>
        </w:rPr>
        <w:t xml:space="preserve">™</w:t>
      </w:r>
      <w:r>
        <w:rPr>
          <w:color w:val="auto"/>
          <w:sz w:val="22"/>
          <w:szCs w:val="22"/>
          <w:rFonts w:ascii="Trebuchet MS" w:hAnsi="Trebuchet MS"/>
        </w:rPr>
        <w:t xml:space="preserve"> 6000</w:t>
      </w:r>
      <w:r w:rsidRPr="001E284A">
        <w:rPr>
          <w:rStyle w:val="EndnoteReference"/>
          <w:rFonts w:ascii="Trebuchet MS" w:hAnsi="Trebuchet MS"/>
          <w:color w:val="auto"/>
          <w:sz w:val="22"/>
          <w:szCs w:val="22"/>
          <w:lang w:eastAsia="zh-TW"/>
        </w:rPr>
        <w:endnoteReference w:id="1"/>
      </w:r>
      <w:r>
        <w:rPr>
          <w:color w:val="auto"/>
          <w:sz w:val="22"/>
          <w:szCs w:val="22"/>
          <w:rFonts w:ascii="Trebuchet MS" w:hAnsi="Trebuchet MS"/>
        </w:rPr>
        <w:t xml:space="preserve">“ grafika.</w:t>
      </w:r>
      <w:r>
        <w:rPr>
          <w:color w:val="auto"/>
          <w:sz w:val="22"/>
          <w:szCs w:val="22"/>
          <w:rFonts w:ascii="Trebuchet MS" w:hAnsi="Trebuchet MS"/>
        </w:rPr>
        <w:t xml:space="preserve"> </w:t>
      </w:r>
    </w:p>
    <w:p w14:paraId="7DF97A4A" w14:textId="2A786EA7" w:rsidR="00B0129F" w:rsidRPr="001E284A" w:rsidRDefault="00B0129F" w:rsidP="00B0129F">
      <w:pPr>
        <w:numPr>
          <w:ilvl w:val="0"/>
          <w:numId w:val="2"/>
        </w:numPr>
        <w:spacing w:line="276" w:lineRule="auto"/>
        <w:rPr>
          <w:color w:val="auto"/>
          <w:sz w:val="22"/>
          <w:szCs w:val="22"/>
          <w:rFonts w:ascii="Trebuchet MS" w:hAnsi="Trebuchet MS"/>
        </w:rPr>
      </w:pPr>
      <w:r>
        <w:rPr>
          <w:color w:val="auto"/>
          <w:sz w:val="22"/>
          <w:szCs w:val="22"/>
          <w:rFonts w:ascii="Trebuchet MS" w:hAnsi="Trebuchet MS"/>
        </w:rPr>
        <w:t xml:space="preserve">„ConceptD 500“ aukštos klasės darbalaukis turi 8 šerdžių ir 16 gijų „9</w:t>
      </w:r>
      <w:r>
        <w:rPr>
          <w:color w:val="auto"/>
          <w:sz w:val="22"/>
          <w:szCs w:val="22"/>
          <w:vertAlign w:val="superscript"/>
          <w:rFonts w:ascii="Trebuchet MS" w:hAnsi="Trebuchet MS"/>
        </w:rPr>
        <w:t xml:space="preserve">th</w:t>
      </w:r>
      <w:r>
        <w:rPr>
          <w:color w:val="auto"/>
          <w:sz w:val="22"/>
          <w:szCs w:val="22"/>
          <w:rFonts w:ascii="Trebuchet MS" w:hAnsi="Trebuchet MS"/>
        </w:rPr>
        <w:t xml:space="preserve"> Gen Intel</w:t>
      </w:r>
      <w:r>
        <w:rPr>
          <w:color w:val="auto"/>
          <w:sz w:val="22"/>
          <w:szCs w:val="22"/>
          <w:vertAlign w:val="superscript"/>
          <w:rFonts w:ascii="Trebuchet MS" w:hAnsi="Trebuchet MS"/>
        </w:rPr>
        <w:t xml:space="preserve">®</w:t>
      </w:r>
      <w:r>
        <w:rPr>
          <w:color w:val="auto"/>
          <w:sz w:val="22"/>
          <w:szCs w:val="22"/>
          <w:rFonts w:ascii="Trebuchet MS" w:hAnsi="Trebuchet MS"/>
        </w:rPr>
        <w:t xml:space="preserve"> Core</w:t>
      </w:r>
      <w:r>
        <w:rPr>
          <w:color w:val="auto"/>
          <w:sz w:val="22"/>
          <w:szCs w:val="22"/>
          <w:vertAlign w:val="superscript"/>
          <w:rFonts w:ascii="Trebuchet MS" w:hAnsi="Trebuchet MS"/>
        </w:rPr>
        <w:t xml:space="preserve">™</w:t>
      </w:r>
      <w:r>
        <w:rPr>
          <w:color w:val="auto"/>
          <w:sz w:val="22"/>
          <w:szCs w:val="22"/>
          <w:rFonts w:ascii="Trebuchet MS" w:hAnsi="Trebuchet MS"/>
        </w:rPr>
        <w:t xml:space="preserve"> i9-9900K“ procesorių, kuris pasiekia iki 5,0 GHZ ir iki „NVIDIA Quadro RTX“ 4000 GPU.</w:t>
      </w:r>
    </w:p>
    <w:p w14:paraId="2AF73368" w14:textId="4FBDE935" w:rsidR="00A41CF8" w:rsidRPr="001E284A" w:rsidRDefault="00A41CF8" w:rsidP="00A41CF8">
      <w:pPr>
        <w:numPr>
          <w:ilvl w:val="0"/>
          <w:numId w:val="2"/>
        </w:numPr>
        <w:spacing w:line="276" w:lineRule="auto"/>
        <w:rPr>
          <w:color w:val="auto"/>
          <w:sz w:val="22"/>
          <w:szCs w:val="22"/>
          <w:rFonts w:ascii="Trebuchet MS" w:hAnsi="Trebuchet MS"/>
        </w:rPr>
      </w:pPr>
      <w:r>
        <w:rPr>
          <w:color w:val="auto"/>
          <w:sz w:val="22"/>
          <w:szCs w:val="22"/>
          <w:rFonts w:ascii="Trebuchet MS" w:hAnsi="Trebuchet MS"/>
        </w:rPr>
        <w:t xml:space="preserve">„ConceptD“ nešiojamieji kompiuteriai pasižymi padidintu spalvų tikslumu, tyliu darbu ir tiekiami trijų skirtingų formų.</w:t>
      </w:r>
    </w:p>
    <w:p w14:paraId="51AD9414" w14:textId="4DB462A8" w:rsidR="00A41CF8" w:rsidRPr="001E284A" w:rsidRDefault="00A41CF8" w:rsidP="00A41CF8">
      <w:pPr>
        <w:numPr>
          <w:ilvl w:val="0"/>
          <w:numId w:val="2"/>
        </w:numPr>
        <w:spacing w:line="276" w:lineRule="auto"/>
        <w:rPr>
          <w:color w:val="auto"/>
          <w:sz w:val="22"/>
          <w:szCs w:val="22"/>
          <w:rFonts w:ascii="Trebuchet MS" w:hAnsi="Trebuchet MS"/>
        </w:rPr>
      </w:pPr>
      <w:r>
        <w:rPr>
          <w:color w:val="auto"/>
          <w:sz w:val="22"/>
          <w:szCs w:val="22"/>
          <w:rFonts w:ascii="Trebuchet MS" w:hAnsi="Trebuchet MS"/>
        </w:rPr>
        <w:t xml:space="preserve">Visą produktų portfelį užbaigia „ConceptD“ monitoriai.</w:t>
      </w:r>
    </w:p>
    <w:p w14:paraId="162CF8B5" w14:textId="6C48D0D9" w:rsidR="00D972D3" w:rsidRPr="001E284A" w:rsidRDefault="00CF10EB" w:rsidP="003A0CFC">
      <w:pPr>
        <w:spacing w:before="480" w:after="0" w:line="360" w:lineRule="auto"/>
        <w:rPr>
          <w:color w:val="auto"/>
          <w:sz w:val="22"/>
          <w:szCs w:val="22"/>
          <w:rFonts w:ascii="Trebuchet MS" w:hAnsi="Trebuchet MS"/>
        </w:rPr>
      </w:pPr>
      <w:r>
        <w:rPr>
          <w:color w:val="auto"/>
          <w:sz w:val="22"/>
          <w:szCs w:val="22"/>
          <w:b/>
          <w:rFonts w:ascii="Trebuchet MS" w:hAnsi="Trebuchet MS"/>
        </w:rPr>
        <w:t xml:space="preserve">Niujorkas</w:t>
      </w:r>
      <w:r>
        <w:rPr>
          <w:color w:val="auto"/>
          <w:sz w:val="22"/>
          <w:szCs w:val="22"/>
          <w:b/>
          <w:rStyle w:val="Heading3Char"/>
          <w:rFonts w:ascii="Trebuchet MS" w:hAnsi="Trebuchet MS"/>
        </w:rPr>
        <w:t xml:space="preserve"> (2019 m. balandžio 11 d.)</w:t>
      </w:r>
      <w:r>
        <w:rPr>
          <w:color w:val="auto"/>
          <w:sz w:val="22"/>
          <w:szCs w:val="22"/>
          <w:rFonts w:ascii="Trebuchet MS" w:hAnsi="Trebuchet MS"/>
        </w:rPr>
        <w:t xml:space="preserve"> „Acer“ šiandien pristato „ConceptD“, naują aukštos klasės „Windows 10“ darbalaukių, nešiojamųjų kompiuterių ir monitorių, optimizuotų grafikos dizaineriams, filmų kūrėjams, inžinieriams, architektams, plėtotojams ir kitiems kūrėjams, prekės ženklą.</w:t>
      </w:r>
      <w:r>
        <w:rPr>
          <w:color w:val="auto"/>
          <w:sz w:val="22"/>
          <w:szCs w:val="22"/>
          <w:rFonts w:ascii="Trebuchet MS" w:hAnsi="Trebuchet MS"/>
        </w:rPr>
        <w:t xml:space="preserve"> </w:t>
      </w:r>
      <w:r>
        <w:rPr>
          <w:color w:val="auto"/>
          <w:sz w:val="22"/>
          <w:szCs w:val="22"/>
          <w:rFonts w:ascii="Trebuchet MS" w:hAnsi="Trebuchet MS"/>
        </w:rPr>
        <w:t xml:space="preserve">„ConceptD“ leidžia dizaineriams pasinerti į kūrybinį procesą ir kurti nuostabius dalykus.</w:t>
      </w:r>
      <w:r>
        <w:rPr>
          <w:color w:val="auto"/>
          <w:sz w:val="22"/>
          <w:szCs w:val="22"/>
          <w:rFonts w:ascii="Trebuchet MS" w:hAnsi="Trebuchet MS"/>
        </w:rPr>
        <w:t xml:space="preserve"> </w:t>
      </w:r>
    </w:p>
    <w:p w14:paraId="4E4201FF" w14:textId="2488B1C0" w:rsidR="005D1A78" w:rsidRPr="001E284A" w:rsidRDefault="00D83213" w:rsidP="00B75C2E">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produktų portfelis sukurtas tam, kad suteiktų kūrėjams įrankių susitelkti ties kūrybiniu procesu ir kurti gražius dalykus“, – sakė vienas iš „Acer Inc.“ generalinių direktorių Jerry Kao. „Kaip visos kūrėjams skirtų produktų linijos pagrindą sukūrėme kompiuterius su galingais procesoriais ir grafika, kurie gali veikti esant itin didelėms apkrovoms, ir patalpinome juos į tylius, minimalistinio dizaino karkasus, kad įkvėptume kūrėjus išlaisvinti vaizduotę.“</w:t>
      </w:r>
      <w:r>
        <w:rPr>
          <w:color w:val="auto"/>
          <w:sz w:val="22"/>
          <w:szCs w:val="22"/>
          <w:rFonts w:ascii="Trebuchet MS" w:hAnsi="Trebuchet MS"/>
        </w:rPr>
        <w:t xml:space="preserve"> </w:t>
      </w:r>
    </w:p>
    <w:p w14:paraId="37BE478F" w14:textId="6AEEBCD6" w:rsidR="00F933E6" w:rsidRPr="001E284A" w:rsidRDefault="00065449" w:rsidP="00B75C2E">
      <w:pPr>
        <w:spacing w:before="240" w:after="0" w:line="360" w:lineRule="auto"/>
        <w:rPr>
          <w:color w:val="auto"/>
          <w:sz w:val="22"/>
          <w:szCs w:val="22"/>
          <w:rFonts w:ascii="Trebuchet MS" w:hAnsi="Trebuchet MS"/>
        </w:rPr>
      </w:pPr>
      <w:r>
        <w:rPr>
          <w:color w:val="auto"/>
          <w:sz w:val="22"/>
          <w:szCs w:val="22"/>
          <w:rFonts w:ascii="Trebuchet MS" w:hAnsi="Trebuchet MS"/>
        </w:rPr>
        <w:t xml:space="preserve">„Kurdama kompiuterius, „Intel“ ir toliau pirmenybę teikia kūrėjų poreikiams – tiekiame geriausio efektyvumo ir platformų technologijas, reikalingas darbo eigai pagreitinti ir visoms galimybėms išnaudoti“, – sakė „Intel“ klientų kompiuterijos grupės viceprezidentas ir generalinis direktorius Chris Walker.</w:t>
      </w:r>
      <w:r>
        <w:rPr>
          <w:color w:val="auto"/>
          <w:sz w:val="22"/>
          <w:szCs w:val="22"/>
          <w:rFonts w:ascii="Trebuchet MS" w:hAnsi="Trebuchet MS"/>
        </w:rPr>
        <w:t xml:space="preserve">  </w:t>
      </w:r>
      <w:r>
        <w:rPr>
          <w:color w:val="auto"/>
          <w:sz w:val="22"/>
          <w:szCs w:val="22"/>
          <w:rFonts w:ascii="Trebuchet MS" w:hAnsi="Trebuchet MS"/>
        </w:rPr>
        <w:t xml:space="preserve">„Kartu su nešiojamųjų kompiuterių ir darbalaukių formos veiksniais bei „9th Gen Intel Core i7“, „i9“ ir „Intel Xeon“ procesorių pajėgumu, „Acer“ sukurtas „ConceptD“ yra puikus pavyzdys, derinantis dizainą, savybes ir išorinius įrenginius, kurių dėka kompiuteriai gali atitikti aukščiausius visų lygmenų turinio kūrimo poreikius.“</w:t>
      </w:r>
    </w:p>
    <w:p w14:paraId="0EE2C347" w14:textId="6A48434D" w:rsidR="00513BD3" w:rsidRPr="001E284A" w:rsidRDefault="00513BD3" w:rsidP="00513BD3">
      <w:pPr>
        <w:spacing w:before="240" w:after="0" w:line="360" w:lineRule="auto"/>
        <w:rPr>
          <w:color w:val="auto"/>
          <w:sz w:val="24"/>
          <w:szCs w:val="24"/>
          <w:rFonts w:ascii="Trebuchet MS" w:hAnsi="Trebuchet MS"/>
        </w:rPr>
      </w:pPr>
      <w:r>
        <w:rPr>
          <w:b/>
          <w:color w:val="auto"/>
          <w:sz w:val="24"/>
          <w:szCs w:val="24"/>
          <w:rFonts w:ascii="Trebuchet MS" w:hAnsi="Trebuchet MS"/>
        </w:rPr>
        <w:t xml:space="preserve">Nesenstantis „ConceptD“ dizainas – it balta drobė</w:t>
      </w:r>
    </w:p>
    <w:p w14:paraId="2C6A3683" w14:textId="0728544D" w:rsidR="00513BD3" w:rsidRPr="001E284A" w:rsidRDefault="00513BD3" w:rsidP="00513BD3">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aukštos klasės darbalaukiai ir nešiojamieji kompiuteriai pasižymi nuostabiu nesenstančiu dizainu: grynos baltos arba matinės juodos spalvos apdaila, gintarinės spalvos klaviatūros apšvietimu ir dailia bei apgalvota dizaino estetika, kuri leidžia kūrėjams susitelkti į dizaino procesą.</w:t>
      </w:r>
      <w:r>
        <w:rPr>
          <w:color w:val="auto"/>
          <w:sz w:val="22"/>
          <w:szCs w:val="22"/>
          <w:rFonts w:ascii="Trebuchet MS" w:hAnsi="Trebuchet MS"/>
        </w:rPr>
        <w:t xml:space="preserve"> </w:t>
      </w:r>
    </w:p>
    <w:p w14:paraId="3CEDB668" w14:textId="4D46DFA5" w:rsidR="00B75C2E" w:rsidRPr="001E284A" w:rsidRDefault="00513BD3" w:rsidP="00B75C2E">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Aukštos klasės „ConceptD“ darbalaukiai su „Enterprise Studio“ skirta NVIDIA grafika</w:t>
      </w:r>
    </w:p>
    <w:p w14:paraId="067B8083" w14:textId="075FD41B" w:rsidR="00B75C2E" w:rsidRPr="001E284A" w:rsidRDefault="00C24C43" w:rsidP="00B75C2E">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900“ ir 500 aukštos klasės darbalaukiai pasižymi NVIDIA GPU iki „Quadro RTX</w:t>
      </w:r>
      <w:r>
        <w:rPr>
          <w:color w:val="auto"/>
          <w:sz w:val="22"/>
          <w:szCs w:val="22"/>
          <w:vertAlign w:val="superscript"/>
          <w:rFonts w:ascii="Trebuchet MS" w:hAnsi="Trebuchet MS"/>
        </w:rPr>
        <w:t xml:space="preserve">™</w:t>
      </w:r>
      <w:r>
        <w:rPr>
          <w:color w:val="auto"/>
          <w:sz w:val="22"/>
          <w:szCs w:val="22"/>
          <w:rFonts w:ascii="Trebuchet MS" w:hAnsi="Trebuchet MS"/>
        </w:rPr>
        <w:t xml:space="preserve"> 6000“ – tai leidžia atlikti aukštos klasės vaizdo efektų atvaizdavimą, sudėtingą 3D modeliavimą, simuliacijas ir AI bei giliojo mokymosi plėtojimą.</w:t>
      </w:r>
      <w:r>
        <w:rPr>
          <w:color w:val="auto"/>
          <w:sz w:val="22"/>
          <w:szCs w:val="22"/>
          <w:rFonts w:ascii="Trebuchet MS" w:hAnsi="Trebuchet MS"/>
        </w:rPr>
        <w:t xml:space="preserve"> </w:t>
      </w:r>
      <w:r>
        <w:rPr>
          <w:color w:val="auto"/>
          <w:sz w:val="22"/>
          <w:szCs w:val="22"/>
          <w:rFonts w:ascii="Trebuchet MS" w:hAnsi="Trebuchet MS"/>
        </w:rPr>
        <w:t xml:space="preserve">Didelis šerdžių skaičius žymiai sumažina apkrovos ir daugiaprogramio režimo laiką, tuo pat metu siūlydamas verslo klasės patikimumą, stabilumą ir saugumą.</w:t>
      </w:r>
      <w:r>
        <w:rPr>
          <w:color w:val="auto"/>
          <w:sz w:val="22"/>
          <w:szCs w:val="22"/>
          <w:rFonts w:ascii="Trebuchet MS" w:hAnsi="Trebuchet MS"/>
        </w:rPr>
        <w:t xml:space="preserve"> </w:t>
      </w:r>
      <w:r>
        <w:rPr>
          <w:color w:val="auto"/>
          <w:sz w:val="22"/>
          <w:szCs w:val="22"/>
          <w:rFonts w:ascii="Trebuchet MS" w:hAnsi="Trebuchet MS"/>
        </w:rPr>
        <w:t xml:space="preserve">Naujausios NVIDIA tvarkyklės „Creator Ready Drivers“ tokioms studijos programoms kaip „Autodesk</w:t>
      </w:r>
      <w:r>
        <w:rPr>
          <w:color w:val="auto"/>
          <w:sz w:val="22"/>
          <w:szCs w:val="22"/>
          <w:vertAlign w:val="superscript"/>
          <w:rFonts w:ascii="Trebuchet MS" w:hAnsi="Trebuchet MS"/>
        </w:rPr>
        <w:t xml:space="preserve">®</w:t>
      </w:r>
      <w:r>
        <w:rPr>
          <w:color w:val="auto"/>
          <w:sz w:val="22"/>
          <w:szCs w:val="22"/>
          <w:rFonts w:ascii="Trebuchet MS" w:hAnsi="Trebuchet MS"/>
        </w:rPr>
        <w:t xml:space="preserve"> Arnold“, „Unreal Engine“ ir „REDCINE-X PRO</w:t>
      </w:r>
      <w:r>
        <w:rPr>
          <w:color w:val="auto"/>
          <w:sz w:val="22"/>
          <w:szCs w:val="22"/>
          <w:vertAlign w:val="superscript"/>
          <w:rFonts w:ascii="Trebuchet MS" w:hAnsi="Trebuchet MS"/>
        </w:rPr>
        <w:t xml:space="preserve">®</w:t>
      </w:r>
      <w:r>
        <w:rPr>
          <w:color w:val="auto"/>
          <w:sz w:val="22"/>
          <w:szCs w:val="22"/>
          <w:rFonts w:ascii="Trebuchet MS" w:hAnsi="Trebuchet MS"/>
        </w:rPr>
        <w:t xml:space="preserve">“ suteikia didesnį palaikymą ir efektyvumą, pagreitina vaizdo redaktorių, grafikos dizainerių, animatorių ir 3D menininkų, fotografų bei televizijos darbuotojų darbo srautą.</w:t>
      </w:r>
    </w:p>
    <w:p w14:paraId="7AA7934A" w14:textId="69139965" w:rsidR="00D13D18" w:rsidRPr="001E284A" w:rsidRDefault="00D13D18" w:rsidP="00B75C2E">
      <w:pPr>
        <w:spacing w:before="240" w:after="0" w:line="360" w:lineRule="auto"/>
        <w:rPr>
          <w:color w:val="auto"/>
          <w:sz w:val="22"/>
          <w:szCs w:val="22"/>
          <w:rFonts w:ascii="Trebuchet MS" w:hAnsi="Trebuchet MS"/>
        </w:rPr>
      </w:pPr>
      <w:r>
        <w:rPr>
          <w:color w:val="auto"/>
          <w:sz w:val="22"/>
          <w:szCs w:val="22"/>
          <w:rFonts w:ascii="Trebuchet MS" w:hAnsi="Trebuchet MS"/>
        </w:rPr>
        <w:t xml:space="preserve">„Su mūsų naujosiomis tvarkyklėmis „Creator Ready Drivers“, „NVIDIA Quadro RTX“ serijos GPU padės kūrėjams pagreitinti savo darbo srautus dirbant „Acer“ „ConceptD“ kompiuteriais“, – teigia „NVIDIA Corp.“ profesionalios vizualizacijos rinkodaros direktorius Sandeep Gupte. „Kartu su patikima „Quadro GPU“ platforma, kūrėjams pritaikyti „Acer“ kompiuteriai padės jiems susitelkti į savo kūrybingumo išlaisvinimą.“</w:t>
      </w:r>
    </w:p>
    <w:p w14:paraId="6551708C" w14:textId="3D63576D" w:rsidR="004727EA" w:rsidRPr="001E284A" w:rsidRDefault="00615E31">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„ConceptD 900“ – kūrėjo svajonių prietaisas</w:t>
      </w:r>
    </w:p>
    <w:p w14:paraId="2E663EA0" w14:textId="01B29564" w:rsidR="00BA53DD" w:rsidRPr="001E284A" w:rsidRDefault="00615E31" w:rsidP="00886587">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900“ yra didelio veiksmingumo darbalaukis, skirtas su keletu sudėtingų ir daug pastangų reikalaujančių programų dirbantiems profesionalams.</w:t>
      </w:r>
      <w:r>
        <w:rPr>
          <w:color w:val="auto"/>
          <w:sz w:val="22"/>
          <w:szCs w:val="22"/>
          <w:rFonts w:ascii="Trebuchet MS" w:hAnsi="Trebuchet MS"/>
        </w:rPr>
        <w:t xml:space="preserve"> </w:t>
      </w:r>
      <w:r>
        <w:rPr>
          <w:color w:val="auto"/>
          <w:sz w:val="22"/>
          <w:szCs w:val="22"/>
          <w:rFonts w:ascii="Trebuchet MS" w:hAnsi="Trebuchet MS"/>
        </w:rPr>
        <w:t xml:space="preserve">Su dvigubais „Intel</w:t>
      </w:r>
      <w:r>
        <w:rPr>
          <w:color w:val="auto"/>
          <w:sz w:val="22"/>
          <w:szCs w:val="22"/>
          <w:vertAlign w:val="superscript"/>
          <w:rFonts w:ascii="Trebuchet MS" w:hAnsi="Trebuchet MS"/>
        </w:rPr>
        <w:t xml:space="preserve">®</w:t>
      </w:r>
      <w:r>
        <w:rPr>
          <w:color w:val="auto"/>
          <w:sz w:val="22"/>
          <w:szCs w:val="22"/>
          <w:rFonts w:ascii="Trebuchet MS" w:hAnsi="Trebuchet MS"/>
        </w:rPr>
        <w:t xml:space="preserve"> Xeon</w:t>
      </w:r>
      <w:r>
        <w:rPr>
          <w:color w:val="auto"/>
          <w:sz w:val="22"/>
          <w:szCs w:val="22"/>
          <w:vertAlign w:val="superscript"/>
          <w:rFonts w:ascii="Trebuchet MS" w:hAnsi="Trebuchet MS"/>
        </w:rPr>
        <w:t xml:space="preserve">®</w:t>
      </w:r>
      <w:r>
        <w:rPr>
          <w:color w:val="auto"/>
          <w:sz w:val="22"/>
          <w:szCs w:val="22"/>
          <w:rFonts w:ascii="Trebuchet MS" w:hAnsi="Trebuchet MS"/>
        </w:rPr>
        <w:t xml:space="preserve"> Gold 6148“ procesoriais, turinčiais iki 40 šerdžių ir 80 gijų, „NVIDIA Quadro RTX“ 6000 GPU ir 12 atminties lizdų iki 192 GB</w:t>
      </w:r>
      <w:r>
        <w:rPr>
          <w:color w:val="auto"/>
          <w:sz w:val="22"/>
          <w:szCs w:val="22"/>
          <w:vertAlign w:val="superscript"/>
          <w:rFonts w:ascii="Trebuchet MS" w:hAnsi="Trebuchet MS"/>
        </w:rPr>
        <w:t xml:space="preserve">1</w:t>
      </w:r>
      <w:r>
        <w:rPr>
          <w:color w:val="auto"/>
          <w:sz w:val="22"/>
          <w:szCs w:val="22"/>
          <w:rFonts w:ascii="Trebuchet MS" w:hAnsi="Trebuchet MS"/>
        </w:rPr>
        <w:t xml:space="preserve"> ECC atminties, tai puikus pasirinkimas filmų kūrėjams, animatoriams, produkto dizaineriams ir architektams, kurie galės pasinerti į kūrybinį procesą nesijaudindami dėl ilgo atvaizdavimo laiko.</w:t>
      </w:r>
      <w:r>
        <w:rPr>
          <w:color w:val="auto"/>
          <w:sz w:val="22"/>
          <w:szCs w:val="22"/>
          <w:rFonts w:ascii="Trebuchet MS" w:hAnsi="Trebuchet MS"/>
        </w:rPr>
        <w:t xml:space="preserve"> </w:t>
      </w:r>
      <w:r>
        <w:rPr>
          <w:color w:val="auto"/>
          <w:sz w:val="22"/>
          <w:szCs w:val="22"/>
          <w:rFonts w:ascii="Trebuchet MS" w:hAnsi="Trebuchet MS"/>
        </w:rPr>
        <w:t xml:space="preserve">Be to, „ConceptD 900“ puikiai tinka AI ir giliojo mokymosi plėtotojams, kuriems reikalingi išskirtiniai duomenų apdorojimo ir grafikos pajėgumai.</w:t>
      </w:r>
      <w:r>
        <w:rPr>
          <w:color w:val="auto"/>
          <w:sz w:val="22"/>
          <w:szCs w:val="22"/>
          <w:rFonts w:ascii="Trebuchet MS" w:hAnsi="Trebuchet MS"/>
        </w:rPr>
        <w:t xml:space="preserve"> </w:t>
      </w:r>
      <w:r>
        <w:rPr>
          <w:color w:val="auto"/>
          <w:sz w:val="22"/>
          <w:szCs w:val="22"/>
          <w:rFonts w:ascii="Trebuchet MS" w:hAnsi="Trebuchet MS"/>
        </w:rPr>
        <w:t xml:space="preserve">Kūrybininkai galės dirbti lanksčiau, naudodamiesi dviem aparatūroje esančiais „M.2 PCIe“ lizdais, be to, efektyvus bloko dizainas talpina iki penkių atminties skyrių su „RAID 0/1“ tinkamais diskais.</w:t>
      </w:r>
      <w:r>
        <w:rPr>
          <w:color w:val="auto"/>
          <w:sz w:val="22"/>
          <w:szCs w:val="22"/>
          <w:rFonts w:ascii="Trebuchet MS" w:hAnsi="Trebuchet MS"/>
        </w:rPr>
        <w:t xml:space="preserve"> </w:t>
      </w:r>
      <w:r>
        <w:rPr>
          <w:color w:val="auto"/>
          <w:sz w:val="22"/>
          <w:szCs w:val="22"/>
          <w:rFonts w:ascii="Trebuchet MS" w:hAnsi="Trebuchet MS"/>
        </w:rPr>
        <w:t xml:space="preserve">Naudotojai gali papildomai prijungti tris „PCIe x8“ ir keturis „PCIe x16“ lizdus.</w:t>
      </w:r>
      <w:r>
        <w:rPr>
          <w:color w:val="auto"/>
          <w:sz w:val="22"/>
          <w:szCs w:val="22"/>
          <w:rFonts w:ascii="Trebuchet MS" w:hAnsi="Trebuchet MS"/>
        </w:rPr>
        <w:t xml:space="preserve"> </w:t>
      </w:r>
    </w:p>
    <w:p w14:paraId="6DE03791" w14:textId="6178F991" w:rsidR="00A76799" w:rsidRPr="001E284A" w:rsidRDefault="00E914D2" w:rsidP="008A0EF3">
      <w:pPr>
        <w:spacing w:before="240" w:after="0" w:line="360" w:lineRule="auto"/>
        <w:rPr>
          <w:b/>
          <w:color w:val="auto"/>
          <w:sz w:val="24"/>
          <w:szCs w:val="24"/>
          <w:rFonts w:ascii="Trebuchet MS" w:hAnsi="Trebuchet MS"/>
        </w:rPr>
      </w:pPr>
      <w:r>
        <w:rPr>
          <w:color w:val="auto"/>
          <w:sz w:val="22"/>
          <w:szCs w:val="22"/>
          <w:rFonts w:ascii="Trebuchet MS" w:hAnsi="Trebuchet MS"/>
        </w:rPr>
        <w:t xml:space="preserve">„ConceptD 900“ išlieka vėsus naudojant didelio duomenų apdorojimo reikalaujančias programas, pvz., atvaizdavimo ir vaizdų gamybos, nes jame naudojamas terminis dizainas su šešiais vėsintuvais, įtraukiančiais orą per trikampių raštu padengtą priekinį oro skydelį, kuris tuomet cirkuliuoja po visą bloką.</w:t>
      </w:r>
      <w:r>
        <w:rPr>
          <w:color w:val="auto"/>
          <w:sz w:val="22"/>
          <w:szCs w:val="22"/>
          <w:rFonts w:ascii="Trebuchet MS" w:hAnsi="Trebuchet MS"/>
        </w:rPr>
        <w:t xml:space="preserve"> </w:t>
      </w:r>
      <w:r>
        <w:rPr>
          <w:color w:val="auto"/>
          <w:sz w:val="22"/>
          <w:szCs w:val="22"/>
          <w:rFonts w:ascii="Trebuchet MS" w:hAnsi="Trebuchet MS"/>
        </w:rPr>
        <w:t xml:space="preserve">„ConceptD 900“ pasižymi vieliniu, matinės juodos spalvos metaliniu bloku ir gintarinės spalvos LED lemputės akcentu, esančiu ant įjungimo / išjungimo mygtuko – daili ir profesionali išvaizda patiks minimalistams.</w:t>
      </w:r>
      <w:r>
        <w:rPr>
          <w:color w:val="auto"/>
          <w:sz w:val="22"/>
          <w:szCs w:val="22"/>
          <w:rFonts w:ascii="Trebuchet MS" w:hAnsi="Trebuchet MS"/>
        </w:rPr>
        <w:t xml:space="preserve"> </w:t>
      </w:r>
    </w:p>
    <w:p w14:paraId="2EC0BA06" w14:textId="2480EC3D" w:rsidR="00A76799" w:rsidRPr="001E284A" w:rsidRDefault="00886587" w:rsidP="008A0EF3">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„ConceptD 500“ – našus darbalaukis dizaineriams</w:t>
      </w:r>
    </w:p>
    <w:p w14:paraId="615D2F51" w14:textId="27CCA1D9" w:rsidR="00643440" w:rsidRPr="001E284A" w:rsidRDefault="00886587" w:rsidP="008A0EF3">
      <w:pPr>
        <w:spacing w:before="240" w:after="0" w:line="360" w:lineRule="auto"/>
        <w:rPr>
          <w:b/>
          <w:color w:val="auto"/>
          <w:sz w:val="24"/>
          <w:szCs w:val="24"/>
          <w:rFonts w:ascii="Trebuchet MS" w:hAnsi="Trebuchet MS"/>
        </w:rPr>
      </w:pPr>
      <w:r>
        <w:rPr>
          <w:color w:val="auto"/>
          <w:sz w:val="22"/>
          <w:szCs w:val="22"/>
          <w:rFonts w:ascii="Trebuchet MS" w:hAnsi="Trebuchet MS"/>
        </w:rPr>
        <w:t xml:space="preserve">„ConceptD 500“ yra galingas darbalaukis filmų kūrėjams, animatoriams, produkto dizaineriams ir kūrėjams, norintiems užsiimti profesionalia veikla.</w:t>
      </w:r>
      <w:r>
        <w:rPr>
          <w:color w:val="auto"/>
          <w:sz w:val="22"/>
          <w:szCs w:val="22"/>
          <w:rFonts w:ascii="Trebuchet MS" w:hAnsi="Trebuchet MS"/>
        </w:rPr>
        <w:t xml:space="preserve"> </w:t>
      </w:r>
      <w:r>
        <w:rPr>
          <w:color w:val="auto"/>
          <w:sz w:val="22"/>
          <w:szCs w:val="22"/>
          <w:rFonts w:ascii="Trebuchet MS" w:hAnsi="Trebuchet MS"/>
        </w:rPr>
        <w:t xml:space="preserve">Jame yra iki „9</w:t>
      </w:r>
      <w:r>
        <w:rPr>
          <w:color w:val="auto"/>
          <w:sz w:val="22"/>
          <w:szCs w:val="22"/>
          <w:vertAlign w:val="superscript"/>
          <w:rFonts w:ascii="Trebuchet MS" w:hAnsi="Trebuchet MS"/>
        </w:rPr>
        <w:t xml:space="preserve">th</w:t>
      </w:r>
      <w:r>
        <w:rPr>
          <w:color w:val="auto"/>
          <w:sz w:val="22"/>
          <w:szCs w:val="22"/>
          <w:rFonts w:ascii="Trebuchet MS" w:hAnsi="Trebuchet MS"/>
        </w:rPr>
        <w:t xml:space="preserve"> Gen Intel</w:t>
      </w:r>
      <w:r>
        <w:rPr>
          <w:color w:val="auto"/>
          <w:sz w:val="22"/>
          <w:szCs w:val="22"/>
          <w:vertAlign w:val="superscript"/>
          <w:rFonts w:ascii="Trebuchet MS" w:hAnsi="Trebuchet MS"/>
        </w:rPr>
        <w:t xml:space="preserve">®</w:t>
      </w:r>
      <w:r>
        <w:rPr>
          <w:color w:val="auto"/>
          <w:sz w:val="22"/>
          <w:szCs w:val="22"/>
          <w:rFonts w:ascii="Trebuchet MS" w:hAnsi="Trebuchet MS"/>
        </w:rPr>
        <w:t xml:space="preserve"> Core</w:t>
      </w:r>
      <w:r>
        <w:rPr>
          <w:color w:val="auto"/>
          <w:sz w:val="22"/>
          <w:szCs w:val="22"/>
          <w:vertAlign w:val="superscript"/>
          <w:rFonts w:ascii="Trebuchet MS" w:hAnsi="Trebuchet MS"/>
        </w:rPr>
        <w:t xml:space="preserve">™</w:t>
      </w:r>
      <w:r>
        <w:rPr>
          <w:color w:val="auto"/>
          <w:sz w:val="22"/>
          <w:szCs w:val="22"/>
          <w:rFonts w:ascii="Trebuchet MS" w:hAnsi="Trebuchet MS"/>
        </w:rPr>
        <w:t xml:space="preserve">“ procesorių ir GPU, įskaitant iki „NVIDIA Quadro RTX“ 4000 GPU</w:t>
      </w:r>
      <w:r>
        <w:rPr>
          <w:color w:val="auto"/>
          <w:sz w:val="22"/>
          <w:szCs w:val="22"/>
          <w:vertAlign w:val="superscript"/>
          <w:rFonts w:ascii="Trebuchet MS" w:hAnsi="Trebuchet MS"/>
        </w:rPr>
        <w:t xml:space="preserve">1</w:t>
      </w:r>
      <w:r>
        <w:rPr>
          <w:color w:val="auto"/>
          <w:sz w:val="22"/>
          <w:szCs w:val="22"/>
          <w:rFonts w:ascii="Trebuchet MS" w:hAnsi="Trebuchet MS"/>
        </w:rPr>
        <w:t xml:space="preserve">, kad dirbant su sudėtingais projektais darbo krūvis ir darbas su multimedijomis būtų sklandesni, o naudotojai galėtų susitelkti į kūrybinį procesą.</w:t>
      </w:r>
      <w:r>
        <w:rPr>
          <w:color w:val="auto"/>
          <w:sz w:val="22"/>
          <w:szCs w:val="22"/>
          <w:rFonts w:ascii="Trebuchet MS" w:hAnsi="Trebuchet MS"/>
        </w:rPr>
        <w:t xml:space="preserve"> </w:t>
      </w:r>
    </w:p>
    <w:p w14:paraId="295A402A" w14:textId="0883F712" w:rsidR="00D83213" w:rsidRPr="001E284A" w:rsidRDefault="00BB0602" w:rsidP="00D83213">
      <w:pPr>
        <w:spacing w:before="240" w:after="0" w:line="360" w:lineRule="auto"/>
        <w:rPr>
          <w:color w:val="auto"/>
          <w:sz w:val="22"/>
          <w:szCs w:val="22"/>
          <w:rFonts w:ascii="Trebuchet MS" w:hAnsi="Trebuchet MS"/>
        </w:rPr>
      </w:pPr>
      <w:r>
        <w:rPr>
          <w:color w:val="auto"/>
          <w:sz w:val="22"/>
          <w:szCs w:val="22"/>
          <w:rFonts w:ascii="Trebuchet MS" w:hAnsi="Trebuchet MS"/>
        </w:rPr>
        <w:t xml:space="preserve">Kūrybiniai įrankiai ir projektai „ConceptD 500“ veiks greičiau, sklandžiau ir stabiliau, nes įtaisytas „9</w:t>
      </w:r>
      <w:r>
        <w:rPr>
          <w:color w:val="auto"/>
          <w:sz w:val="22"/>
          <w:szCs w:val="22"/>
          <w:vertAlign w:val="superscript"/>
          <w:rFonts w:ascii="Trebuchet MS" w:hAnsi="Trebuchet MS"/>
        </w:rPr>
        <w:t xml:space="preserve">th</w:t>
      </w:r>
      <w:r>
        <w:rPr>
          <w:color w:val="auto"/>
          <w:sz w:val="22"/>
          <w:szCs w:val="22"/>
          <w:rFonts w:ascii="Trebuchet MS" w:hAnsi="Trebuchet MS"/>
        </w:rPr>
        <w:t xml:space="preserve"> Gen Intel</w:t>
      </w:r>
      <w:r>
        <w:rPr>
          <w:color w:val="auto"/>
          <w:sz w:val="22"/>
          <w:szCs w:val="22"/>
          <w:vertAlign w:val="superscript"/>
          <w:rFonts w:ascii="Trebuchet MS" w:hAnsi="Trebuchet MS"/>
        </w:rPr>
        <w:t xml:space="preserve">®</w:t>
      </w:r>
      <w:r>
        <w:rPr>
          <w:color w:val="auto"/>
          <w:sz w:val="22"/>
          <w:szCs w:val="22"/>
          <w:rFonts w:ascii="Trebuchet MS" w:hAnsi="Trebuchet MS"/>
        </w:rPr>
        <w:t xml:space="preserve"> Core</w:t>
      </w:r>
      <w:r>
        <w:rPr>
          <w:color w:val="auto"/>
          <w:sz w:val="22"/>
          <w:szCs w:val="22"/>
          <w:vertAlign w:val="superscript"/>
          <w:rFonts w:ascii="Trebuchet MS" w:hAnsi="Trebuchet MS"/>
        </w:rPr>
        <w:t xml:space="preserve">™</w:t>
      </w:r>
      <w:r>
        <w:rPr>
          <w:color w:val="auto"/>
          <w:sz w:val="22"/>
          <w:szCs w:val="22"/>
          <w:rFonts w:ascii="Trebuchet MS" w:hAnsi="Trebuchet MS"/>
        </w:rPr>
        <w:t xml:space="preserve"> i9-9900K“ procesorius su 8 šerdimis, 16 gijų, galintis pasiekti iki 5 GHz.</w:t>
      </w:r>
      <w:r>
        <w:rPr>
          <w:color w:val="auto"/>
          <w:sz w:val="22"/>
          <w:szCs w:val="22"/>
          <w:rFonts w:ascii="Trebuchet MS" w:hAnsi="Trebuchet MS"/>
        </w:rPr>
        <w:t xml:space="preserve"> </w:t>
      </w:r>
      <w:r>
        <w:rPr>
          <w:color w:val="auto"/>
          <w:sz w:val="22"/>
          <w:szCs w:val="22"/>
          <w:rFonts w:ascii="Trebuchet MS" w:hAnsi="Trebuchet MS"/>
        </w:rPr>
        <w:t xml:space="preserve">Keletas CPU šerdžių gali pasiekti didelį vienos šerdies greitį, o kompiuteris išliks vėsus ir sunaudos nedaug energijos.</w:t>
      </w:r>
      <w:r>
        <w:rPr>
          <w:color w:val="auto"/>
          <w:sz w:val="22"/>
          <w:szCs w:val="22"/>
          <w:rFonts w:ascii="Trebuchet MS" w:hAnsi="Trebuchet MS"/>
        </w:rPr>
        <w:t xml:space="preserve"> </w:t>
      </w:r>
      <w:r>
        <w:rPr>
          <w:color w:val="auto"/>
          <w:sz w:val="22"/>
          <w:szCs w:val="22"/>
          <w:rFonts w:ascii="Trebuchet MS" w:hAnsi="Trebuchet MS"/>
        </w:rPr>
        <w:t xml:space="preserve">Naudojant GPU iki „NVIDIA Quadro RTX“ 4000 GPU</w:t>
      </w:r>
      <w:r>
        <w:rPr>
          <w:color w:val="auto"/>
          <w:sz w:val="22"/>
          <w:szCs w:val="22"/>
          <w:vertAlign w:val="superscript"/>
          <w:rFonts w:ascii="Trebuchet MS" w:hAnsi="Trebuchet MS"/>
        </w:rPr>
        <w:t xml:space="preserve">1</w:t>
      </w:r>
      <w:r>
        <w:rPr>
          <w:color w:val="auto"/>
          <w:sz w:val="22"/>
          <w:szCs w:val="22"/>
          <w:rFonts w:ascii="Trebuchet MS" w:hAnsi="Trebuchet MS"/>
        </w:rPr>
        <w:t xml:space="preserve"> palaikomi 5K ekranai (5120 x 2880 @ 60 Hz) su HDR spalvomis, tad vaizdo efektų, filmų grafikos kūrimas ir animacijos atvaizdavimas bus itin paprastas.</w:t>
      </w:r>
      <w:r>
        <w:rPr>
          <w:color w:val="auto"/>
          <w:sz w:val="22"/>
          <w:szCs w:val="22"/>
          <w:rFonts w:ascii="Trebuchet MS" w:hAnsi="Trebuchet MS"/>
        </w:rPr>
        <w:t xml:space="preserve"> </w:t>
      </w:r>
    </w:p>
    <w:p w14:paraId="0F36E8BE" w14:textId="4BCD1F7D" w:rsidR="00D83213" w:rsidRPr="001E284A" w:rsidRDefault="00D83213" w:rsidP="00D83213">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500“ yra išplečiamas darbalaukis, sukurtas augti kartu su naudotojais, kad atitiktų nuolat besikeičiančius darbo krūvio reikalavimus.</w:t>
      </w:r>
      <w:r>
        <w:rPr>
          <w:color w:val="auto"/>
          <w:sz w:val="22"/>
          <w:szCs w:val="22"/>
          <w:rFonts w:ascii="Trebuchet MS" w:hAnsi="Trebuchet MS"/>
        </w:rPr>
        <w:t xml:space="preserve"> </w:t>
      </w:r>
      <w:r>
        <w:rPr>
          <w:color w:val="auto"/>
          <w:sz w:val="22"/>
          <w:szCs w:val="22"/>
          <w:rFonts w:ascii="Trebuchet MS" w:hAnsi="Trebuchet MS"/>
        </w:rPr>
        <w:t xml:space="preserve">Su keturiais DIMM lizdais, suteikiančiais iki 64 GB 2666 MHz DDR4 atminties, jis pasižymi didesne siuntimo sparta ir pajėgumu, kad greičiau veiktų atliekant sudėtingas dizaino užduotis.</w:t>
      </w:r>
      <w:r>
        <w:rPr>
          <w:color w:val="auto"/>
          <w:sz w:val="22"/>
          <w:szCs w:val="22"/>
          <w:rFonts w:ascii="Trebuchet MS" w:hAnsi="Trebuchet MS"/>
        </w:rPr>
        <w:t xml:space="preserve"> </w:t>
      </w:r>
      <w:r>
        <w:rPr>
          <w:color w:val="auto"/>
          <w:sz w:val="22"/>
          <w:szCs w:val="22"/>
          <w:rFonts w:ascii="Trebuchet MS" w:hAnsi="Trebuchet MS"/>
        </w:rPr>
        <w:t xml:space="preserve">Aparatūroje esantys PCIe M.2 NVMe SSD leidžia tikruoju laiku dirbti su didesniais modeliais ir sudėtingu 3D atvaizdavimu.</w:t>
      </w:r>
    </w:p>
    <w:p w14:paraId="6CE3E794" w14:textId="26FB3271" w:rsidR="00D83213" w:rsidRPr="001E284A" w:rsidRDefault="00BB0602" w:rsidP="00D83213">
      <w:pPr>
        <w:spacing w:before="240" w:after="0" w:line="360" w:lineRule="auto"/>
        <w:rPr>
          <w:color w:val="auto"/>
          <w:sz w:val="22"/>
          <w:szCs w:val="22"/>
          <w:rFonts w:ascii="Trebuchet MS" w:hAnsi="Trebuchet MS"/>
        </w:rPr>
      </w:pPr>
      <w:r>
        <w:rPr>
          <w:color w:val="auto"/>
          <w:sz w:val="22"/>
          <w:szCs w:val="22"/>
          <w:rFonts w:ascii="Trebuchet MS" w:hAnsi="Trebuchet MS"/>
        </w:rPr>
        <w:t xml:space="preserve">Optimali terminė ventiliacija trimis vėsintuvais, įtraukiančiais orą per trikampį priekinį oro skydelį, kuris tuomet cirkuliuoja po visą „ConceptD 500“ bloką.</w:t>
      </w:r>
      <w:r>
        <w:rPr>
          <w:color w:val="auto"/>
          <w:sz w:val="22"/>
          <w:szCs w:val="22"/>
          <w:rFonts w:ascii="Trebuchet MS" w:hAnsi="Trebuchet MS"/>
        </w:rPr>
        <w:t xml:space="preserve"> </w:t>
      </w:r>
      <w:r>
        <w:rPr>
          <w:color w:val="auto"/>
          <w:sz w:val="22"/>
          <w:szCs w:val="22"/>
          <w:rFonts w:ascii="Trebuchet MS" w:hAnsi="Trebuchet MS"/>
        </w:rPr>
        <w:t xml:space="preserve">Nepaisant to, šio įrenginio triukšmo lygis siekia tik 40 dB, tad jis veikia tyliai ir neblaško.</w:t>
      </w:r>
      <w:r>
        <w:rPr>
          <w:color w:val="auto"/>
          <w:sz w:val="22"/>
          <w:szCs w:val="22"/>
          <w:rFonts w:ascii="Trebuchet MS" w:hAnsi="Trebuchet MS"/>
        </w:rPr>
        <w:t xml:space="preserve"> </w:t>
      </w:r>
    </w:p>
    <w:p w14:paraId="5A49F67A" w14:textId="49AA225D" w:rsidR="00513BD3" w:rsidRPr="001E284A" w:rsidRDefault="00F379F1" w:rsidP="008A0EF3">
      <w:pPr>
        <w:spacing w:before="240" w:after="0" w:line="360" w:lineRule="auto"/>
        <w:rPr>
          <w:b/>
          <w:color w:val="auto"/>
          <w:sz w:val="24"/>
          <w:szCs w:val="24"/>
          <w:rFonts w:ascii="Trebuchet MS" w:hAnsi="Trebuchet MS"/>
        </w:rPr>
      </w:pPr>
      <w:r>
        <w:rPr>
          <w:color w:val="auto"/>
          <w:sz w:val="22"/>
          <w:szCs w:val="22"/>
          <w:rFonts w:ascii="Trebuchet MS" w:hAnsi="Trebuchet MS"/>
        </w:rPr>
        <w:t xml:space="preserve">Minimalizmo įkvėptas „ConceptD 500“ bokšto dizainas pasižymi baltos spalvos apdaila ir glotniomis linijos.</w:t>
      </w:r>
      <w:r>
        <w:rPr>
          <w:color w:val="auto"/>
          <w:sz w:val="22"/>
          <w:szCs w:val="22"/>
          <w:rFonts w:ascii="Trebuchet MS" w:hAnsi="Trebuchet MS"/>
        </w:rPr>
        <w:t xml:space="preserve"> </w:t>
      </w:r>
      <w:r>
        <w:rPr>
          <w:color w:val="auto"/>
          <w:sz w:val="22"/>
          <w:szCs w:val="22"/>
          <w:rFonts w:ascii="Trebuchet MS" w:hAnsi="Trebuchet MS"/>
        </w:rPr>
        <w:t xml:space="preserve">Šis kompaktiškas bokštas tiks bet kokioje darbo vietoje, o jo viršutinė pusė pasižymi medžio įkvėptais raštais.</w:t>
      </w:r>
      <w:r>
        <w:rPr>
          <w:color w:val="auto"/>
          <w:sz w:val="22"/>
          <w:szCs w:val="22"/>
          <w:rFonts w:ascii="Trebuchet MS" w:hAnsi="Trebuchet MS"/>
        </w:rPr>
        <w:t xml:space="preserve"> </w:t>
      </w:r>
      <w:r>
        <w:rPr>
          <w:color w:val="auto"/>
          <w:sz w:val="22"/>
          <w:szCs w:val="22"/>
          <w:rFonts w:ascii="Trebuchet MS" w:hAnsi="Trebuchet MS"/>
        </w:rPr>
        <w:t xml:space="preserve">Klientai belaidžiu būdu gali greitai įkrauti modernius su „Qi“ suderinamus prietaisus, o patogiu dizainu pasižymintį ausinių dėklą galėsite spustelėti, kad šis iššoktų – panaudojus tereikės jį dar kartą spustelėti ir šis grįš į vietą.</w:t>
      </w:r>
    </w:p>
    <w:p w14:paraId="07C65C51" w14:textId="4B77CD6E" w:rsidR="004A2C11" w:rsidRPr="001E284A" w:rsidRDefault="0025320B" w:rsidP="008A0EF3">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Tylūs „ConceptD“ serijos nešiojamieji kompiuteriai kūrybingumui įkvėpti</w:t>
      </w:r>
    </w:p>
    <w:p w14:paraId="243FA652" w14:textId="39DB5448" w:rsidR="003E1E50" w:rsidRPr="001E284A" w:rsidRDefault="0025320B" w:rsidP="003E1E50">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9“, 7 ir 5 kūrėjams skirti nešiojamieji kompiuteriai pasižymi nesenstančiu „ConceptD“ dizainu ir 4K UHD IPS</w:t>
      </w:r>
      <w:r w:rsidR="00EB66E4" w:rsidRPr="001E284A">
        <w:rPr>
          <w:rStyle w:val="EndnoteReference"/>
          <w:rFonts w:ascii="Trebuchet MS" w:hAnsi="Trebuchet MS"/>
          <w:color w:val="auto"/>
          <w:sz w:val="22"/>
          <w:szCs w:val="22"/>
        </w:rPr>
        <w:endnoteReference w:id="2"/>
      </w:r>
      <w:r>
        <w:rPr>
          <w:color w:val="auto"/>
          <w:sz w:val="22"/>
          <w:szCs w:val="22"/>
          <w:rFonts w:ascii="Trebuchet MS" w:hAnsi="Trebuchet MS"/>
        </w:rPr>
        <w:t xml:space="preserve"> PANTONE</w:t>
      </w:r>
      <w:r>
        <w:rPr>
          <w:color w:val="auto"/>
          <w:sz w:val="22"/>
          <w:szCs w:val="22"/>
          <w:vertAlign w:val="superscript"/>
          <w:rFonts w:ascii="Trebuchet MS" w:hAnsi="Trebuchet MS"/>
        </w:rPr>
        <w:t xml:space="preserve">®</w:t>
      </w:r>
      <w:r>
        <w:rPr>
          <w:color w:val="auto"/>
          <w:sz w:val="22"/>
          <w:szCs w:val="22"/>
          <w:rFonts w:ascii="Trebuchet MS" w:hAnsi="Trebuchet MS"/>
        </w:rPr>
        <w:t xml:space="preserve"> patvirtintais ekranais.</w:t>
      </w:r>
      <w:r>
        <w:rPr>
          <w:color w:val="auto"/>
          <w:sz w:val="22"/>
          <w:szCs w:val="22"/>
          <w:rFonts w:ascii="Trebuchet MS" w:hAnsi="Trebuchet MS"/>
        </w:rPr>
        <w:t xml:space="preserve"> </w:t>
      </w:r>
      <w:r>
        <w:rPr>
          <w:color w:val="auto"/>
          <w:sz w:val="22"/>
          <w:szCs w:val="22"/>
          <w:rFonts w:ascii="Trebuchet MS" w:hAnsi="Trebuchet MS"/>
        </w:rPr>
        <w:t xml:space="preserve">Apimdami 100 proc. „Adobe</w:t>
      </w:r>
      <w:r>
        <w:rPr>
          <w:color w:val="auto"/>
          <w:sz w:val="22"/>
          <w:szCs w:val="22"/>
          <w:vertAlign w:val="superscript"/>
          <w:rFonts w:ascii="Trebuchet MS" w:hAnsi="Trebuchet MS"/>
        </w:rPr>
        <w:t xml:space="preserve">®</w:t>
      </w:r>
      <w:r>
        <w:rPr>
          <w:color w:val="auto"/>
          <w:sz w:val="22"/>
          <w:szCs w:val="22"/>
          <w:rFonts w:ascii="Trebuchet MS" w:hAnsi="Trebuchet MS"/>
        </w:rPr>
        <w:t xml:space="preserve">“ RGB spalvų gamos, kūrėjai gali būti tikri, kad jų spalvos bus kaip įmanoma tikslesnės.</w:t>
      </w:r>
      <w:r>
        <w:rPr>
          <w:color w:val="auto"/>
          <w:sz w:val="22"/>
          <w:szCs w:val="22"/>
          <w:rFonts w:ascii="Trebuchet MS" w:hAnsi="Trebuchet MS"/>
        </w:rPr>
        <w:t xml:space="preserve"> </w:t>
      </w:r>
      <w:r>
        <w:rPr>
          <w:color w:val="auto"/>
          <w:sz w:val="22"/>
          <w:szCs w:val="22"/>
          <w:rFonts w:ascii="Trebuchet MS" w:hAnsi="Trebuchet MS"/>
        </w:rPr>
        <w:t xml:space="preserve">Pasižymintys plačia spalvų gama, ekranai pasiekia įspūdingą spalvų tikslumą, t. y. net Delta E &lt;1.</w:t>
      </w:r>
      <w:r>
        <w:rPr>
          <w:color w:val="auto"/>
          <w:sz w:val="22"/>
          <w:szCs w:val="22"/>
          <w:rFonts w:ascii="Trebuchet MS" w:hAnsi="Trebuchet MS"/>
        </w:rPr>
        <w:t xml:space="preserve"> </w:t>
      </w:r>
      <w:r>
        <w:rPr>
          <w:color w:val="auto"/>
          <w:sz w:val="22"/>
          <w:szCs w:val="22"/>
          <w:rFonts w:ascii="Trebuchet MS" w:hAnsi="Trebuchet MS"/>
        </w:rPr>
        <w:t xml:space="preserve">Šie kūrėjams skirti nešiojamieji kompiuteriai išlieka tylūs, nes juose naudojamas „Acer“ „4</w:t>
      </w:r>
      <w:r>
        <w:rPr>
          <w:color w:val="auto"/>
          <w:sz w:val="22"/>
          <w:szCs w:val="22"/>
          <w:vertAlign w:val="superscript"/>
          <w:rFonts w:ascii="Trebuchet MS" w:hAnsi="Trebuchet MS"/>
        </w:rPr>
        <w:t xml:space="preserve">th</w:t>
      </w:r>
      <w:r>
        <w:rPr>
          <w:color w:val="auto"/>
          <w:sz w:val="22"/>
          <w:szCs w:val="22"/>
          <w:rFonts w:ascii="Trebuchet MS" w:hAnsi="Trebuchet MS"/>
        </w:rPr>
        <w:t xml:space="preserve"> gen AeroBlade</w:t>
      </w:r>
      <w:r>
        <w:rPr>
          <w:color w:val="auto"/>
          <w:sz w:val="22"/>
          <w:szCs w:val="22"/>
          <w:vertAlign w:val="superscript"/>
          <w:rFonts w:ascii="Trebuchet MS" w:hAnsi="Trebuchet MS"/>
        </w:rPr>
        <w:t xml:space="preserve">™</w:t>
      </w:r>
      <w:r>
        <w:rPr>
          <w:color w:val="auto"/>
          <w:sz w:val="22"/>
          <w:szCs w:val="22"/>
          <w:rFonts w:ascii="Trebuchet MS" w:hAnsi="Trebuchet MS"/>
        </w:rPr>
        <w:t xml:space="preserve"> 3D“ vėdintuvas, turintis garso slopinimo mechanizmą, kuris skleidžia mažesnį kaip 40 dB triukšmą (atitinka bibliotekos garso lygį), tuo pat metu išlaikydami didelius duomenų apdorojimo ir grafikos pajėgumus.</w:t>
      </w:r>
      <w:r>
        <w:rPr>
          <w:color w:val="auto"/>
          <w:sz w:val="22"/>
          <w:szCs w:val="22"/>
          <w:rFonts w:ascii="Trebuchet MS" w:hAnsi="Trebuchet MS"/>
        </w:rPr>
        <w:t xml:space="preserve">  </w:t>
      </w:r>
    </w:p>
    <w:p w14:paraId="2B177CCD" w14:textId="192D280E" w:rsidR="00633799" w:rsidRPr="001E284A" w:rsidRDefault="00520144" w:rsidP="004A2C15">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„ConceptD 9“ – daug pastangų reikalaujančiai aukštos klasės 3D kūrybai.</w:t>
      </w:r>
    </w:p>
    <w:p w14:paraId="5D61372A" w14:textId="24565E54" w:rsidR="006E48A4" w:rsidRPr="001E284A" w:rsidRDefault="004F4396" w:rsidP="00B75C2E">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9“ yra kūrėjams skirtas nešiojamasis kompiuteris, pasižymintis novatoriška forma.</w:t>
      </w:r>
      <w:r>
        <w:rPr>
          <w:color w:val="auto"/>
          <w:sz w:val="22"/>
          <w:szCs w:val="22"/>
          <w:rFonts w:ascii="Trebuchet MS" w:hAnsi="Trebuchet MS"/>
        </w:rPr>
        <w:t xml:space="preserve"> </w:t>
      </w:r>
      <w:r>
        <w:rPr>
          <w:color w:val="auto"/>
          <w:sz w:val="22"/>
          <w:szCs w:val="22"/>
          <w:rFonts w:ascii="Trebuchet MS" w:hAnsi="Trebuchet MS"/>
        </w:rPr>
        <w:t xml:space="preserve">Su „Acer“ CNC valdomu „Ezel Aero Hinge</w:t>
      </w:r>
      <w:r>
        <w:rPr>
          <w:color w:val="auto"/>
          <w:sz w:val="22"/>
          <w:szCs w:val="22"/>
          <w:vertAlign w:val="superscript"/>
          <w:rFonts w:ascii="Trebuchet MS" w:hAnsi="Trebuchet MS"/>
        </w:rPr>
        <w:t xml:space="preserve">™</w:t>
      </w:r>
      <w:r>
        <w:rPr>
          <w:color w:val="auto"/>
          <w:sz w:val="22"/>
          <w:szCs w:val="22"/>
          <w:rFonts w:ascii="Trebuchet MS" w:hAnsi="Trebuchet MS"/>
        </w:rPr>
        <w:t xml:space="preserve">“, 17,3 col. Ultra HD (3840 x 2160) ekraną galima atversti, prailginti arba atlošti ir naudoti daugeliu skirtingu būdų.</w:t>
      </w:r>
      <w:r>
        <w:rPr>
          <w:color w:val="auto"/>
          <w:sz w:val="22"/>
          <w:szCs w:val="22"/>
          <w:rFonts w:ascii="Trebuchet MS" w:hAnsi="Trebuchet MS"/>
        </w:rPr>
        <w:t xml:space="preserve"> </w:t>
      </w:r>
      <w:r>
        <w:rPr>
          <w:color w:val="auto"/>
          <w:sz w:val="22"/>
          <w:szCs w:val="22"/>
          <w:rFonts w:ascii="Trebuchet MS" w:hAnsi="Trebuchet MS"/>
        </w:rPr>
        <w:t xml:space="preserve">Ekranas yra patvirtintas PANTONE ir apima 100 proc. „Adobe RBG“ spalvų gamos su nepralenkiamu Delta E &lt;1 spalvų tikslumu.</w:t>
      </w:r>
      <w:r>
        <w:rPr>
          <w:color w:val="auto"/>
          <w:sz w:val="22"/>
          <w:szCs w:val="22"/>
          <w:rFonts w:ascii="Trebuchet MS" w:hAnsi="Trebuchet MS"/>
        </w:rPr>
        <w:t xml:space="preserve"> </w:t>
      </w:r>
      <w:r>
        <w:rPr>
          <w:color w:val="auto"/>
          <w:sz w:val="22"/>
          <w:szCs w:val="22"/>
          <w:rFonts w:ascii="Trebuchet MS" w:hAnsi="Trebuchet MS"/>
        </w:rPr>
        <w:t xml:space="preserve">Naudotojai gali išlaisvinti savo kūrybinę energiją vienu iš naudojimo būdų, įskaitant ekrano, „Ezel“, nešiojamojo kompiuterio ir stovo būdus, bendrinimui, žaidimams, darbui ir piešimui.</w:t>
      </w:r>
      <w:r>
        <w:rPr>
          <w:color w:val="auto"/>
          <w:sz w:val="22"/>
          <w:szCs w:val="22"/>
          <w:rFonts w:ascii="Trebuchet MS" w:hAnsi="Trebuchet MS"/>
        </w:rPr>
        <w:t xml:space="preserve"> </w:t>
      </w:r>
      <w:r>
        <w:rPr>
          <w:color w:val="auto"/>
          <w:sz w:val="22"/>
          <w:szCs w:val="22"/>
          <w:rFonts w:ascii="Trebuchet MS" w:hAnsi="Trebuchet MS"/>
        </w:rPr>
        <w:t xml:space="preserve">Jis turi „Wacom</w:t>
      </w:r>
      <w:r>
        <w:rPr>
          <w:color w:val="auto"/>
          <w:sz w:val="22"/>
          <w:szCs w:val="22"/>
          <w:vertAlign w:val="superscript"/>
          <w:rFonts w:ascii="Trebuchet MS" w:hAnsi="Trebuchet MS"/>
        </w:rPr>
        <w:t xml:space="preserve">®</w:t>
      </w:r>
      <w:r>
        <w:rPr>
          <w:color w:val="auto"/>
          <w:sz w:val="22"/>
          <w:szCs w:val="22"/>
          <w:rFonts w:ascii="Trebuchet MS" w:hAnsi="Trebuchet MS"/>
        </w:rPr>
        <w:t xml:space="preserve"> EMR“ rašiklį, kuris magnetiškai prisitvirtina prie „ConceptD 9“, kad galėtumėte mėgautis autentiška rašymo ir piešimo patirtimi.</w:t>
      </w:r>
      <w:r>
        <w:rPr>
          <w:color w:val="auto"/>
          <w:sz w:val="22"/>
          <w:szCs w:val="22"/>
          <w:rFonts w:ascii="Trebuchet MS" w:hAnsi="Trebuchet MS"/>
        </w:rPr>
        <w:t xml:space="preserve"> </w:t>
      </w:r>
      <w:r>
        <w:rPr>
          <w:color w:val="auto"/>
          <w:sz w:val="22"/>
          <w:szCs w:val="22"/>
          <w:rFonts w:ascii="Trebuchet MS" w:hAnsi="Trebuchet MS"/>
        </w:rPr>
        <w:t xml:space="preserve">Rašikliu itin lengva naudotis, jis greitai veikia, yra lengvai valdomas, nes pasižymi 4 096 jautrumo spaudimui lygiais, tad kūrėjai galės piešti nuo nulio, užsirašyti pastabas arba pabrėžti esmines sritis diskutuodami apie koncepciją.</w:t>
      </w:r>
    </w:p>
    <w:p w14:paraId="60F5417D" w14:textId="7C815D4D" w:rsidR="00653502" w:rsidRPr="001E284A" w:rsidRDefault="00822613" w:rsidP="00653502">
      <w:pPr>
        <w:spacing w:before="240" w:after="0" w:line="360" w:lineRule="auto"/>
        <w:rPr>
          <w:color w:val="auto"/>
          <w:sz w:val="22"/>
          <w:szCs w:val="22"/>
          <w:rFonts w:ascii="Trebuchet MS" w:hAnsi="Trebuchet MS"/>
        </w:rPr>
      </w:pPr>
      <w:r>
        <w:rPr>
          <w:color w:val="auto"/>
          <w:sz w:val="22"/>
          <w:szCs w:val="22"/>
          <w:rFonts w:ascii="Trebuchet MS" w:hAnsi="Trebuchet MS"/>
        </w:rPr>
        <w:t xml:space="preserve">Su visiškai nauju „9</w:t>
      </w:r>
      <w:r>
        <w:rPr>
          <w:color w:val="auto"/>
          <w:sz w:val="22"/>
          <w:szCs w:val="22"/>
          <w:vertAlign w:val="superscript"/>
          <w:rFonts w:ascii="Trebuchet MS" w:hAnsi="Trebuchet MS"/>
        </w:rPr>
        <w:t xml:space="preserve">th</w:t>
      </w:r>
      <w:r>
        <w:rPr>
          <w:color w:val="auto"/>
          <w:sz w:val="22"/>
          <w:szCs w:val="22"/>
          <w:rFonts w:ascii="Trebuchet MS" w:hAnsi="Trebuchet MS"/>
        </w:rPr>
        <w:t xml:space="preserve"> Gen Intel Core i9“ mobiliuoju procesoriumi, „ConceptD 9“ yra pakankamai galingas ir efektyvus, kad vienu metu galėtumėte sklandžiai dirbti su keletu kūrėjams skirtų įrankių.</w:t>
      </w:r>
      <w:r>
        <w:rPr>
          <w:color w:val="auto"/>
          <w:sz w:val="22"/>
          <w:szCs w:val="22"/>
          <w:rFonts w:ascii="Trebuchet MS" w:hAnsi="Trebuchet MS"/>
        </w:rPr>
        <w:t xml:space="preserve"> </w:t>
      </w:r>
      <w:r>
        <w:rPr>
          <w:color w:val="auto"/>
          <w:sz w:val="22"/>
          <w:szCs w:val="22"/>
          <w:rFonts w:ascii="Trebuchet MS" w:hAnsi="Trebuchet MS"/>
        </w:rPr>
        <w:t xml:space="preserve">Su „NVIDIA GeForce RTX 2080“ grafika naudotojai gali paspartinti vaizdo redagavimą tikruoju laiku arba darbą su 3D atvaizdavimo programomis, taip palikdami daugiau laiko kūrybai.</w:t>
      </w:r>
      <w:r>
        <w:rPr>
          <w:color w:val="auto"/>
          <w:sz w:val="22"/>
          <w:szCs w:val="22"/>
          <w:rFonts w:ascii="Trebuchet MS" w:hAnsi="Trebuchet MS"/>
        </w:rPr>
        <w:t xml:space="preserve"> </w:t>
      </w:r>
      <w:r>
        <w:rPr>
          <w:color w:val="auto"/>
          <w:sz w:val="22"/>
          <w:szCs w:val="22"/>
          <w:rFonts w:ascii="Trebuchet MS" w:hAnsi="Trebuchet MS"/>
        </w:rPr>
        <w:t xml:space="preserve">Be to, jis taip pat pasižymi didesniu spindulių sekimu, tad kūrėjai tikrovišką grafiką galės peržiūrėti kūrybos metu.</w:t>
      </w:r>
      <w:r>
        <w:rPr>
          <w:color w:val="auto"/>
          <w:sz w:val="22"/>
          <w:szCs w:val="22"/>
          <w:rFonts w:ascii="Trebuchet MS" w:hAnsi="Trebuchet MS"/>
        </w:rPr>
        <w:t xml:space="preserve"> </w:t>
      </w:r>
      <w:r>
        <w:rPr>
          <w:color w:val="auto"/>
          <w:sz w:val="22"/>
          <w:szCs w:val="22"/>
          <w:rFonts w:ascii="Trebuchet MS" w:hAnsi="Trebuchet MS"/>
        </w:rPr>
        <w:t xml:space="preserve">Paspartindamas AI savybes, kad pagerėtų kokybė ir būtų greičiau atliekamos monotoniškos, daug laiko užimančios užduotys, „GeForce RTX GPU“ leidžia naudotojams sutaupyti laiko ir susitelkti į kūrybą.</w:t>
      </w:r>
      <w:r>
        <w:rPr>
          <w:color w:val="auto"/>
          <w:sz w:val="22"/>
          <w:szCs w:val="22"/>
          <w:rFonts w:ascii="Trebuchet MS" w:hAnsi="Trebuchet MS"/>
        </w:rPr>
        <w:t xml:space="preserve"> </w:t>
      </w:r>
      <w:r>
        <w:rPr>
          <w:color w:val="auto"/>
          <w:sz w:val="22"/>
          <w:szCs w:val="22"/>
          <w:rFonts w:ascii="Trebuchet MS" w:hAnsi="Trebuchet MS"/>
        </w:rPr>
        <w:t xml:space="preserve">Kūrėjai vietoje, vaizdo įrašų laiko skalėje, gali dirbti su RAW failais iki 8K nepamesdami kadrų, nekurdami išankstinių podėlių ir negeneruodami įgaliotųjų serverių.</w:t>
      </w:r>
      <w:r>
        <w:rPr>
          <w:color w:val="auto"/>
          <w:sz w:val="22"/>
          <w:szCs w:val="22"/>
          <w:rFonts w:ascii="Trebuchet MS" w:hAnsi="Trebuchet MS"/>
        </w:rPr>
        <w:t xml:space="preserve"> </w:t>
      </w:r>
      <w:r>
        <w:rPr>
          <w:color w:val="auto"/>
          <w:sz w:val="22"/>
          <w:szCs w:val="22"/>
          <w:rFonts w:ascii="Trebuchet MS" w:hAnsi="Trebuchet MS"/>
        </w:rPr>
        <w:t xml:space="preserve">Be to, RTX grafika su dideliais 3D modeliais įneša sklandaus interaktyvumo, nes, lyginant su ankstesnės kartos GPU, 50 proc. pagerėja rastro našumas.</w:t>
      </w:r>
    </w:p>
    <w:p w14:paraId="47AB739B" w14:textId="7B4B3245" w:rsidR="00E33329" w:rsidRPr="001E284A" w:rsidRDefault="00E33329" w:rsidP="00E33329">
      <w:pPr>
        <w:spacing w:before="240" w:after="0" w:line="360" w:lineRule="auto"/>
        <w:rPr>
          <w:color w:val="auto"/>
          <w:sz w:val="22"/>
          <w:szCs w:val="22"/>
          <w:rFonts w:ascii="Trebuchet MS" w:hAnsi="Trebuchet MS"/>
        </w:rPr>
      </w:pPr>
      <w:r>
        <w:rPr>
          <w:color w:val="auto"/>
          <w:sz w:val="22"/>
          <w:szCs w:val="22"/>
          <w:rFonts w:ascii="Trebuchet MS" w:hAnsi="Trebuchet MS"/>
        </w:rPr>
        <w:t xml:space="preserve">Su DDR4 atmintimi iki 32 GB, esant 2 666 MHz, ir dviem 512 GB „M.2 PCIe NVMe“ SSD RAID 0, kūrėjai gali išsaugoti projektus ir daugelį vaizdo įrašų bei pasiekti didelius failus nesinaudodami išoriniais standžiaisiais diskais.</w:t>
      </w:r>
    </w:p>
    <w:p w14:paraId="1721E65A" w14:textId="0EBB30CF" w:rsidR="004A2C11" w:rsidRPr="001E284A" w:rsidRDefault="00855584" w:rsidP="004A2C11">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„ConceptD 7“ – iki 6K RED vaizdo įrašų redagavimas tikruoju laiku ir atvaizdavimo našumas</w:t>
      </w:r>
      <w:r>
        <w:rPr>
          <w:b/>
          <w:color w:val="auto"/>
          <w:sz w:val="24"/>
          <w:szCs w:val="24"/>
          <w:rFonts w:ascii="Trebuchet MS" w:hAnsi="Trebuchet MS"/>
        </w:rPr>
        <w:t xml:space="preserve"> </w:t>
      </w:r>
    </w:p>
    <w:p w14:paraId="40E0DB31" w14:textId="0AF57679" w:rsidR="0025320B" w:rsidRPr="001E284A" w:rsidRDefault="00E47056" w:rsidP="00E47056">
      <w:pPr>
        <w:spacing w:before="240" w:after="0" w:line="360" w:lineRule="auto"/>
        <w:rPr>
          <w:color w:val="auto"/>
          <w:sz w:val="22"/>
          <w:szCs w:val="22"/>
          <w:rFonts w:ascii="Trebuchet MS" w:hAnsi="Trebuchet MS"/>
        </w:rPr>
      </w:pPr>
      <w:r>
        <w:rPr>
          <w:color w:val="auto"/>
          <w:sz w:val="22"/>
          <w:szCs w:val="22"/>
          <w:rFonts w:ascii="Trebuchet MS" w:hAnsi="Trebuchet MS"/>
        </w:rPr>
        <w:t xml:space="preserve">Su iki „9</w:t>
      </w:r>
      <w:r>
        <w:rPr>
          <w:color w:val="auto"/>
          <w:sz w:val="22"/>
          <w:szCs w:val="22"/>
          <w:vertAlign w:val="superscript"/>
          <w:rFonts w:ascii="Trebuchet MS" w:hAnsi="Trebuchet MS"/>
        </w:rPr>
        <w:t xml:space="preserve">th</w:t>
      </w:r>
      <w:r>
        <w:rPr>
          <w:color w:val="auto"/>
          <w:sz w:val="22"/>
          <w:szCs w:val="22"/>
          <w:rFonts w:ascii="Trebuchet MS" w:hAnsi="Trebuchet MS"/>
        </w:rPr>
        <w:t xml:space="preserve"> Gen Intel Core i7“ procesoriumi, skirtu aukštos kokybės nešiojamojo kompiuterio našumui, ir „NVIDIA GeForce RTX</w:t>
      </w:r>
      <w:r>
        <w:rPr>
          <w:color w:val="auto"/>
          <w:sz w:val="22"/>
          <w:szCs w:val="22"/>
          <w:vertAlign w:val="superscript"/>
          <w:rFonts w:ascii="Trebuchet MS" w:hAnsi="Trebuchet MS"/>
        </w:rPr>
        <w:t xml:space="preserve">™</w:t>
      </w:r>
      <w:r>
        <w:rPr>
          <w:color w:val="auto"/>
          <w:sz w:val="22"/>
          <w:szCs w:val="22"/>
          <w:rFonts w:ascii="Trebuchet MS" w:hAnsi="Trebuchet MS"/>
        </w:rPr>
        <w:t xml:space="preserve"> 2080“ grafika su „Max-Q Design“, „ConceptD“ leidžia kūrėjams pasiekti iki 6K RED vaizdo įrašų redagavimą tikruoju laiku ir atvaizdavimo našumą esant dideliems darbo srautams.</w:t>
      </w:r>
      <w:r>
        <w:rPr>
          <w:color w:val="auto"/>
          <w:sz w:val="22"/>
          <w:szCs w:val="22"/>
          <w:rFonts w:ascii="Trebuchet MS" w:hAnsi="Trebuchet MS"/>
        </w:rPr>
        <w:t xml:space="preserve"> </w:t>
      </w:r>
      <w:r>
        <w:rPr>
          <w:color w:val="auto"/>
          <w:sz w:val="22"/>
          <w:szCs w:val="22"/>
          <w:rFonts w:ascii="Trebuchet MS" w:hAnsi="Trebuchet MS"/>
        </w:rPr>
        <w:t xml:space="preserve">Jis yra tik 17,9 mm (0,70 col.) storio ir sveria tik 2,1 kg (4,63 svar.), tad jį bus lengva nešiotis.</w:t>
      </w:r>
      <w:r>
        <w:rPr>
          <w:color w:val="auto"/>
          <w:sz w:val="22"/>
          <w:szCs w:val="22"/>
          <w:rFonts w:ascii="Trebuchet MS" w:hAnsi="Trebuchet MS"/>
        </w:rPr>
        <w:t xml:space="preserve"> </w:t>
      </w:r>
      <w:r>
        <w:rPr>
          <w:color w:val="auto"/>
          <w:sz w:val="22"/>
          <w:szCs w:val="22"/>
          <w:rFonts w:ascii="Trebuchet MS" w:hAnsi="Trebuchet MS"/>
        </w:rPr>
        <w:t xml:space="preserve">15,6 col. UHD (3840 x 2160) 4K IPS, PANTONE patvirtintas ekranas sukurtas kūrėjams, pasižymi plačia spalvų gama, apimančia 100 proc. „Adobe“ RGB spalvų gamos, ir Delta E &lt;2 spalvų tikslumu.</w:t>
      </w:r>
    </w:p>
    <w:p w14:paraId="36166D4F" w14:textId="755ED78A" w:rsidR="00BD1540" w:rsidRPr="001E284A" w:rsidRDefault="00F423AF" w:rsidP="00BD1540">
      <w:pPr>
        <w:spacing w:before="240" w:after="0" w:line="360" w:lineRule="auto"/>
        <w:rPr>
          <w:color w:val="auto"/>
          <w:sz w:val="22"/>
          <w:szCs w:val="22"/>
          <w:rFonts w:ascii="Trebuchet MS" w:hAnsi="Trebuchet MS"/>
        </w:rPr>
      </w:pPr>
      <w:r>
        <w:rPr>
          <w:color w:val="auto"/>
          <w:sz w:val="22"/>
          <w:szCs w:val="22"/>
          <w:rFonts w:ascii="Trebuchet MS" w:hAnsi="Trebuchet MS"/>
        </w:rPr>
        <w:t xml:space="preserve">Prievadai apima „Thunderbolt</w:t>
      </w:r>
      <w:r>
        <w:rPr>
          <w:color w:val="auto"/>
          <w:sz w:val="22"/>
          <w:szCs w:val="22"/>
          <w:vertAlign w:val="superscript"/>
          <w:rFonts w:ascii="Trebuchet MS" w:hAnsi="Trebuchet MS"/>
        </w:rPr>
        <w:t xml:space="preserve">™</w:t>
      </w:r>
      <w:r>
        <w:rPr>
          <w:color w:val="auto"/>
          <w:sz w:val="22"/>
          <w:szCs w:val="22"/>
          <w:rFonts w:ascii="Trebuchet MS" w:hAnsi="Trebuchet MS"/>
        </w:rPr>
        <w:t xml:space="preserve"> 3“ ir „MiniDP“ prievadus, skirtus prijungti iki trijų išorinių ekranų, be to, turi „Killer DoubleShot</w:t>
      </w:r>
      <w:r>
        <w:rPr>
          <w:color w:val="auto"/>
          <w:sz w:val="22"/>
          <w:szCs w:val="22"/>
          <w:vertAlign w:val="superscript"/>
          <w:rFonts w:ascii="Trebuchet MS" w:hAnsi="Trebuchet MS"/>
        </w:rPr>
        <w:t xml:space="preserve">™</w:t>
      </w:r>
      <w:r>
        <w:rPr>
          <w:color w:val="auto"/>
          <w:sz w:val="22"/>
          <w:szCs w:val="22"/>
          <w:rFonts w:ascii="Trebuchet MS" w:hAnsi="Trebuchet MS"/>
        </w:rPr>
        <w:t xml:space="preserve"> Pro“, kad „WiFi“ ryšys būtų geras ir patikimas.</w:t>
      </w:r>
    </w:p>
    <w:p w14:paraId="7C845222" w14:textId="641E610C" w:rsidR="00554DDD" w:rsidRPr="001E284A" w:rsidRDefault="00554DDD" w:rsidP="003E1E50">
      <w:pPr>
        <w:spacing w:before="240" w:after="0" w:line="360" w:lineRule="auto"/>
        <w:rPr>
          <w:color w:val="auto"/>
          <w:sz w:val="22"/>
          <w:szCs w:val="22"/>
          <w:rFonts w:ascii="Trebuchet MS" w:hAnsi="Trebuchet MS"/>
        </w:rPr>
      </w:pPr>
      <w:r>
        <w:rPr>
          <w:b/>
          <w:color w:val="auto"/>
          <w:sz w:val="24"/>
          <w:szCs w:val="24"/>
          <w:rFonts w:ascii="Trebuchet MS" w:hAnsi="Trebuchet MS"/>
        </w:rPr>
        <w:t xml:space="preserve">„ConceptD 5“ – keliaukite kurti!</w:t>
      </w:r>
    </w:p>
    <w:p w14:paraId="1554F9E3" w14:textId="1EF525CD" w:rsidR="004F4396" w:rsidRPr="001E284A" w:rsidRDefault="00554DDD" w:rsidP="003E1E50">
      <w:pPr>
        <w:spacing w:before="240" w:after="0" w:line="360" w:lineRule="auto"/>
        <w:rPr>
          <w:color w:val="auto"/>
          <w:sz w:val="22"/>
          <w:szCs w:val="22"/>
          <w:rFonts w:ascii="Trebuchet MS" w:hAnsi="Trebuchet MS"/>
        </w:rPr>
      </w:pPr>
      <w:r>
        <w:rPr>
          <w:color w:val="auto"/>
          <w:sz w:val="22"/>
          <w:szCs w:val="22"/>
          <w:rFonts w:ascii="Trebuchet MS" w:hAnsi="Trebuchet MS"/>
        </w:rPr>
        <w:t xml:space="preserve">Su šiuo „ConceptD 5“ nešiojamuoju kompiuteriu grafinis dizainas bus greitas ir nesunkus.</w:t>
      </w:r>
      <w:r>
        <w:rPr>
          <w:color w:val="auto"/>
          <w:sz w:val="22"/>
          <w:szCs w:val="22"/>
          <w:rFonts w:ascii="Trebuchet MS" w:hAnsi="Trebuchet MS"/>
        </w:rPr>
        <w:t xml:space="preserve"> </w:t>
      </w:r>
      <w:r>
        <w:rPr>
          <w:color w:val="auto"/>
          <w:sz w:val="22"/>
          <w:szCs w:val="22"/>
          <w:rFonts w:ascii="Trebuchet MS" w:hAnsi="Trebuchet MS"/>
        </w:rPr>
        <w:t xml:space="preserve">Naudotojai gali derinti vaizdus profesionaliu tikslumu ir greitai užbaigti sudėtingiausius 2D grafinio dizaino projektus su galingu „8</w:t>
      </w:r>
      <w:r>
        <w:rPr>
          <w:color w:val="auto"/>
          <w:sz w:val="22"/>
          <w:szCs w:val="22"/>
          <w:vertAlign w:val="superscript"/>
          <w:rFonts w:ascii="Trebuchet MS" w:hAnsi="Trebuchet MS"/>
        </w:rPr>
        <w:t xml:space="preserve">th</w:t>
      </w:r>
      <w:r>
        <w:rPr>
          <w:color w:val="auto"/>
          <w:sz w:val="22"/>
          <w:szCs w:val="22"/>
          <w:rFonts w:ascii="Trebuchet MS" w:hAnsi="Trebuchet MS"/>
        </w:rPr>
        <w:t xml:space="preserve"> Gen Intel Core i7“ procesoriumi, pasižyminčiu „Radeon</w:t>
      </w:r>
      <w:r>
        <w:rPr>
          <w:color w:val="auto"/>
          <w:sz w:val="22"/>
          <w:szCs w:val="22"/>
          <w:vertAlign w:val="superscript"/>
          <w:rFonts w:ascii="Trebuchet MS" w:hAnsi="Trebuchet MS"/>
        </w:rPr>
        <w:t xml:space="preserve">™</w:t>
      </w:r>
      <w:r>
        <w:rPr>
          <w:color w:val="auto"/>
          <w:sz w:val="22"/>
          <w:szCs w:val="22"/>
          <w:rFonts w:ascii="Trebuchet MS" w:hAnsi="Trebuchet MS"/>
        </w:rPr>
        <w:t xml:space="preserve"> RX Vega M GL“ grafika.</w:t>
      </w:r>
      <w:r>
        <w:rPr>
          <w:color w:val="auto"/>
          <w:sz w:val="22"/>
          <w:szCs w:val="22"/>
          <w:rFonts w:ascii="Trebuchet MS" w:hAnsi="Trebuchet MS"/>
        </w:rPr>
        <w:t xml:space="preserve"> </w:t>
      </w:r>
      <w:r>
        <w:rPr>
          <w:color w:val="auto"/>
          <w:sz w:val="22"/>
          <w:szCs w:val="22"/>
          <w:rFonts w:ascii="Trebuchet MS" w:hAnsi="Trebuchet MS"/>
        </w:rPr>
        <w:t xml:space="preserve">Šis kompiuteris yra plonas ir lengvas, pasižymi moderniu dizainu, jis puikiai atrodys tiek darbovietėje, tiek ir dirbant nuotoliniu būdu.</w:t>
      </w:r>
      <w:r>
        <w:rPr>
          <w:color w:val="auto"/>
          <w:sz w:val="22"/>
          <w:szCs w:val="22"/>
          <w:rFonts w:ascii="Trebuchet MS" w:hAnsi="Trebuchet MS"/>
        </w:rPr>
        <w:t xml:space="preserve"> </w:t>
      </w:r>
      <w:r>
        <w:rPr>
          <w:color w:val="auto"/>
          <w:sz w:val="22"/>
          <w:szCs w:val="22"/>
          <w:rFonts w:ascii="Trebuchet MS" w:hAnsi="Trebuchet MS"/>
        </w:rPr>
        <w:t xml:space="preserve">Jis turi aukščiausios kokybės metalinį bloką, kurio viršų dengia magnio ir aliuminio lydinys su poilsio vieta delnui, o apačią – magnio ir ličio lydinys.</w:t>
      </w:r>
      <w:r>
        <w:rPr>
          <w:color w:val="auto"/>
          <w:sz w:val="22"/>
          <w:szCs w:val="22"/>
          <w:rFonts w:ascii="Trebuchet MS" w:hAnsi="Trebuchet MS"/>
        </w:rPr>
        <w:t xml:space="preserve"> </w:t>
      </w:r>
      <w:r>
        <w:rPr>
          <w:color w:val="auto"/>
          <w:sz w:val="22"/>
          <w:szCs w:val="22"/>
          <w:rFonts w:ascii="Trebuchet MS" w:hAnsi="Trebuchet MS"/>
        </w:rPr>
        <w:t xml:space="preserve">Šis kompiuteris sveria tik 1,5 kg (3,30 svar.), jo storis yra tik 16,9 mm (0,67 col.) ir jis pasižymi 6,22 mm (0,24 col.) siaurais kraštais, kurių ekrano ir korpuso santykis siekia 80 proc.</w:t>
      </w:r>
      <w:r>
        <w:rPr>
          <w:color w:val="auto"/>
          <w:sz w:val="22"/>
          <w:szCs w:val="22"/>
          <w:rFonts w:ascii="Trebuchet MS" w:hAnsi="Trebuchet MS"/>
        </w:rPr>
        <w:t xml:space="preserve"> </w:t>
      </w:r>
    </w:p>
    <w:p w14:paraId="167F5DF1" w14:textId="4C417487" w:rsidR="00CC0C23" w:rsidRPr="001E284A" w:rsidRDefault="00CC0C23" w:rsidP="003E1E50">
      <w:pPr>
        <w:spacing w:before="240" w:after="0" w:line="360" w:lineRule="auto"/>
        <w:rPr>
          <w:color w:val="auto"/>
          <w:sz w:val="22"/>
          <w:szCs w:val="22"/>
          <w:rFonts w:ascii="Trebuchet MS" w:hAnsi="Trebuchet MS"/>
        </w:rPr>
      </w:pPr>
      <w:r>
        <w:rPr>
          <w:color w:val="auto"/>
          <w:sz w:val="22"/>
          <w:szCs w:val="22"/>
          <w:rFonts w:ascii="Trebuchet MS" w:hAnsi="Trebuchet MS"/>
        </w:rPr>
        <w:t xml:space="preserve">Dizaineriams svarbiausia spalvų tikslumas, tad „ConceptD 5“ su savo 4K UHD PANTONE patvirtintu ekranu kūrėjų nenuvils.</w:t>
      </w:r>
      <w:r>
        <w:rPr>
          <w:color w:val="auto"/>
          <w:sz w:val="22"/>
          <w:szCs w:val="22"/>
          <w:rFonts w:ascii="Trebuchet MS" w:hAnsi="Trebuchet MS"/>
        </w:rPr>
        <w:t xml:space="preserve"> </w:t>
      </w:r>
      <w:r>
        <w:rPr>
          <w:color w:val="auto"/>
          <w:sz w:val="22"/>
          <w:szCs w:val="22"/>
          <w:rFonts w:ascii="Trebuchet MS" w:hAnsi="Trebuchet MS"/>
        </w:rPr>
        <w:t xml:space="preserve">Siauri 6,2 mm kraštai kūrėjams suteiks daugiau darbinio ekrano, o 100 proc. „Adobe“ RGB spalvų gama ir Delta E &lt;2 spalvų tikslumas užtikrins tikslų spalvų atkūrimą.</w:t>
      </w:r>
      <w:r>
        <w:rPr>
          <w:color w:val="auto"/>
          <w:sz w:val="22"/>
          <w:szCs w:val="22"/>
          <w:rFonts w:ascii="Trebuchet MS" w:hAnsi="Trebuchet MS"/>
        </w:rPr>
        <w:t xml:space="preserve"> </w:t>
      </w:r>
      <w:r>
        <w:rPr>
          <w:color w:val="auto"/>
          <w:sz w:val="22"/>
          <w:szCs w:val="22"/>
          <w:rFonts w:ascii="Trebuchet MS" w:hAnsi="Trebuchet MS"/>
        </w:rPr>
        <w:t xml:space="preserve">Su šiuo kompiuteriu, pasižyminčiu iki 16 GB DDR4 atminties ir iki 1 TB reaktyvios NVMe PCIe SSD saugyklos RAID 0, naudotojai galės kurti daugiau.</w:t>
      </w:r>
      <w:r>
        <w:rPr>
          <w:color w:val="auto"/>
          <w:sz w:val="22"/>
          <w:szCs w:val="22"/>
          <w:rFonts w:ascii="Trebuchet MS" w:hAnsi="Trebuchet MS"/>
        </w:rPr>
        <w:t xml:space="preserve"> </w:t>
      </w:r>
      <w:r>
        <w:rPr>
          <w:color w:val="auto"/>
          <w:sz w:val="22"/>
          <w:szCs w:val="22"/>
          <w:rFonts w:ascii="Trebuchet MS" w:hAnsi="Trebuchet MS"/>
        </w:rPr>
        <w:t xml:space="preserve">Naudodami šiltos gintarinės spalvos foninio apšvietimo klaviatūrą, kūrėjai galės patogiai dirbti bet kokioje aplinkoje.</w:t>
      </w:r>
      <w:r>
        <w:rPr>
          <w:color w:val="auto"/>
          <w:sz w:val="22"/>
          <w:szCs w:val="22"/>
          <w:rFonts w:ascii="Trebuchet MS" w:hAnsi="Trebuchet MS"/>
        </w:rPr>
        <w:t xml:space="preserve"> </w:t>
      </w:r>
    </w:p>
    <w:p w14:paraId="7B29A3E1" w14:textId="3151039B" w:rsidR="00851E69" w:rsidRPr="001E284A" w:rsidRDefault="00E761CD" w:rsidP="003E1E50">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5“ tiekiamas su plačiu prievadų pasirinkimu, įskaitant C tipo USB „Gen 1“, palaikantį iki 5 Gbps duomenų perdavimą, „DisplayPort“ ir greitąjį bei atjungtinį įkrovimą.</w:t>
      </w:r>
      <w:r>
        <w:rPr>
          <w:color w:val="auto"/>
          <w:sz w:val="22"/>
          <w:szCs w:val="22"/>
          <w:rFonts w:ascii="Trebuchet MS" w:hAnsi="Trebuchet MS"/>
        </w:rPr>
        <w:t xml:space="preserve"> </w:t>
      </w:r>
      <w:r>
        <w:rPr>
          <w:color w:val="auto"/>
          <w:sz w:val="22"/>
          <w:szCs w:val="22"/>
          <w:rFonts w:ascii="Trebuchet MS" w:hAnsi="Trebuchet MS"/>
        </w:rPr>
        <w:t xml:space="preserve">Įmontuotas pirštų atspaudų skaitytuvas su „Windows Hello“ suteikia papildomo saugumo.</w:t>
      </w:r>
    </w:p>
    <w:p w14:paraId="7EBC31C6" w14:textId="5D6AD3EF" w:rsidR="00886587" w:rsidRPr="001E284A" w:rsidRDefault="00520144" w:rsidP="00A922AD">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„ConceptD“ monitoriai kūrėjams</w:t>
      </w:r>
    </w:p>
    <w:p w14:paraId="7CFC994B" w14:textId="51B726EC" w:rsidR="00A959D1" w:rsidRPr="001E284A" w:rsidRDefault="00890643" w:rsidP="005B4E13">
      <w:pPr>
        <w:spacing w:before="240" w:line="360" w:lineRule="auto"/>
        <w:rPr>
          <w:color w:val="auto"/>
          <w:sz w:val="22"/>
          <w:szCs w:val="22"/>
          <w:rFonts w:ascii="Trebuchet MS" w:hAnsi="Trebuchet MS"/>
        </w:rPr>
      </w:pPr>
      <w:r>
        <w:rPr>
          <w:color w:val="auto"/>
          <w:sz w:val="22"/>
          <w:szCs w:val="22"/>
          <w:rFonts w:ascii="Trebuchet MS" w:hAnsi="Trebuchet MS"/>
        </w:rPr>
        <w:t xml:space="preserve">Kūrėjams reikalingas toks spalvų tikslumas, kokio negali pasiūlyti dauguma pagrindinių monitorių, todėl „Acer“ ir sukūrė „ConceptD“ UHD monitorius.</w:t>
      </w:r>
      <w:r>
        <w:rPr>
          <w:color w:val="auto"/>
          <w:sz w:val="22"/>
          <w:szCs w:val="22"/>
          <w:rFonts w:ascii="Trebuchet MS" w:hAnsi="Trebuchet MS"/>
        </w:rPr>
        <w:t xml:space="preserve"> </w:t>
      </w:r>
      <w:r>
        <w:rPr>
          <w:color w:val="auto"/>
          <w:sz w:val="22"/>
          <w:szCs w:val="22"/>
          <w:rFonts w:ascii="Trebuchet MS" w:hAnsi="Trebuchet MS"/>
        </w:rPr>
        <w:t xml:space="preserve">Pasižymintys išskirtiniu Delta E &lt;1 spalvų tikslumu ir modernia glotnia, juodos spalvos apdaila su medžio raštais išmargintu pagrindu, šie nauji PANTONE patvirtinti monitoriai optimizuoti taip, kad kūrėjai galėtų pasiekti daugiau.</w:t>
      </w:r>
      <w:r>
        <w:rPr>
          <w:color w:val="auto"/>
          <w:sz w:val="22"/>
          <w:szCs w:val="22"/>
          <w:rFonts w:ascii="Trebuchet MS" w:hAnsi="Trebuchet MS"/>
        </w:rPr>
        <w:t xml:space="preserve"> </w:t>
      </w:r>
    </w:p>
    <w:p w14:paraId="50800BE7" w14:textId="1F755980" w:rsidR="00A959D1" w:rsidRPr="001E284A" w:rsidRDefault="00A00FF8" w:rsidP="005B4E13">
      <w:pPr>
        <w:spacing w:before="240" w:line="360" w:lineRule="auto"/>
        <w:rPr>
          <w:color w:val="auto"/>
          <w:sz w:val="22"/>
          <w:szCs w:val="22"/>
          <w:rFonts w:ascii="Trebuchet MS" w:hAnsi="Trebuchet MS"/>
        </w:rPr>
      </w:pPr>
      <w:r>
        <w:rPr>
          <w:sz w:val="22"/>
          <w:szCs w:val="22"/>
          <w:color w:val="auto"/>
          <w:rFonts w:ascii="Trebuchet MS" w:hAnsi="Trebuchet MS"/>
        </w:rPr>
        <w:t xml:space="preserve">„ConceptD CM7321K“ yra 32 col. monitorius, puikiai tiksiantis 2D kūrėjams.</w:t>
      </w:r>
      <w:r>
        <w:rPr>
          <w:sz w:val="22"/>
          <w:szCs w:val="22"/>
          <w:color w:val="auto"/>
          <w:rFonts w:ascii="Trebuchet MS" w:hAnsi="Trebuchet MS"/>
        </w:rPr>
        <w:t xml:space="preserve"> </w:t>
      </w:r>
      <w:r>
        <w:rPr>
          <w:sz w:val="22"/>
          <w:szCs w:val="22"/>
          <w:color w:val="auto"/>
          <w:rFonts w:ascii="Trebuchet MS" w:hAnsi="Trebuchet MS"/>
        </w:rPr>
        <w:t xml:space="preserve">Jo VESA patvirtintas „DisplayHDR</w:t>
      </w:r>
      <w:r>
        <w:rPr>
          <w:sz w:val="22"/>
          <w:szCs w:val="22"/>
          <w:vertAlign w:val="superscript"/>
          <w:rFonts w:ascii="Trebuchet MS" w:hAnsi="Trebuchet MS"/>
        </w:rPr>
        <w:t xml:space="preserve">™</w:t>
      </w:r>
      <w:r>
        <w:rPr>
          <w:sz w:val="22"/>
          <w:szCs w:val="22"/>
          <w:color w:val="auto"/>
          <w:rFonts w:ascii="Trebuchet MS" w:hAnsi="Trebuchet MS"/>
        </w:rPr>
        <w:t xml:space="preserve"> 1000“ 32 col. 4K UHD ekranas suteikia 1152 vietinio pritemdymo zonas su „Mini LED“ technologija ir „DisplayHDR 1000“, 99 proc. „Adobe</w:t>
      </w:r>
      <w:r>
        <w:rPr>
          <w:sz w:val="22"/>
          <w:szCs w:val="22"/>
          <w:color w:val="auto"/>
          <w:vertAlign w:val="superscript"/>
          <w:rFonts w:ascii="Trebuchet MS" w:hAnsi="Trebuchet MS"/>
        </w:rPr>
        <w:t xml:space="preserve">®</w:t>
      </w:r>
      <w:r>
        <w:rPr>
          <w:sz w:val="22"/>
          <w:szCs w:val="22"/>
          <w:color w:val="auto"/>
          <w:rFonts w:ascii="Trebuchet MS" w:hAnsi="Trebuchet MS"/>
        </w:rPr>
        <w:t xml:space="preserve">“ RGB spalvų gamos ir 89,5 proc. „Rec.2020“ aprėptį, kad dizaineriai ir filmų kūrėjai galėtų įgyvendinti savo idėjas.</w:t>
      </w:r>
    </w:p>
    <w:p w14:paraId="4D03C4E6" w14:textId="79E20666" w:rsidR="00ED02E6" w:rsidRPr="001E284A" w:rsidRDefault="00E15753" w:rsidP="008350CD">
      <w:pPr>
        <w:spacing w:before="240" w:line="360" w:lineRule="auto"/>
        <w:rPr>
          <w:color w:val="auto"/>
          <w:sz w:val="22"/>
          <w:szCs w:val="22"/>
          <w:rFonts w:ascii="Trebuchet MS" w:hAnsi="Trebuchet MS"/>
        </w:rPr>
      </w:pPr>
      <w:r>
        <w:rPr>
          <w:color w:val="auto"/>
          <w:sz w:val="22"/>
          <w:szCs w:val="22"/>
          <w:rFonts w:ascii="Trebuchet MS" w:hAnsi="Trebuchet MS"/>
        </w:rPr>
        <w:t xml:space="preserve">„ConceptD CP7271K“ yra PANTONE patvirtintas 27 col. monitorius, optimizuotas 3D kūrėjams.</w:t>
      </w:r>
      <w:r>
        <w:rPr>
          <w:color w:val="auto"/>
          <w:sz w:val="22"/>
          <w:szCs w:val="22"/>
          <w:rFonts w:ascii="Trebuchet MS" w:hAnsi="Trebuchet MS"/>
        </w:rPr>
        <w:t xml:space="preserve"> </w:t>
      </w:r>
      <w:r>
        <w:rPr>
          <w:color w:val="auto"/>
          <w:sz w:val="22"/>
          <w:szCs w:val="22"/>
          <w:rFonts w:ascii="Trebuchet MS" w:hAnsi="Trebuchet MS"/>
        </w:rPr>
        <w:t xml:space="preserve">Jis pasižymi įspūdingu „Delta E &lt;1“ spalvų tikslumu, plačia 99 proc. „AdobeRGB“ spalvų gamos ir 93 proc. DCI-P3 spalvų gamos aprėptimi.</w:t>
      </w:r>
      <w:r>
        <w:rPr>
          <w:color w:val="auto"/>
          <w:sz w:val="22"/>
          <w:szCs w:val="22"/>
          <w:rFonts w:ascii="Trebuchet MS" w:hAnsi="Trebuchet MS"/>
        </w:rPr>
        <w:t xml:space="preserve"> </w:t>
      </w:r>
      <w:r>
        <w:rPr>
          <w:color w:val="auto"/>
          <w:sz w:val="22"/>
          <w:szCs w:val="22"/>
          <w:rFonts w:ascii="Trebuchet MS" w:hAnsi="Trebuchet MS"/>
        </w:rPr>
        <w:t xml:space="preserve">Be to, jame yra „GSYNC Ultimate“ ir „DisplayHDR 1000“, suteikiantys neprilygstamas spalvas ir vaizdo ryškumą.</w:t>
      </w:r>
    </w:p>
    <w:p w14:paraId="3CEDC80D" w14:textId="77777777" w:rsidR="00AB641A" w:rsidRPr="001E284A" w:rsidRDefault="00AB641A" w:rsidP="00AB641A">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„ConceptD OJO“ „Windows Mixed Reality“ ausinės ir akiniai kūrėjams</w:t>
      </w:r>
    </w:p>
    <w:p w14:paraId="09207E4E" w14:textId="77777777" w:rsidR="00AB641A" w:rsidRPr="001E284A" w:rsidRDefault="00AB641A" w:rsidP="00AB641A">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OJO“ „Windows Mixed Reality“ ausinės ir akiniai pasižymi 4 320 x 2 160 ekranu, nuimamu ir pakeičiamu galvos dirželio dizainu, lengvu atstumo tarp vyzdžiu koregavimu ir klasikine baltos spalvos apdaila.</w:t>
      </w:r>
      <w:r>
        <w:rPr>
          <w:color w:val="auto"/>
          <w:sz w:val="22"/>
          <w:szCs w:val="22"/>
          <w:rFonts w:ascii="Trebuchet MS" w:hAnsi="Trebuchet MS"/>
        </w:rPr>
        <w:t xml:space="preserve"> </w:t>
      </w:r>
      <w:r>
        <w:rPr>
          <w:color w:val="auto"/>
          <w:sz w:val="22"/>
          <w:szCs w:val="22"/>
          <w:rFonts w:ascii="Trebuchet MS" w:hAnsi="Trebuchet MS"/>
        </w:rPr>
        <w:t xml:space="preserve">Jie pasižymi patentuota įmontuota garso vamzdelio technologija ir programine įranga valdomo atstumo tarp vyzdžių (IPD) reguliavimo technologija, kuri leidžia naudotojui keisti atstumą tarp akies vyzdžio ir ekrano, kad vaizdai būtų ryškesni, aiškesni, o patirtis geresnė.</w:t>
      </w:r>
    </w:p>
    <w:p w14:paraId="3E9A392C" w14:textId="2D719549" w:rsidR="00AB641A" w:rsidRPr="001E284A" w:rsidRDefault="00AB641A" w:rsidP="00AB641A">
      <w:pPr>
        <w:spacing w:before="240" w:after="0" w:line="360" w:lineRule="auto"/>
        <w:rPr>
          <w:color w:val="auto"/>
          <w:sz w:val="22"/>
          <w:szCs w:val="22"/>
          <w:rFonts w:ascii="Trebuchet MS" w:hAnsi="Trebuchet MS"/>
        </w:rPr>
      </w:pPr>
      <w:r>
        <w:rPr>
          <w:color w:val="auto"/>
          <w:sz w:val="22"/>
          <w:szCs w:val="22"/>
          <w:rFonts w:ascii="Trebuchet MS" w:hAnsi="Trebuchet MS"/>
        </w:rPr>
        <w:t xml:space="preserve">Unikalus nuimamas akinių ir ausinių dizainas leidžia juos lengvai išvalyti ir dalintis su kitais naudotojais (šeima ir draugais arba verslo aplinkoje).</w:t>
      </w:r>
      <w:r>
        <w:rPr>
          <w:color w:val="auto"/>
          <w:sz w:val="22"/>
          <w:szCs w:val="22"/>
          <w:rFonts w:ascii="Trebuchet MS" w:hAnsi="Trebuchet MS"/>
        </w:rPr>
        <w:t xml:space="preserve"> </w:t>
      </w:r>
      <w:r>
        <w:rPr>
          <w:color w:val="auto"/>
          <w:sz w:val="22"/>
          <w:szCs w:val="22"/>
          <w:rFonts w:ascii="Trebuchet MS" w:hAnsi="Trebuchet MS"/>
        </w:rPr>
        <w:t xml:space="preserve">Su galvos dirželiu akinius ir ausines lengvai ir patogiai užsidėsite ir jos tvirtai išliks vietoje.</w:t>
      </w:r>
      <w:r>
        <w:rPr>
          <w:color w:val="auto"/>
          <w:sz w:val="22"/>
          <w:szCs w:val="22"/>
          <w:rFonts w:ascii="Trebuchet MS" w:hAnsi="Trebuchet MS"/>
        </w:rPr>
        <w:t xml:space="preserve"> </w:t>
      </w:r>
      <w:r>
        <w:rPr>
          <w:color w:val="auto"/>
          <w:sz w:val="22"/>
          <w:szCs w:val="22"/>
          <w:rFonts w:ascii="Trebuchet MS" w:hAnsi="Trebuchet MS"/>
        </w:rPr>
        <w:t xml:space="preserve">„ConceptD OJO“ integruota audio sistema sufokusuoja garsą į ausis, tad nebereikia naudotis ausinėmis, o patentuota IPD technologija užtikrina, kad ekranas būtų nustatomas optimaliu atstumu iki naudotojo akių.</w:t>
      </w:r>
      <w:r>
        <w:rPr>
          <w:color w:val="auto"/>
          <w:sz w:val="22"/>
          <w:szCs w:val="22"/>
          <w:rFonts w:ascii="Trebuchet MS" w:hAnsi="Trebuchet MS"/>
        </w:rPr>
        <w:t xml:space="preserve"> </w:t>
      </w:r>
      <w:r>
        <w:rPr>
          <w:color w:val="auto"/>
          <w:sz w:val="22"/>
          <w:szCs w:val="22"/>
          <w:rFonts w:ascii="Trebuchet MS" w:hAnsi="Trebuchet MS"/>
        </w:rPr>
        <w:t xml:space="preserve">Juos lengva nustatyti naudojantis vidaus-išorės sekimu ir 6 laipsnių laisvu padėties sekimu.</w:t>
      </w:r>
    </w:p>
    <w:p w14:paraId="4D8686CA" w14:textId="77777777" w:rsidR="00AB641A" w:rsidRPr="001E284A" w:rsidRDefault="00AB641A" w:rsidP="008350CD">
      <w:pPr>
        <w:spacing w:before="240" w:line="360" w:lineRule="auto"/>
        <w:rPr>
          <w:rFonts w:ascii="Trebuchet MS" w:hAnsi="Trebuchet MS"/>
          <w:color w:val="auto"/>
          <w:sz w:val="22"/>
          <w:szCs w:val="22"/>
        </w:rPr>
      </w:pPr>
    </w:p>
    <w:p w14:paraId="6BEE9195" w14:textId="57E8397D" w:rsidR="00856BF6" w:rsidRPr="001E284A" w:rsidRDefault="00856BF6" w:rsidP="00856BF6">
      <w:pPr>
        <w:spacing w:before="240" w:after="0" w:line="360" w:lineRule="auto"/>
        <w:rPr>
          <w:b/>
          <w:color w:val="000000"/>
          <w:sz w:val="24"/>
          <w:szCs w:val="24"/>
          <w:rFonts w:ascii="Trebuchet MS" w:hAnsi="Trebuchet MS"/>
        </w:rPr>
      </w:pPr>
      <w:r>
        <w:rPr>
          <w:b/>
          <w:color w:val="000000"/>
          <w:sz w:val="24"/>
          <w:szCs w:val="24"/>
          <w:rFonts w:ascii="Trebuchet MS" w:hAnsi="Trebuchet MS"/>
        </w:rPr>
        <w:t xml:space="preserve">Kainos ir įsigijimo galimybės</w:t>
      </w:r>
    </w:p>
    <w:p w14:paraId="715395D4" w14:textId="35EEA5F8" w:rsidR="00906848" w:rsidRPr="001E284A" w:rsidRDefault="00906848" w:rsidP="00906848">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900“ Šiaurės Amerikoje bus galima įsigyti nuo </w:t>
      </w:r>
      <w:r>
        <w:rPr>
          <w:color w:val="auto"/>
          <w:sz w:val="22"/>
          <w:szCs w:val="22"/>
          <w:rFonts w:ascii="Trebuchet MS" w:hAnsi="Trebuchet MS"/>
        </w:rPr>
        <w:t xml:space="preserve">gegužės mėn., nuo 19 999 USD; EMEA regione jie bus parduodami nuo </w:t>
      </w:r>
      <w:r>
        <w:rPr>
          <w:color w:val="auto"/>
          <w:sz w:val="22"/>
          <w:szCs w:val="22"/>
          <w:rFonts w:ascii="Trebuchet MS" w:hAnsi="Trebuchet MS"/>
        </w:rPr>
        <w:t xml:space="preserve">birželio mėn., nuo 17 999 EUR. Į Kinijos rinką šie kompiuteriai bus pristatyti </w:t>
      </w:r>
      <w:r>
        <w:rPr>
          <w:color w:val="auto"/>
          <w:sz w:val="22"/>
          <w:szCs w:val="22"/>
          <w:rFonts w:ascii="Trebuchet MS" w:hAnsi="Trebuchet MS"/>
        </w:rPr>
        <w:t xml:space="preserve">gruodžio mėn. ir kainuos nuo </w:t>
      </w:r>
      <w:r>
        <w:rPr>
          <w:color w:val="auto"/>
          <w:sz w:val="22"/>
          <w:szCs w:val="22"/>
          <w:rFonts w:ascii="Trebuchet MS" w:hAnsi="Trebuchet MS"/>
        </w:rPr>
        <w:t xml:space="preserve">259 999 RMB.</w:t>
      </w:r>
    </w:p>
    <w:p w14:paraId="0C85AB21" w14:textId="7A545AA0" w:rsidR="00906848" w:rsidRPr="001E284A" w:rsidRDefault="00906848" w:rsidP="00A46E4B">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500“ Šiaurės Amerikoje bus galima įsigyti nuo birželio mėn., nuo 1 699 USD; EMEA regione jų bus galima įsigyti nuo liepos mėn., nuo 2 799 EUR. Į Kinijos rinką šie kompiuteriai bus pristatyti liepos mėn. ir kainuos nuo 20 999 RMB.</w:t>
      </w:r>
    </w:p>
    <w:p w14:paraId="54137E28" w14:textId="131B1435" w:rsidR="00A46E4B" w:rsidRPr="001E284A" w:rsidRDefault="00A46E4B" w:rsidP="00A46E4B">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9“ Šiaurės Amerikoje bus galima įsigyti nuo birželio mėn., nuo 4 999 USD; EMEA regione jų bus galima įsigyti nuo rugpjūčio mėn., nuo 4 999 EUR. Į Kinijos rinką šie kompiuteriai bus pristatyti rugpjūčio mėn.</w:t>
      </w:r>
      <w:r>
        <w:rPr>
          <w:color w:val="auto"/>
          <w:sz w:val="22"/>
          <w:szCs w:val="22"/>
          <w:rFonts w:ascii="Trebuchet MS" w:hAnsi="Trebuchet MS"/>
        </w:rPr>
        <w:t xml:space="preserve"> </w:t>
      </w:r>
      <w:r>
        <w:rPr>
          <w:color w:val="auto"/>
          <w:sz w:val="22"/>
          <w:szCs w:val="22"/>
          <w:rFonts w:ascii="Trebuchet MS" w:hAnsi="Trebuchet MS"/>
        </w:rPr>
        <w:t xml:space="preserve">Jie kainuos nuo 49 999 RMB.</w:t>
      </w:r>
    </w:p>
    <w:p w14:paraId="5456FE58" w14:textId="7BA1C5FC" w:rsidR="00CA2378" w:rsidRPr="001E284A" w:rsidRDefault="00CA2378" w:rsidP="00CA2378">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7“ Šiaurės Amerikoje bus galima įsigyti nuo balandžio mėn., nuo 2 299 USD; EMEA regione jų bus galima įsigyti nuo liepos mėn., nuo 2 299 EUR. Į Kinijos rinką šie kompiuteriai bus pristatyti gegužės mėn. ir kainuos nuo 19 999 RMB.</w:t>
      </w:r>
    </w:p>
    <w:p w14:paraId="3D723B1E" w14:textId="10E2F672" w:rsidR="00B17739" w:rsidRPr="001E284A" w:rsidRDefault="00CA2378" w:rsidP="00A46E4B">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5“ Šiaurės Amerikoje bus galima įsigyti nuo balandžio mėn., nuo 1 699 USD; EMEA regione jų bus galima įsigyti nuo liepos mėn., nuo 1 699 EUR. Į Kinijos rinką šie kompiuteriai bus pristatyti birželio mėn. ir kainuos nuo 12 999 RMB.</w:t>
      </w:r>
    </w:p>
    <w:p w14:paraId="0CDABA27" w14:textId="77777777" w:rsidR="00167C46" w:rsidRPr="001E284A" w:rsidRDefault="00167C46" w:rsidP="00167C46">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CM7321K“ 32 col. monitorių Šiaurės Amerikoje bus galima įsigyti nuo rugsėjo mėn., nuo 2 999 USD, EMEA regione jų bus galima įsigyti nuo rugsėjo mėn., nuo 3 199 EUR. Į Kinijos rinką šie kompiuteriai bus pristatyti rugpjūčio mėn. ir kainuos nuo 29 999 RMB.</w:t>
      </w:r>
    </w:p>
    <w:p w14:paraId="624B688A" w14:textId="70CF4C50" w:rsidR="00906848" w:rsidRPr="001E284A" w:rsidRDefault="00906848" w:rsidP="00A46E4B">
      <w:pPr>
        <w:spacing w:before="240" w:after="0" w:line="360" w:lineRule="auto"/>
        <w:rPr>
          <w:color w:val="auto"/>
          <w:sz w:val="22"/>
          <w:szCs w:val="22"/>
          <w:rFonts w:ascii="Trebuchet MS" w:hAnsi="Trebuchet MS"/>
        </w:rPr>
      </w:pPr>
      <w:r>
        <w:rPr>
          <w:color w:val="auto"/>
          <w:sz w:val="22"/>
          <w:szCs w:val="22"/>
          <w:rFonts w:ascii="Trebuchet MS" w:hAnsi="Trebuchet MS"/>
        </w:rPr>
        <w:t xml:space="preserve">„ConceptD CP7271K“ 27 col. monitorių Šiaurės Amerikoje bus galima įsigyti nuo liepos mėn., nuo 1 999 USD, EMEA regione jų bus galima įsigyti nuo liepos mėn., nuo 2 099 EUR. Į Kinijos rinką šie kompiuteriai bus pristatyti birželio mėn. ir kainuos nuo 9 999 RMB.</w:t>
      </w:r>
    </w:p>
    <w:p w14:paraId="199334F5" w14:textId="54B021F8" w:rsidR="00ED02E6" w:rsidRPr="001E284A" w:rsidRDefault="00856BF6" w:rsidP="00856BF6">
      <w:pPr>
        <w:spacing w:before="240" w:after="0" w:line="360" w:lineRule="auto"/>
        <w:rPr>
          <w:color w:val="auto"/>
          <w:sz w:val="22"/>
          <w:szCs w:val="22"/>
          <w:rFonts w:ascii="Trebuchet MS" w:hAnsi="Trebuchet MS"/>
        </w:rPr>
      </w:pPr>
      <w:r>
        <w:rPr>
          <w:color w:val="auto"/>
          <w:sz w:val="22"/>
          <w:szCs w:val="22"/>
          <w:rFonts w:ascii="Trebuchet MS" w:hAnsi="Trebuchet MS"/>
        </w:rPr>
        <w:t xml:space="preserve">Tikslios specifikacijos, kainos ir galimi modeliai skirtinguose regionuose skirsis.</w:t>
      </w:r>
      <w:r>
        <w:rPr>
          <w:color w:val="auto"/>
          <w:sz w:val="22"/>
          <w:szCs w:val="22"/>
          <w:rFonts w:ascii="Trebuchet MS" w:hAnsi="Trebuchet MS"/>
        </w:rPr>
        <w:t xml:space="preserve"> </w:t>
      </w:r>
      <w:r>
        <w:rPr>
          <w:color w:val="auto"/>
          <w:sz w:val="22"/>
          <w:szCs w:val="22"/>
          <w:rFonts w:ascii="Trebuchet MS" w:hAnsi="Trebuchet MS"/>
        </w:rPr>
        <w:t xml:space="preserve">Norėdami sužinoti daugiau apie konkrečiose rinkose parduodamus kompiuterius, produktų specifikacijas ir kainas, susisiekite su artimiausiu „Acer“ biuru, kurio kontaktus rasite apsilankę </w:t>
      </w:r>
      <w:r>
        <w:rPr>
          <w:color w:val="auto"/>
          <w:sz w:val="22"/>
          <w:szCs w:val="22"/>
          <w:rFonts w:ascii="Trebuchet MS" w:hAnsi="Trebuchet MS"/>
        </w:rPr>
        <w:t xml:space="preserve">www.acer.com</w:t>
      </w:r>
      <w:r>
        <w:rPr>
          <w:color w:val="auto"/>
          <w:sz w:val="22"/>
          <w:szCs w:val="22"/>
          <w:rFonts w:ascii="Trebuchet MS" w:hAnsi="Trebuchet MS"/>
        </w:rPr>
        <w:t xml:space="preserve">.</w:t>
      </w:r>
      <w:r>
        <w:rPr>
          <w:color w:val="auto"/>
          <w:sz w:val="22"/>
          <w:szCs w:val="22"/>
          <w:rFonts w:ascii="Trebuchet MS" w:hAnsi="Trebuchet MS"/>
        </w:rPr>
        <w:t xml:space="preserve"> </w:t>
      </w:r>
    </w:p>
    <w:p w14:paraId="056DF10A" w14:textId="655CEF41" w:rsidR="007F435C" w:rsidRPr="001E284A" w:rsidRDefault="007F435C" w:rsidP="007F435C">
      <w:pPr>
        <w:spacing w:before="240" w:line="360" w:lineRule="auto"/>
        <w:rPr>
          <w:color w:val="auto"/>
          <w:sz w:val="22"/>
          <w:szCs w:val="22"/>
          <w:rFonts w:ascii="Trebuchet MS" w:hAnsi="Trebuchet MS"/>
        </w:rPr>
      </w:pPr>
      <w:r>
        <w:rPr>
          <w:color w:val="auto"/>
          <w:sz w:val="22"/>
          <w:szCs w:val="22"/>
          <w:rFonts w:ascii="Trebuchet MS" w:hAnsi="Trebuchet MS"/>
        </w:rPr>
        <w:t xml:space="preserve">Naujieji, kūrėjams skirti „ConceptD“ aukštos klasės darbalaukiai, nešiojamieji kompiuteriai ir monitoriai buvo pristatyti šiandien „next@acer“ spaudos konferencijoje Niujorke. Įmonė paskelbė apie naujus įrenginius ir sprendimus žaidėjams, kūrėjams, šeimoms, studentams ir profesionalams.</w:t>
      </w:r>
      <w:r>
        <w:rPr>
          <w:color w:val="auto"/>
          <w:sz w:val="22"/>
          <w:szCs w:val="22"/>
          <w:rFonts w:ascii="Trebuchet MS" w:hAnsi="Trebuchet MS"/>
        </w:rPr>
        <w:t xml:space="preserve"> </w:t>
      </w:r>
      <w:r>
        <w:rPr>
          <w:color w:val="auto"/>
          <w:sz w:val="22"/>
          <w:szCs w:val="22"/>
          <w:rFonts w:ascii="Trebuchet MS" w:hAnsi="Trebuchet MS"/>
        </w:rPr>
        <w:t xml:space="preserve">Daugiau informacijos rasite apsilankę </w:t>
      </w:r>
      <w:r>
        <w:rPr>
          <w:color w:val="auto"/>
          <w:sz w:val="22"/>
          <w:szCs w:val="22"/>
          <w:rFonts w:ascii="Trebuchet MS" w:hAnsi="Trebuchet MS"/>
        </w:rPr>
        <w:t xml:space="preserve">www.acer.com/nextatacer</w:t>
      </w:r>
      <w:r>
        <w:rPr>
          <w:color w:val="auto"/>
          <w:sz w:val="22"/>
          <w:szCs w:val="22"/>
          <w:rFonts w:ascii="Trebuchet MS" w:hAnsi="Trebuchet MS"/>
        </w:rPr>
        <w:t xml:space="preserve">.</w:t>
      </w:r>
    </w:p>
    <w:p w14:paraId="041411F2" w14:textId="77777777" w:rsidR="00856BF6" w:rsidRPr="001E284A" w:rsidRDefault="00856BF6" w:rsidP="00856BF6">
      <w:pPr>
        <w:spacing w:before="240" w:after="0" w:line="360" w:lineRule="auto"/>
        <w:rPr>
          <w:rFonts w:ascii="Trebuchet MS" w:hAnsi="Trebuchet MS"/>
          <w:color w:val="auto"/>
          <w:sz w:val="22"/>
          <w:szCs w:val="22"/>
        </w:rPr>
      </w:pPr>
    </w:p>
    <w:p w14:paraId="0FDC2128" w14:textId="77777777" w:rsidR="006E178E" w:rsidRPr="001E284A" w:rsidRDefault="006E178E" w:rsidP="0005791C">
      <w:pPr>
        <w:spacing w:before="240" w:after="0" w:line="360" w:lineRule="auto"/>
        <w:jc w:val="both"/>
        <w:rPr>
          <w:rFonts w:ascii="Trebuchet MS" w:hAnsi="Trebuchet MS"/>
          <w:b/>
          <w:color w:val="auto"/>
          <w:sz w:val="20"/>
        </w:rPr>
      </w:pPr>
    </w:p>
    <w:p w14:paraId="022564EC" w14:textId="77777777" w:rsidR="00CD1FC4" w:rsidRPr="001E284A" w:rsidRDefault="00CD1FC4" w:rsidP="0005791C">
      <w:pPr>
        <w:spacing w:before="240" w:after="0" w:line="360" w:lineRule="auto"/>
        <w:jc w:val="both"/>
        <w:rPr>
          <w:b/>
          <w:color w:val="auto"/>
          <w:sz w:val="20"/>
          <w:rFonts w:ascii="Trebuchet MS" w:hAnsi="Trebuchet MS"/>
        </w:rPr>
      </w:pPr>
      <w:r>
        <w:rPr>
          <w:b/>
          <w:color w:val="auto"/>
          <w:sz w:val="20"/>
          <w:rFonts w:ascii="Trebuchet MS" w:hAnsi="Trebuchet MS"/>
        </w:rPr>
        <w:t xml:space="preserve">Apie „Acer“</w:t>
      </w:r>
      <w:r>
        <w:rPr>
          <w:b/>
          <w:color w:val="auto"/>
          <w:sz w:val="20"/>
          <w:rFonts w:ascii="Trebuchet MS" w:hAnsi="Trebuchet MS"/>
        </w:rPr>
        <w:t xml:space="preserve"> </w:t>
      </w:r>
    </w:p>
    <w:p w14:paraId="2FFF2A69" w14:textId="77777777" w:rsidR="00EC149E" w:rsidRPr="001E284A" w:rsidRDefault="00EC149E" w:rsidP="0005791C">
      <w:pPr>
        <w:spacing w:before="240" w:after="0"/>
        <w:rPr>
          <w:color w:val="auto"/>
          <w:sz w:val="18"/>
          <w:szCs w:val="18"/>
          <w:rFonts w:ascii="Trebuchet MS" w:hAnsi="Trebuchet MS"/>
        </w:rPr>
      </w:pPr>
      <w:r>
        <w:rPr>
          <w:color w:val="auto"/>
          <w:sz w:val="18"/>
          <w:szCs w:val="18"/>
          <w:rFonts w:ascii="Trebuchet MS" w:hAnsi="Trebuchet MS"/>
        </w:rPr>
        <w:t xml:space="preserve">1976 m. įkurta „Acer“ šiuo metu yra viena didžiausių informacinių ir komunikacinių technologijų įmonių pasaulyje, veikianti daugiau nei 160 šalių.</w:t>
      </w:r>
      <w:r>
        <w:rPr>
          <w:color w:val="auto"/>
          <w:sz w:val="18"/>
          <w:szCs w:val="18"/>
          <w:rFonts w:ascii="Trebuchet MS" w:hAnsi="Trebuchet MS"/>
        </w:rPr>
        <w:t xml:space="preserve"> </w:t>
      </w:r>
      <w:r>
        <w:rPr>
          <w:color w:val="auto"/>
          <w:sz w:val="18"/>
          <w:szCs w:val="18"/>
          <w:rFonts w:ascii="Trebuchet MS" w:hAnsi="Trebuchet MS"/>
        </w:rPr>
        <w:t xml:space="preserve">„Acer“ ateities tikslas – sujungti techninę ir programinę įrangą bei paslaugas, kurios sąveikaudamos tarpusavyje atvertų naujas galimybes tiek vartotojams, tiek įmonėms.</w:t>
      </w:r>
      <w:r>
        <w:rPr>
          <w:color w:val="auto"/>
          <w:sz w:val="18"/>
          <w:szCs w:val="18"/>
          <w:rFonts w:ascii="Trebuchet MS" w:hAnsi="Trebuchet MS"/>
        </w:rPr>
        <w:t xml:space="preserve"> </w:t>
      </w:r>
      <w:r>
        <w:rPr>
          <w:color w:val="auto"/>
          <w:sz w:val="18"/>
          <w:szCs w:val="18"/>
          <w:rFonts w:ascii="Trebuchet MS" w:hAnsi="Trebuchet MS"/>
        </w:rPr>
        <w:t xml:space="preserve">Nesvarbu, kas tai būtų – į paslaugas orientuotos technologijos, internetu sąveikaujantys įrenginiai, žaidimai ar virtualiosios realybės produktai, – daugiau nei 7 000 „Acer“ darbuotojų atlieka tyrimus, kuria dizainą, vykdo rinkodarą, parduoda gaminius ir sprendimus bei teikia jiems palaikymą, kad panaikintų žmones ir technologijas skiriančias kliūtis.</w:t>
      </w:r>
      <w:r>
        <w:rPr>
          <w:color w:val="auto"/>
          <w:sz w:val="18"/>
          <w:szCs w:val="18"/>
          <w:rFonts w:ascii="Trebuchet MS" w:hAnsi="Trebuchet MS"/>
        </w:rPr>
        <w:t xml:space="preserve"> </w:t>
      </w:r>
      <w:r>
        <w:rPr>
          <w:color w:val="auto"/>
          <w:sz w:val="18"/>
          <w:szCs w:val="18"/>
          <w:rFonts w:ascii="Trebuchet MS" w:hAnsi="Trebuchet MS"/>
        </w:rPr>
        <w:t xml:space="preserve">Daugiau informacijos rasite apsilankę www.acer.com.</w:t>
      </w:r>
    </w:p>
    <w:p w14:paraId="6F5AB5DE" w14:textId="6B0AC58D" w:rsidR="004727EA" w:rsidRPr="001E284A" w:rsidRDefault="004727EA" w:rsidP="0005791C">
      <w:pPr>
        <w:spacing w:before="240" w:after="0"/>
        <w:rPr>
          <w:b/>
          <w:color w:val="auto"/>
          <w:sz w:val="20"/>
          <w:rFonts w:ascii="Trebuchet MS" w:hAnsi="Trebuchet MS"/>
        </w:rPr>
      </w:pPr>
      <w:bookmarkStart w:id="1" w:name="_Hlk5540893"/>
      <w:r>
        <w:rPr>
          <w:b/>
          <w:color w:val="auto"/>
          <w:sz w:val="20"/>
          <w:rFonts w:ascii="Trebuchet MS" w:hAnsi="Trebuchet MS"/>
        </w:rPr>
        <w:t xml:space="preserve">Kontaktai spaudai</w:t>
      </w:r>
    </w:p>
    <w:p w14:paraId="02A16181" w14:textId="7617AC74" w:rsidR="004727EA" w:rsidRPr="001E284A" w:rsidRDefault="004727EA">
      <w:pPr>
        <w:spacing w:before="240" w:after="0"/>
        <w:rPr>
          <w:color w:val="auto"/>
          <w:sz w:val="18"/>
          <w:szCs w:val="18"/>
          <w:rFonts w:ascii="Trebuchet MS" w:hAnsi="Trebuchet MS"/>
        </w:rPr>
      </w:pPr>
      <w:r>
        <w:rPr>
          <w:color w:val="auto"/>
          <w:sz w:val="18"/>
          <w:szCs w:val="18"/>
          <w:rFonts w:ascii="Trebuchet MS" w:hAnsi="Trebuchet MS"/>
        </w:rPr>
        <w:t xml:space="preserve">Acer Incorporated</w:t>
      </w:r>
    </w:p>
    <w:p w14:paraId="35FD921E" w14:textId="4F9C3C25" w:rsidR="00382C85" w:rsidRPr="001E284A" w:rsidRDefault="00382C85" w:rsidP="00382C85">
      <w:pPr>
        <w:pStyle w:val="BodyB"/>
        <w:spacing w:before="240"/>
        <w:rPr>
          <w:color w:val="auto"/>
          <w:sz w:val="18"/>
          <w:szCs w:val="18"/>
          <w:rFonts w:ascii="Trebuchet MS" w:eastAsia="Trebuchet MS" w:hAnsi="Trebuchet MS" w:cs="Trebuchet MS"/>
        </w:rPr>
      </w:pPr>
      <w:r>
        <w:rPr>
          <w:color w:val="auto"/>
          <w:sz w:val="18"/>
          <w:szCs w:val="18"/>
          <w:rFonts w:ascii="Trebuchet MS" w:hAnsi="Trebuchet MS"/>
        </w:rPr>
        <w:t xml:space="preserve">Šiaurės ir Pietų Amerikos regionas – Lisa Emard</w:t>
        <w:tab/>
        <w:tab/>
        <w:t xml:space="preserve">Tel.:</w:t>
      </w:r>
      <w:r>
        <w:rPr>
          <w:color w:val="auto"/>
          <w:sz w:val="18"/>
          <w:szCs w:val="18"/>
          <w:rFonts w:ascii="Trebuchet MS" w:hAnsi="Trebuchet MS"/>
        </w:rPr>
        <w:t xml:space="preserve"> </w:t>
      </w:r>
      <w:r>
        <w:rPr>
          <w:color w:val="auto"/>
          <w:sz w:val="18"/>
          <w:szCs w:val="18"/>
          <w:rFonts w:ascii="Trebuchet MS" w:hAnsi="Trebuchet MS"/>
        </w:rPr>
        <w:t xml:space="preserve">+1-949-471-7705</w:t>
        <w:tab/>
        <w:t xml:space="preserve">El. paštas: lisa.emard@acer.com</w:t>
      </w:r>
      <w:r>
        <w:rPr>
          <w:color w:val="auto"/>
          <w:sz w:val="18"/>
          <w:szCs w:val="18"/>
          <w:rFonts w:ascii="Arial Unicode MS" w:hAnsi="Arial Unicode MS"/>
        </w:rPr>
        <w:br/>
      </w:r>
      <w:r>
        <w:rPr>
          <w:color w:val="auto"/>
          <w:sz w:val="18"/>
          <w:szCs w:val="18"/>
          <w:rFonts w:ascii="Trebuchet MS" w:hAnsi="Trebuchet MS"/>
        </w:rPr>
        <w:t xml:space="preserve">EMEA regionas – Manuel Linnig</w:t>
        <w:tab/>
        <w:tab/>
        <w:t xml:space="preserve">Tel. Nr.:</w:t>
      </w:r>
      <w:r>
        <w:rPr>
          <w:color w:val="auto"/>
          <w:sz w:val="18"/>
          <w:szCs w:val="18"/>
          <w:rFonts w:ascii="Trebuchet MS" w:hAnsi="Trebuchet MS"/>
        </w:rPr>
        <w:t xml:space="preserve"> </w:t>
      </w:r>
      <w:r>
        <w:rPr>
          <w:color w:val="auto"/>
          <w:sz w:val="18"/>
          <w:szCs w:val="18"/>
          <w:rFonts w:ascii="Trebuchet MS" w:hAnsi="Trebuchet MS"/>
        </w:rPr>
        <w:t xml:space="preserve">+41 91 2610 522</w:t>
        <w:tab/>
        <w:t xml:space="preserve">El. paštas: manuel.linnig@acer.com</w:t>
      </w:r>
      <w:r>
        <w:rPr>
          <w:color w:val="auto"/>
          <w:sz w:val="18"/>
          <w:szCs w:val="18"/>
          <w:rFonts w:ascii="Arial Unicode MS" w:hAnsi="Arial Unicode MS"/>
        </w:rPr>
        <w:br/>
      </w:r>
      <w:r>
        <w:rPr>
          <w:color w:val="auto"/>
          <w:sz w:val="18"/>
          <w:szCs w:val="18"/>
          <w:rFonts w:ascii="Trebuchet MS" w:hAnsi="Trebuchet MS"/>
        </w:rPr>
        <w:t xml:space="preserve">Azijos regionas – Amanda Wang</w:t>
        <w:tab/>
        <w:tab/>
        <w:t xml:space="preserve">Tel. Nr.:</w:t>
      </w:r>
      <w:r>
        <w:rPr>
          <w:color w:val="auto"/>
          <w:sz w:val="18"/>
          <w:szCs w:val="18"/>
          <w:rFonts w:ascii="Trebuchet MS" w:hAnsi="Trebuchet MS"/>
        </w:rPr>
        <w:t xml:space="preserve"> </w:t>
      </w:r>
      <w:r>
        <w:rPr>
          <w:color w:val="auto"/>
          <w:sz w:val="18"/>
          <w:szCs w:val="18"/>
          <w:rFonts w:ascii="Trebuchet MS" w:hAnsi="Trebuchet MS"/>
        </w:rPr>
        <w:t xml:space="preserve">+886-2-86913089</w:t>
        <w:tab/>
        <w:t xml:space="preserve">El. paštas: amanda.wang@acer.com</w:t>
      </w:r>
      <w:r>
        <w:rPr>
          <w:color w:val="auto"/>
          <w:sz w:val="18"/>
          <w:szCs w:val="18"/>
          <w:rFonts w:ascii="Arial Unicode MS" w:hAnsi="Arial Unicode MS"/>
        </w:rPr>
        <w:br/>
      </w:r>
      <w:r>
        <w:rPr>
          <w:color w:val="auto"/>
          <w:sz w:val="18"/>
          <w:szCs w:val="18"/>
          <w:rFonts w:ascii="Trebuchet MS" w:hAnsi="Trebuchet MS"/>
        </w:rPr>
        <w:t xml:space="preserve">Įmonėms – Steven Chung</w:t>
        <w:tab/>
        <w:tab/>
        <w:t xml:space="preserve">Tel. Nr.:</w:t>
      </w:r>
      <w:r>
        <w:rPr>
          <w:color w:val="auto"/>
          <w:sz w:val="18"/>
          <w:szCs w:val="18"/>
          <w:rFonts w:ascii="Trebuchet MS" w:hAnsi="Trebuchet MS"/>
        </w:rPr>
        <w:t xml:space="preserve"> </w:t>
      </w:r>
      <w:r>
        <w:rPr>
          <w:color w:val="auto"/>
          <w:sz w:val="18"/>
          <w:szCs w:val="18"/>
          <w:rFonts w:ascii="Trebuchet MS" w:hAnsi="Trebuchet MS"/>
        </w:rPr>
        <w:t xml:space="preserve">+886-2-86913202</w:t>
        <w:tab/>
        <w:t xml:space="preserve">El. paštas:press@acer.com</w:t>
      </w:r>
    </w:p>
    <w:bookmarkEnd w:id="1"/>
    <w:p w14:paraId="00868DF2" w14:textId="77777777" w:rsidR="00CD1FC4" w:rsidRPr="001E284A" w:rsidRDefault="00CD1FC4" w:rsidP="0005791C">
      <w:pPr>
        <w:spacing w:after="0"/>
        <w:rPr>
          <w:rFonts w:ascii="Trebuchet MS" w:hAnsi="Trebuchet MS"/>
          <w:color w:val="auto"/>
          <w:sz w:val="18"/>
          <w:szCs w:val="18"/>
        </w:rPr>
      </w:pPr>
    </w:p>
    <w:p w14:paraId="2AF84F29" w14:textId="77777777" w:rsidR="00B0482A" w:rsidRPr="001E284A" w:rsidRDefault="00B0482A" w:rsidP="0005791C">
      <w:pPr>
        <w:spacing w:after="0"/>
        <w:rPr>
          <w:rFonts w:ascii="Trebuchet MS" w:hAnsi="Trebuchet MS"/>
          <w:color w:val="auto"/>
          <w:sz w:val="18"/>
          <w:szCs w:val="18"/>
        </w:rPr>
      </w:pPr>
    </w:p>
    <w:p w14:paraId="6C291F94" w14:textId="1555FAAB" w:rsidR="006B5CD6" w:rsidRPr="00643440" w:rsidRDefault="00CD1FC4" w:rsidP="0005791C">
      <w:pPr>
        <w:spacing w:after="0"/>
        <w:jc w:val="both"/>
        <w:rPr>
          <w:color w:val="auto"/>
        </w:rPr>
      </w:pPr>
      <w:r>
        <w:rPr>
          <w:color w:val="auto"/>
          <w:sz w:val="18"/>
          <w:szCs w:val="18"/>
          <w:rFonts w:ascii="Trebuchet MS" w:hAnsi="Trebuchet MS"/>
        </w:rPr>
        <w:t xml:space="preserve">© „Acer Inc.“, 2019. Visos teisės saugomos.</w:t>
      </w:r>
      <w:r>
        <w:rPr>
          <w:color w:val="auto"/>
          <w:sz w:val="18"/>
          <w:szCs w:val="18"/>
          <w:rFonts w:ascii="Trebuchet MS" w:hAnsi="Trebuchet MS"/>
        </w:rPr>
        <w:t xml:space="preserve"> </w:t>
      </w:r>
      <w:r>
        <w:rPr>
          <w:color w:val="auto"/>
          <w:sz w:val="18"/>
          <w:szCs w:val="18"/>
          <w:rFonts w:ascii="Trebuchet MS" w:hAnsi="Trebuchet MS"/>
        </w:rPr>
        <w:t xml:space="preserve">„Acer“ ir „Acer“ logotipas yra registruotieji „Acer Inc.“ prekės ženklai. „Adobe“ yra Jungtinėse Amerikos Valstijose ir (arba) kitose valstybėse įsikūrusios „Adobe“ prekės ženklas arba registruotasis prekės ženklas.</w:t>
      </w:r>
      <w:r>
        <w:rPr>
          <w:color w:val="auto"/>
          <w:sz w:val="18"/>
          <w:szCs w:val="18"/>
          <w:rFonts w:ascii="Trebuchet MS" w:hAnsi="Trebuchet MS"/>
        </w:rPr>
        <w:t xml:space="preserve"> </w:t>
      </w:r>
      <w:r>
        <w:rPr>
          <w:color w:val="auto"/>
          <w:sz w:val="18"/>
          <w:szCs w:val="18"/>
          <w:rFonts w:ascii="Trebuchet MS" w:hAnsi="Trebuchet MS"/>
        </w:rPr>
        <w:t xml:space="preserve">Kiti prekės ženklai, registruotieji prekės ženklai ir (arba) paslaugos ženklai, nurodyti arba kitaip, yra atitinkamų jų savininkų nuosavybė.</w:t>
      </w:r>
      <w:r>
        <w:rPr>
          <w:color w:val="auto"/>
          <w:sz w:val="18"/>
          <w:szCs w:val="18"/>
          <w:rFonts w:ascii="Trebuchet MS" w:hAnsi="Trebuchet MS"/>
        </w:rPr>
        <w:t xml:space="preserve"> </w:t>
      </w:r>
      <w:r>
        <w:rPr>
          <w:color w:val="auto"/>
          <w:sz w:val="18"/>
          <w:szCs w:val="18"/>
          <w:rFonts w:ascii="Trebuchet MS" w:hAnsi="Trebuchet MS"/>
        </w:rPr>
        <w:t xml:space="preserve">Visi pasiūlymai gali būti keičiami be išankstinio pranešimo ar įsipareigojimo ir gali būti nepasiekiami pardavimo kanalais.</w:t>
      </w:r>
      <w:r>
        <w:rPr>
          <w:color w:val="auto"/>
          <w:sz w:val="18"/>
          <w:szCs w:val="18"/>
          <w:rFonts w:ascii="Trebuchet MS" w:hAnsi="Trebuchet MS"/>
        </w:rPr>
        <w:t xml:space="preserve"> </w:t>
      </w:r>
      <w:r>
        <w:rPr>
          <w:color w:val="auto"/>
          <w:sz w:val="18"/>
          <w:szCs w:val="18"/>
          <w:rFonts w:ascii="Trebuchet MS" w:hAnsi="Trebuchet MS"/>
        </w:rPr>
        <w:t xml:space="preserve">Nurodytos kainos yra gamintojo siūlomos mažmeninės prekybos kainos, kurios skirtingose vietose gali skirtis.</w:t>
      </w:r>
      <w:r>
        <w:rPr>
          <w:color w:val="auto"/>
          <w:sz w:val="18"/>
          <w:szCs w:val="18"/>
          <w:rFonts w:ascii="Trebuchet MS" w:hAnsi="Trebuchet MS"/>
        </w:rPr>
        <w:t xml:space="preserve"> </w:t>
      </w:r>
      <w:r>
        <w:rPr>
          <w:color w:val="auto"/>
          <w:sz w:val="18"/>
          <w:szCs w:val="18"/>
          <w:rFonts w:ascii="Trebuchet MS" w:hAnsi="Trebuchet MS"/>
        </w:rPr>
        <w:t xml:space="preserve">Pardavimo mokesčiai taikomi papildomai.</w:t>
      </w:r>
    </w:p>
    <w:sectPr w:rsidR="006B5CD6" w:rsidRPr="00643440"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7492B" w14:textId="77777777" w:rsidR="006D3520" w:rsidRDefault="006D3520" w:rsidP="00DA163B">
      <w:r>
        <w:separator/>
      </w:r>
    </w:p>
  </w:endnote>
  <w:endnote w:type="continuationSeparator" w:id="0">
    <w:p w14:paraId="50737731" w14:textId="77777777" w:rsidR="006D3520" w:rsidRDefault="006D3520" w:rsidP="00DA163B">
      <w:r>
        <w:continuationSeparator/>
      </w:r>
    </w:p>
  </w:endnote>
  <w:endnote w:id="1">
    <w:p w14:paraId="09A5908F" w14:textId="37BC4942" w:rsidR="00B0129F" w:rsidRDefault="00B0129F" w:rsidP="00B0129F">
      <w:pPr>
        <w:pStyle w:val="EndnoteText"/>
        <w:spacing w:after="0"/>
      </w:pPr>
      <w:r>
        <w:rPr>
          <w:rStyle w:val="EndnoteReference"/>
        </w:rPr>
        <w:endnoteRef/>
      </w:r>
      <w:r>
        <w:t xml:space="preserve"> Specifikacijos gali skirtis priklausomai nuo modelio / šalies.</w:t>
      </w:r>
    </w:p>
  </w:endnote>
  <w:endnote w:id="2">
    <w:p w14:paraId="25F94B01" w14:textId="53483A51" w:rsidR="00EB66E4" w:rsidRDefault="00EB66E4" w:rsidP="00380299">
      <w:pPr>
        <w:pStyle w:val="EndnoteText"/>
        <w:spacing w:after="0"/>
      </w:pPr>
      <w:r>
        <w:rPr>
          <w:rStyle w:val="EndnoteReference"/>
        </w:rPr>
        <w:endnoteRef/>
      </w:r>
      <w:r>
        <w:t xml:space="preserve"> Visi čia paminėti prekės ženklai ir produktų pavadinimai yra konkrečių bendrovių prekės ženklai ir minimi tik siekiant apibūdinti ar identifikuoti produktus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cer Foco Light">
    <w:panose1 w:val="020B0404050202020203"/>
    <w:charset w:val="00"/>
    <w:family w:val="swiss"/>
    <w:pitch w:val="variable"/>
    <w:sig w:usb0="A00002AF" w:usb1="5000205B" w:usb2="00000000" w:usb3="00000000" w:csb0="0000009F" w:csb1="00000000"/>
  </w:font>
  <w:font w:name="Acer Foco">
    <w:panose1 w:val="020B0604050202020203"/>
    <w:charset w:val="00"/>
    <w:family w:val="swiss"/>
    <w:pitch w:val="variable"/>
    <w:sig w:usb0="A00002AF" w:usb1="5000205B" w:usb2="00000000" w:usb3="00000000" w:csb0="0000009F" w:csb1="00000000"/>
  </w:font>
  <w:font w:name="Acer Foco Semibold">
    <w:panose1 w:val="020B0604050202020203"/>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DCF3" w14:textId="77777777" w:rsidR="00573259" w:rsidRDefault="00573259" w:rsidP="00CF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A281E" w14:textId="77777777" w:rsidR="00573259" w:rsidRDefault="00573259" w:rsidP="004C0D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E4FC" w14:textId="77777777" w:rsidR="00573259" w:rsidRDefault="00573259" w:rsidP="00CF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224">
      <w:rPr>
        <w:rStyle w:val="PageNumber"/>
      </w:rPr>
      <w:t>8</w:t>
    </w:r>
    <w:r>
      <w:rPr>
        <w:rStyle w:val="PageNumber"/>
      </w:rPr>
      <w:fldChar w:fldCharType="end"/>
    </w:r>
  </w:p>
  <w:p w14:paraId="41A8A6D4" w14:textId="77777777" w:rsidR="00573259" w:rsidRDefault="00573259" w:rsidP="004C0D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AE0E2" w14:textId="77777777" w:rsidR="006D3520" w:rsidRDefault="006D3520" w:rsidP="00DA163B"/>
  </w:footnote>
  <w:footnote w:type="continuationSeparator" w:id="0">
    <w:p w14:paraId="090D1891" w14:textId="77777777" w:rsidR="006D3520" w:rsidRDefault="006D3520" w:rsidP="00DA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067D" w14:textId="4A865CD4" w:rsidR="00573259" w:rsidRDefault="00573259" w:rsidP="00557EF3">
    <w:pPr>
      <w:pStyle w:val="Header"/>
      <w:jc w:val="both"/>
      <w:rPr>
        <w:rStyle w:val="Heading4Char"/>
        <w:b/>
        <w:i w:val="0"/>
        <w:color w:val="414042" w:themeColor="text1"/>
        <w:sz w:val="15"/>
        <w:szCs w:val="15"/>
        <w:rFonts w:ascii="Trebuchet MS" w:hAnsi="Trebuchet MS"/>
      </w:rPr>
    </w:pPr>
    <w: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73259" w:rsidRDefault="00573259" w:rsidP="00557EF3">
    <w:pPr>
      <w:pStyle w:val="Header"/>
      <w:jc w:val="both"/>
      <w:rPr>
        <w:rStyle w:val="Heading4Char"/>
        <w:rFonts w:ascii="Trebuchet MS" w:hAnsi="Trebuchet MS"/>
        <w:b/>
        <w:i w:val="0"/>
        <w:color w:val="414042" w:themeColor="text1"/>
        <w:sz w:val="15"/>
        <w:szCs w:val="15"/>
      </w:rPr>
    </w:pPr>
  </w:p>
  <w:p w14:paraId="7AC8FDDD" w14:textId="386E29A7" w:rsidR="00573259" w:rsidRPr="006B5CD6" w:rsidRDefault="00573259" w:rsidP="0005791C">
    <w:pPr>
      <w:pStyle w:val="Header"/>
      <w:jc w:val="both"/>
      <w:rPr>
        <w:color w:val="000000"/>
        <w:sz w:val="15"/>
        <w:szCs w:val="15"/>
        <w:rFonts w:ascii="Acer Foco" w:hAnsi="Acer Foco"/>
      </w:rPr>
    </w:pPr>
    <w: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573259" w:rsidRPr="0005791C" w:rsidRDefault="00573259" w:rsidP="006B5CD6">
                          <w:pPr>
                            <w:pStyle w:val="Heading1"/>
                            <w:jc w:val="right"/>
                            <w:rPr>
                              <w:i w:val="0"/>
                              <w:color w:val="000000"/>
                              <w:sz w:val="28"/>
                              <w:szCs w:val="28"/>
                              <w:rFonts w:ascii="Trebuchet MS" w:hAnsi="Trebuchet MS"/>
                            </w:rPr>
                          </w:pPr>
                          <w:r>
                            <w:rPr>
                              <w:i w:val="0"/>
                              <w:color w:val="000000"/>
                              <w:sz w:val="28"/>
                              <w:szCs w:val="28"/>
                              <w:rFonts w:ascii="Trebuchet MS" w:hAnsi="Trebuchet MS"/>
                            </w:rPr>
                            <w:t xml:space="preserve">Pranešimas spaudai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573259" w:rsidRPr="0005791C" w:rsidRDefault="00573259" w:rsidP="006B5CD6">
                    <w:pPr>
                      <w:pStyle w:val="Heading1"/>
                      <w:jc w:val="right"/>
                      <w:rPr>
                        <w:i w:val="0"/>
                        <w:color w:val="000000"/>
                        <w:sz w:val="28"/>
                        <w:szCs w:val="28"/>
                        <w:rFonts w:ascii="Trebuchet MS" w:hAnsi="Trebuchet MS"/>
                      </w:rPr>
                    </w:pPr>
                    <w:r>
                      <w:rPr>
                        <w:i w:val="0"/>
                        <w:color w:val="000000"/>
                        <w:sz w:val="28"/>
                        <w:szCs w:val="28"/>
                        <w:rFonts w:ascii="Trebuchet MS" w:hAnsi="Trebuchet MS"/>
                      </w:rPr>
                      <w:t xml:space="preserve">Pranešimas spaudai</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D59"/>
    <w:multiLevelType w:val="hybridMultilevel"/>
    <w:tmpl w:val="5D20EFAA"/>
    <w:lvl w:ilvl="0" w:tplc="5C327B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757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5"/>
    <w:rsid w:val="00006CA4"/>
    <w:rsid w:val="00007172"/>
    <w:rsid w:val="000144C3"/>
    <w:rsid w:val="000313F1"/>
    <w:rsid w:val="00043309"/>
    <w:rsid w:val="0005791C"/>
    <w:rsid w:val="00062F59"/>
    <w:rsid w:val="00065449"/>
    <w:rsid w:val="00083642"/>
    <w:rsid w:val="0009392A"/>
    <w:rsid w:val="000A238E"/>
    <w:rsid w:val="000A4166"/>
    <w:rsid w:val="000B7577"/>
    <w:rsid w:val="000C128E"/>
    <w:rsid w:val="000E0AFC"/>
    <w:rsid w:val="000E4B09"/>
    <w:rsid w:val="000F1B95"/>
    <w:rsid w:val="00120D65"/>
    <w:rsid w:val="00145DC6"/>
    <w:rsid w:val="00146DF8"/>
    <w:rsid w:val="00156063"/>
    <w:rsid w:val="00163F02"/>
    <w:rsid w:val="00165E2D"/>
    <w:rsid w:val="00167634"/>
    <w:rsid w:val="00167C46"/>
    <w:rsid w:val="00175329"/>
    <w:rsid w:val="00183599"/>
    <w:rsid w:val="001901C8"/>
    <w:rsid w:val="001904A6"/>
    <w:rsid w:val="001E284A"/>
    <w:rsid w:val="001F0D2F"/>
    <w:rsid w:val="001F34DC"/>
    <w:rsid w:val="00205914"/>
    <w:rsid w:val="002060D8"/>
    <w:rsid w:val="00206777"/>
    <w:rsid w:val="002223F5"/>
    <w:rsid w:val="002248F5"/>
    <w:rsid w:val="00227627"/>
    <w:rsid w:val="00242E31"/>
    <w:rsid w:val="002515E2"/>
    <w:rsid w:val="0025320B"/>
    <w:rsid w:val="002A1269"/>
    <w:rsid w:val="002B14DD"/>
    <w:rsid w:val="002C06D3"/>
    <w:rsid w:val="002D2D13"/>
    <w:rsid w:val="002D4F77"/>
    <w:rsid w:val="002F13D4"/>
    <w:rsid w:val="00320801"/>
    <w:rsid w:val="00333385"/>
    <w:rsid w:val="0033395C"/>
    <w:rsid w:val="00333964"/>
    <w:rsid w:val="00363E2E"/>
    <w:rsid w:val="0037582E"/>
    <w:rsid w:val="00380299"/>
    <w:rsid w:val="0038126C"/>
    <w:rsid w:val="00382C85"/>
    <w:rsid w:val="00392FCC"/>
    <w:rsid w:val="00393110"/>
    <w:rsid w:val="003A0CFC"/>
    <w:rsid w:val="003C628F"/>
    <w:rsid w:val="003C6C79"/>
    <w:rsid w:val="003D4FBB"/>
    <w:rsid w:val="003E1E50"/>
    <w:rsid w:val="003F2A31"/>
    <w:rsid w:val="003F7128"/>
    <w:rsid w:val="004175F7"/>
    <w:rsid w:val="00440511"/>
    <w:rsid w:val="00444147"/>
    <w:rsid w:val="0044769E"/>
    <w:rsid w:val="00460476"/>
    <w:rsid w:val="00460CF1"/>
    <w:rsid w:val="004662CF"/>
    <w:rsid w:val="004727EA"/>
    <w:rsid w:val="00480EC8"/>
    <w:rsid w:val="004A2C11"/>
    <w:rsid w:val="004A2C15"/>
    <w:rsid w:val="004A4755"/>
    <w:rsid w:val="004C0D5C"/>
    <w:rsid w:val="004C0F4A"/>
    <w:rsid w:val="004C139B"/>
    <w:rsid w:val="004D2BB0"/>
    <w:rsid w:val="004F4396"/>
    <w:rsid w:val="00513BD3"/>
    <w:rsid w:val="00520144"/>
    <w:rsid w:val="00530735"/>
    <w:rsid w:val="00554DDD"/>
    <w:rsid w:val="00557EF3"/>
    <w:rsid w:val="0056618F"/>
    <w:rsid w:val="00573259"/>
    <w:rsid w:val="005803A0"/>
    <w:rsid w:val="00590AE3"/>
    <w:rsid w:val="005A752F"/>
    <w:rsid w:val="005B4E13"/>
    <w:rsid w:val="005C7111"/>
    <w:rsid w:val="005D070A"/>
    <w:rsid w:val="005D1A78"/>
    <w:rsid w:val="005D393E"/>
    <w:rsid w:val="005E05E9"/>
    <w:rsid w:val="005F1571"/>
    <w:rsid w:val="00605155"/>
    <w:rsid w:val="00606FC2"/>
    <w:rsid w:val="00610E1E"/>
    <w:rsid w:val="00615E31"/>
    <w:rsid w:val="00626D38"/>
    <w:rsid w:val="006273FD"/>
    <w:rsid w:val="00633799"/>
    <w:rsid w:val="00643440"/>
    <w:rsid w:val="0065172F"/>
    <w:rsid w:val="00653367"/>
    <w:rsid w:val="00653502"/>
    <w:rsid w:val="00660250"/>
    <w:rsid w:val="00661895"/>
    <w:rsid w:val="00664778"/>
    <w:rsid w:val="00685E2A"/>
    <w:rsid w:val="0068755B"/>
    <w:rsid w:val="006950A3"/>
    <w:rsid w:val="0069697C"/>
    <w:rsid w:val="006B3A16"/>
    <w:rsid w:val="006B5CD6"/>
    <w:rsid w:val="006C0536"/>
    <w:rsid w:val="006C0FD2"/>
    <w:rsid w:val="006D3520"/>
    <w:rsid w:val="006E178E"/>
    <w:rsid w:val="006E3719"/>
    <w:rsid w:val="006E48A4"/>
    <w:rsid w:val="006F23CA"/>
    <w:rsid w:val="00705692"/>
    <w:rsid w:val="00726954"/>
    <w:rsid w:val="0074136F"/>
    <w:rsid w:val="00750A85"/>
    <w:rsid w:val="00752481"/>
    <w:rsid w:val="00752698"/>
    <w:rsid w:val="00763AE4"/>
    <w:rsid w:val="00764C5F"/>
    <w:rsid w:val="00770066"/>
    <w:rsid w:val="0077425B"/>
    <w:rsid w:val="007A1355"/>
    <w:rsid w:val="007A1BAC"/>
    <w:rsid w:val="007A257C"/>
    <w:rsid w:val="007C34DD"/>
    <w:rsid w:val="007F435C"/>
    <w:rsid w:val="00822613"/>
    <w:rsid w:val="0082505D"/>
    <w:rsid w:val="008270C8"/>
    <w:rsid w:val="008350CD"/>
    <w:rsid w:val="00844CA2"/>
    <w:rsid w:val="00851E69"/>
    <w:rsid w:val="008541DD"/>
    <w:rsid w:val="00855584"/>
    <w:rsid w:val="00856BF6"/>
    <w:rsid w:val="008652E2"/>
    <w:rsid w:val="008774A5"/>
    <w:rsid w:val="008807F0"/>
    <w:rsid w:val="00880DB3"/>
    <w:rsid w:val="008814B6"/>
    <w:rsid w:val="00886587"/>
    <w:rsid w:val="00890643"/>
    <w:rsid w:val="0089354C"/>
    <w:rsid w:val="008A0EF3"/>
    <w:rsid w:val="008C198A"/>
    <w:rsid w:val="008D2C83"/>
    <w:rsid w:val="008E7BAF"/>
    <w:rsid w:val="008F220A"/>
    <w:rsid w:val="00906848"/>
    <w:rsid w:val="00911988"/>
    <w:rsid w:val="009175A2"/>
    <w:rsid w:val="0092531D"/>
    <w:rsid w:val="0093480A"/>
    <w:rsid w:val="00936E8C"/>
    <w:rsid w:val="00947DAF"/>
    <w:rsid w:val="00952F76"/>
    <w:rsid w:val="009713BD"/>
    <w:rsid w:val="00975339"/>
    <w:rsid w:val="00975674"/>
    <w:rsid w:val="009842D3"/>
    <w:rsid w:val="009A3139"/>
    <w:rsid w:val="009A7241"/>
    <w:rsid w:val="009A7F71"/>
    <w:rsid w:val="009B0EE9"/>
    <w:rsid w:val="009B5036"/>
    <w:rsid w:val="009B5F77"/>
    <w:rsid w:val="009D4B79"/>
    <w:rsid w:val="009E4C76"/>
    <w:rsid w:val="00A00FF8"/>
    <w:rsid w:val="00A04C6E"/>
    <w:rsid w:val="00A102AE"/>
    <w:rsid w:val="00A1559F"/>
    <w:rsid w:val="00A15976"/>
    <w:rsid w:val="00A41CF8"/>
    <w:rsid w:val="00A46E4B"/>
    <w:rsid w:val="00A50B0A"/>
    <w:rsid w:val="00A51FC2"/>
    <w:rsid w:val="00A56855"/>
    <w:rsid w:val="00A5766E"/>
    <w:rsid w:val="00A619FB"/>
    <w:rsid w:val="00A6284D"/>
    <w:rsid w:val="00A6358A"/>
    <w:rsid w:val="00A76799"/>
    <w:rsid w:val="00A91431"/>
    <w:rsid w:val="00A922AD"/>
    <w:rsid w:val="00A959D1"/>
    <w:rsid w:val="00AB30B2"/>
    <w:rsid w:val="00AB4B62"/>
    <w:rsid w:val="00AB641A"/>
    <w:rsid w:val="00AB71A3"/>
    <w:rsid w:val="00AB72FC"/>
    <w:rsid w:val="00AC0DFA"/>
    <w:rsid w:val="00B0129F"/>
    <w:rsid w:val="00B02DA7"/>
    <w:rsid w:val="00B0469B"/>
    <w:rsid w:val="00B0482A"/>
    <w:rsid w:val="00B17739"/>
    <w:rsid w:val="00B33A7D"/>
    <w:rsid w:val="00B361F6"/>
    <w:rsid w:val="00B75C2E"/>
    <w:rsid w:val="00B76746"/>
    <w:rsid w:val="00B949EE"/>
    <w:rsid w:val="00BA53DD"/>
    <w:rsid w:val="00BB0602"/>
    <w:rsid w:val="00BB143B"/>
    <w:rsid w:val="00BB33A7"/>
    <w:rsid w:val="00BB69D6"/>
    <w:rsid w:val="00BC18B8"/>
    <w:rsid w:val="00BC77E2"/>
    <w:rsid w:val="00BD1540"/>
    <w:rsid w:val="00C01D73"/>
    <w:rsid w:val="00C02EDD"/>
    <w:rsid w:val="00C03501"/>
    <w:rsid w:val="00C03E04"/>
    <w:rsid w:val="00C24C43"/>
    <w:rsid w:val="00C30B5D"/>
    <w:rsid w:val="00C60F95"/>
    <w:rsid w:val="00C71787"/>
    <w:rsid w:val="00C91978"/>
    <w:rsid w:val="00CA2378"/>
    <w:rsid w:val="00CA682D"/>
    <w:rsid w:val="00CB4957"/>
    <w:rsid w:val="00CB4DD1"/>
    <w:rsid w:val="00CC0C23"/>
    <w:rsid w:val="00CD1FC4"/>
    <w:rsid w:val="00CF10EB"/>
    <w:rsid w:val="00D06114"/>
    <w:rsid w:val="00D13D18"/>
    <w:rsid w:val="00D26128"/>
    <w:rsid w:val="00D34B90"/>
    <w:rsid w:val="00D43144"/>
    <w:rsid w:val="00D51695"/>
    <w:rsid w:val="00D55776"/>
    <w:rsid w:val="00D647CC"/>
    <w:rsid w:val="00D8108F"/>
    <w:rsid w:val="00D83213"/>
    <w:rsid w:val="00D972D3"/>
    <w:rsid w:val="00DA163B"/>
    <w:rsid w:val="00DB10F0"/>
    <w:rsid w:val="00DB14DC"/>
    <w:rsid w:val="00DD4F2B"/>
    <w:rsid w:val="00DD6224"/>
    <w:rsid w:val="00DE4513"/>
    <w:rsid w:val="00E02CF6"/>
    <w:rsid w:val="00E071C1"/>
    <w:rsid w:val="00E15753"/>
    <w:rsid w:val="00E22FBE"/>
    <w:rsid w:val="00E33329"/>
    <w:rsid w:val="00E42665"/>
    <w:rsid w:val="00E44A3D"/>
    <w:rsid w:val="00E47056"/>
    <w:rsid w:val="00E670E5"/>
    <w:rsid w:val="00E74FCC"/>
    <w:rsid w:val="00E75F34"/>
    <w:rsid w:val="00E761CD"/>
    <w:rsid w:val="00E914D2"/>
    <w:rsid w:val="00EA5BB6"/>
    <w:rsid w:val="00EA6C41"/>
    <w:rsid w:val="00EB1EE7"/>
    <w:rsid w:val="00EB2107"/>
    <w:rsid w:val="00EB66E4"/>
    <w:rsid w:val="00EC149E"/>
    <w:rsid w:val="00EC22AF"/>
    <w:rsid w:val="00EC535F"/>
    <w:rsid w:val="00ED02E6"/>
    <w:rsid w:val="00EE35FE"/>
    <w:rsid w:val="00EF3450"/>
    <w:rsid w:val="00F07652"/>
    <w:rsid w:val="00F16690"/>
    <w:rsid w:val="00F22EDF"/>
    <w:rsid w:val="00F24CA3"/>
    <w:rsid w:val="00F3674E"/>
    <w:rsid w:val="00F379F1"/>
    <w:rsid w:val="00F423AF"/>
    <w:rsid w:val="00F45EC4"/>
    <w:rsid w:val="00F51F87"/>
    <w:rsid w:val="00F65E40"/>
    <w:rsid w:val="00F83CB8"/>
    <w:rsid w:val="00F9156A"/>
    <w:rsid w:val="00F933E6"/>
    <w:rsid w:val="00F96684"/>
    <w:rsid w:val="00FA4F44"/>
    <w:rsid w:val="00FB25E3"/>
    <w:rsid w:val="00FE0C8D"/>
    <w:rsid w:val="00FE387E"/>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24F6DE7"/>
  <w15:docId w15:val="{A767F1A4-99C9-46C5-8A50-F3A094C6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AF"/>
    <w:pPr>
      <w:spacing w:after="120" w:line="240" w:lineRule="auto"/>
    </w:pPr>
    <w:rPr>
      <w:rFonts w:ascii="Acer Foco Light" w:hAnsi="Acer Foco Light"/>
      <w:color w:val="414042" w:themeColor="text1"/>
      <w:sz w:val="19"/>
      <w:szCs w:val="20"/>
    </w:rPr>
  </w:style>
  <w:style w:type="paragraph" w:styleId="Heading1">
    <w:name w:val="heading 1"/>
    <w:basedOn w:val="Normal"/>
    <w:next w:val="Normal"/>
    <w:link w:val="Heading1Char"/>
    <w:uiPriority w:val="9"/>
    <w:qFormat/>
    <w:rsid w:val="00A102AE"/>
    <w:pPr>
      <w:spacing w:after="0"/>
      <w:outlineLvl w:val="0"/>
    </w:pPr>
    <w:rPr>
      <w:rFonts w:ascii="Acer Foco" w:hAnsi="Acer Foco"/>
      <w:i/>
      <w:color w:val="83B81A" w:themeColor="accent1"/>
      <w:sz w:val="66"/>
      <w:szCs w:val="42"/>
    </w:rPr>
  </w:style>
  <w:style w:type="paragraph" w:styleId="Heading2">
    <w:name w:val="heading 2"/>
    <w:next w:val="Normal"/>
    <w:link w:val="Heading2Char"/>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Heading3">
    <w:name w:val="heading 3"/>
    <w:basedOn w:val="Normal"/>
    <w:next w:val="Normal"/>
    <w:link w:val="Heading3Char"/>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Heading4">
    <w:name w:val="heading 4"/>
    <w:basedOn w:val="Normal"/>
    <w:next w:val="Normal"/>
    <w:link w:val="Heading4Char"/>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BodyText"/>
    <w:uiPriority w:val="4"/>
    <w:qFormat/>
    <w:rsid w:val="00EB2107"/>
    <w:pPr>
      <w:numPr>
        <w:ilvl w:val="1"/>
        <w:numId w:val="1"/>
      </w:numPr>
      <w:spacing w:before="40" w:after="0"/>
    </w:pPr>
    <w:rPr>
      <w:rFonts w:ascii="Calibri" w:eastAsia="Arial, sans-serif" w:hAnsi="Calibri" w:cs="Arial, sans-serif"/>
    </w:rPr>
  </w:style>
  <w:style w:type="paragraph" w:styleId="BodyText">
    <w:name w:val="Body Text"/>
    <w:basedOn w:val="Normal"/>
    <w:link w:val="BodyTextChar"/>
    <w:uiPriority w:val="99"/>
    <w:semiHidden/>
    <w:unhideWhenUsed/>
    <w:rsid w:val="00EB2107"/>
  </w:style>
  <w:style w:type="character" w:customStyle="1" w:styleId="BodyTextChar">
    <w:name w:val="Body Text Char"/>
    <w:basedOn w:val="DefaultParagraphFont"/>
    <w:link w:val="BodyText"/>
    <w:uiPriority w:val="99"/>
    <w:semiHidden/>
    <w:rsid w:val="00EB2107"/>
  </w:style>
  <w:style w:type="paragraph" w:styleId="Header">
    <w:name w:val="header"/>
    <w:basedOn w:val="Normal"/>
    <w:link w:val="HeaderChar"/>
    <w:uiPriority w:val="99"/>
    <w:unhideWhenUsed/>
    <w:rsid w:val="009713BD"/>
    <w:pPr>
      <w:spacing w:after="0" w:line="180" w:lineRule="exact"/>
    </w:pPr>
    <w:rPr>
      <w:sz w:val="13"/>
      <w:szCs w:val="14"/>
    </w:rPr>
  </w:style>
  <w:style w:type="character" w:customStyle="1" w:styleId="HeaderChar">
    <w:name w:val="Header Char"/>
    <w:basedOn w:val="DefaultParagraphFont"/>
    <w:link w:val="Header"/>
    <w:uiPriority w:val="99"/>
    <w:rsid w:val="009713BD"/>
    <w:rPr>
      <w:rFonts w:ascii="Acer Foco" w:hAnsi="Acer Foco"/>
      <w:color w:val="414042" w:themeColor="text1"/>
      <w:sz w:val="13"/>
      <w:szCs w:val="14"/>
    </w:rPr>
  </w:style>
  <w:style w:type="paragraph" w:styleId="Footer">
    <w:name w:val="footer"/>
    <w:basedOn w:val="Normal"/>
    <w:link w:val="FooterChar"/>
    <w:uiPriority w:val="99"/>
    <w:unhideWhenUsed/>
    <w:rsid w:val="00661895"/>
    <w:pPr>
      <w:tabs>
        <w:tab w:val="center" w:pos="4680"/>
        <w:tab w:val="right" w:pos="9360"/>
      </w:tabs>
      <w:spacing w:after="0"/>
    </w:pPr>
  </w:style>
  <w:style w:type="character" w:customStyle="1" w:styleId="FooterChar">
    <w:name w:val="Footer Char"/>
    <w:basedOn w:val="DefaultParagraphFont"/>
    <w:link w:val="Footer"/>
    <w:uiPriority w:val="99"/>
    <w:rsid w:val="00661895"/>
  </w:style>
  <w:style w:type="paragraph" w:styleId="BalloonText">
    <w:name w:val="Balloon Text"/>
    <w:basedOn w:val="Normal"/>
    <w:link w:val="BalloonTextChar"/>
    <w:uiPriority w:val="99"/>
    <w:semiHidden/>
    <w:unhideWhenUsed/>
    <w:rsid w:val="00C60F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95"/>
    <w:rPr>
      <w:rFonts w:ascii="Tahoma" w:hAnsi="Tahoma" w:cs="Tahoma"/>
      <w:sz w:val="16"/>
      <w:szCs w:val="16"/>
    </w:rPr>
  </w:style>
  <w:style w:type="character" w:customStyle="1" w:styleId="Heading1Char">
    <w:name w:val="Heading 1 Char"/>
    <w:basedOn w:val="DefaultParagraphFont"/>
    <w:link w:val="Heading1"/>
    <w:uiPriority w:val="9"/>
    <w:rsid w:val="00A102AE"/>
    <w:rPr>
      <w:rFonts w:ascii="Acer Foco" w:hAnsi="Acer Foco"/>
      <w:i/>
      <w:color w:val="83B81A" w:themeColor="accent1"/>
      <w:sz w:val="66"/>
      <w:szCs w:val="42"/>
    </w:rPr>
  </w:style>
  <w:style w:type="character" w:customStyle="1" w:styleId="Heading2Char">
    <w:name w:val="Heading 2 Char"/>
    <w:basedOn w:val="DefaultParagraphFont"/>
    <w:link w:val="Heading2"/>
    <w:uiPriority w:val="9"/>
    <w:rsid w:val="009175A2"/>
    <w:rPr>
      <w:rFonts w:ascii="Acer Foco Light" w:hAnsi="Acer Foco Light"/>
      <w:color w:val="83B81A" w:themeColor="accent1"/>
      <w:sz w:val="42"/>
      <w:szCs w:val="42"/>
    </w:rPr>
  </w:style>
  <w:style w:type="character" w:customStyle="1" w:styleId="Heading3Char">
    <w:name w:val="Heading 3 Char"/>
    <w:basedOn w:val="DefaultParagraphFont"/>
    <w:link w:val="Heading3"/>
    <w:uiPriority w:val="99"/>
    <w:rsid w:val="005F1571"/>
    <w:rPr>
      <w:rFonts w:ascii="Acer Foco Semibold" w:eastAsiaTheme="majorEastAsia" w:hAnsi="Acer Foco Semibold" w:cstheme="majorBidi"/>
      <w:bCs/>
      <w:color w:val="414042" w:themeColor="text1"/>
      <w:sz w:val="20"/>
      <w:szCs w:val="20"/>
    </w:rPr>
  </w:style>
  <w:style w:type="paragraph" w:styleId="Title">
    <w:name w:val="Title"/>
    <w:basedOn w:val="Normal"/>
    <w:next w:val="Normal"/>
    <w:link w:val="TitleChar"/>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itleChar">
    <w:name w:val="Title Char"/>
    <w:basedOn w:val="DefaultParagraphFont"/>
    <w:link w:val="Title"/>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Heading4Char">
    <w:name w:val="Heading 4 Char"/>
    <w:basedOn w:val="DefaultParagraphFont"/>
    <w:link w:val="Heading4"/>
    <w:uiPriority w:val="9"/>
    <w:rsid w:val="00C03501"/>
    <w:rPr>
      <w:rFonts w:ascii="Acer Foco Semibold" w:eastAsiaTheme="majorEastAsia" w:hAnsi="Acer Foco Semibold" w:cstheme="majorBidi"/>
      <w:bCs/>
      <w:i/>
      <w:iCs/>
      <w:color w:val="83B81A" w:themeColor="accent1"/>
      <w:sz w:val="20"/>
      <w:szCs w:val="20"/>
    </w:rPr>
  </w:style>
  <w:style w:type="character" w:styleId="PageNumber">
    <w:name w:val="page number"/>
    <w:basedOn w:val="DefaultParagraphFont"/>
    <w:uiPriority w:val="99"/>
    <w:semiHidden/>
    <w:unhideWhenUsed/>
    <w:rsid w:val="00F24CA3"/>
  </w:style>
  <w:style w:type="character" w:styleId="Hyperlink">
    <w:name w:val="Hyperlink"/>
    <w:basedOn w:val="DefaultParagraphFont"/>
    <w:uiPriority w:val="99"/>
    <w:unhideWhenUsed/>
    <w:rsid w:val="006B5CD6"/>
    <w:rPr>
      <w:color w:val="0000FF" w:themeColor="hyperlink"/>
      <w:u w:val="single"/>
    </w:rPr>
  </w:style>
  <w:style w:type="paragraph" w:styleId="FootnoteText">
    <w:name w:val="footnote text"/>
    <w:basedOn w:val="Normal"/>
    <w:link w:val="FootnoteTextChar"/>
    <w:uiPriority w:val="99"/>
    <w:semiHidden/>
    <w:rsid w:val="006B5CD6"/>
    <w:pPr>
      <w:snapToGrid w:val="0"/>
    </w:pPr>
    <w:rPr>
      <w:rFonts w:ascii="Trebuchet MS" w:hAnsi="Trebuchet MS" w:cs="Times New Roman"/>
      <w:color w:val="414042"/>
      <w:sz w:val="20"/>
    </w:rPr>
  </w:style>
  <w:style w:type="character" w:customStyle="1" w:styleId="FootnoteTextChar">
    <w:name w:val="Footnote Text Char"/>
    <w:basedOn w:val="DefaultParagraphFont"/>
    <w:link w:val="FootnoteText"/>
    <w:uiPriority w:val="99"/>
    <w:semiHidden/>
    <w:rsid w:val="006B5CD6"/>
    <w:rPr>
      <w:rFonts w:ascii="Trebuchet MS" w:eastAsia="新細明體" w:hAnsi="Trebuchet MS" w:cs="Times New Roman"/>
      <w:color w:val="414042"/>
      <w:sz w:val="20"/>
      <w:szCs w:val="20"/>
    </w:rPr>
  </w:style>
  <w:style w:type="character" w:styleId="FootnoteReference">
    <w:name w:val="footnote reference"/>
    <w:basedOn w:val="DefaultParagraphFont"/>
    <w:uiPriority w:val="99"/>
    <w:semiHidden/>
    <w:rsid w:val="006B5CD6"/>
    <w:rPr>
      <w:rFonts w:cs="Times New Roman"/>
      <w:vertAlign w:val="superscript"/>
    </w:rPr>
  </w:style>
  <w:style w:type="paragraph" w:styleId="Revision">
    <w:name w:val="Revision"/>
    <w:hidden/>
    <w:uiPriority w:val="99"/>
    <w:semiHidden/>
    <w:rsid w:val="0005791C"/>
    <w:pPr>
      <w:spacing w:after="0" w:line="240" w:lineRule="auto"/>
    </w:pPr>
    <w:rPr>
      <w:rFonts w:ascii="Acer Foco Light" w:hAnsi="Acer Foco Light"/>
      <w:color w:val="414042" w:themeColor="text1"/>
      <w:sz w:val="19"/>
      <w:szCs w:val="20"/>
    </w:rPr>
  </w:style>
  <w:style w:type="paragraph" w:customStyle="1" w:styleId="BodyB">
    <w:name w:val="Body B"/>
    <w:rsid w:val="0092531D"/>
    <w:pPr>
      <w:pBdr>
        <w:top w:val="nil"/>
        <w:left w:val="nil"/>
        <w:bottom w:val="nil"/>
        <w:right w:val="nil"/>
        <w:between w:val="nil"/>
        <w:bar w:val="nil"/>
      </w:pBdr>
      <w:spacing w:after="0" w:line="240" w:lineRule="auto"/>
    </w:pPr>
    <w:rPr>
      <w:rFonts w:ascii="Times New Roman" w:eastAsiaTheme="minorEastAsia" w:hAnsi="Times New Roman" w:cs="Arial Unicode MS"/>
      <w:color w:val="000000"/>
      <w:sz w:val="24"/>
      <w:szCs w:val="24"/>
      <w:u w:color="000000"/>
      <w:bdr w:val="nil"/>
      <w:lang w:eastAsia="zh-TW"/>
    </w:rPr>
  </w:style>
  <w:style w:type="paragraph" w:styleId="NormalWeb">
    <w:name w:val="Normal (Web)"/>
    <w:basedOn w:val="Normal"/>
    <w:uiPriority w:val="99"/>
    <w:semiHidden/>
    <w:unhideWhenUsed/>
    <w:rsid w:val="00890643"/>
    <w:pPr>
      <w:spacing w:before="100" w:beforeAutospacing="1" w:after="100" w:afterAutospacing="1"/>
    </w:pPr>
    <w:rPr>
      <w:rFonts w:ascii="新細明體" w:hAnsi="新細明體" w:cs="新細明體"/>
      <w:color w:val="auto"/>
      <w:sz w:val="24"/>
      <w:szCs w:val="24"/>
      <w:lang w:eastAsia="zh-TW"/>
    </w:rPr>
  </w:style>
  <w:style w:type="table" w:styleId="TableGrid">
    <w:name w:val="Table Grid"/>
    <w:basedOn w:val="TableNormal"/>
    <w:uiPriority w:val="59"/>
    <w:rsid w:val="005D1A78"/>
    <w:pPr>
      <w:spacing w:after="0" w:line="240" w:lineRule="auto"/>
    </w:pPr>
    <w:rPr>
      <w:rFonts w:ascii="Arial" w:eastAsiaTheme="minorEastAsia" w:hAnsi="Arial" w:cs="Arial"/>
      <w:color w:val="00000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914D2"/>
    <w:pPr>
      <w:snapToGrid w:val="0"/>
    </w:pPr>
  </w:style>
  <w:style w:type="character" w:customStyle="1" w:styleId="EndnoteTextChar">
    <w:name w:val="Endnote Text Char"/>
    <w:basedOn w:val="DefaultParagraphFont"/>
    <w:link w:val="EndnoteText"/>
    <w:uiPriority w:val="99"/>
    <w:semiHidden/>
    <w:rsid w:val="00E914D2"/>
    <w:rPr>
      <w:rFonts w:ascii="Acer Foco Light" w:hAnsi="Acer Foco Light"/>
      <w:color w:val="414042" w:themeColor="text1"/>
      <w:sz w:val="19"/>
      <w:szCs w:val="20"/>
    </w:rPr>
  </w:style>
  <w:style w:type="character" w:styleId="EndnoteReference">
    <w:name w:val="endnote reference"/>
    <w:basedOn w:val="DefaultParagraphFont"/>
    <w:uiPriority w:val="99"/>
    <w:semiHidden/>
    <w:unhideWhenUsed/>
    <w:rsid w:val="00E914D2"/>
    <w:rPr>
      <w:vertAlign w:val="superscript"/>
    </w:rPr>
  </w:style>
  <w:style w:type="paragraph" w:styleId="ListParagraph">
    <w:name w:val="List Paragraph"/>
    <w:basedOn w:val="Normal"/>
    <w:uiPriority w:val="34"/>
    <w:qFormat/>
    <w:rsid w:val="00856BF6"/>
    <w:pPr>
      <w:ind w:leftChars="200" w:left="480"/>
    </w:pPr>
  </w:style>
  <w:style w:type="character" w:styleId="CommentReference">
    <w:name w:val="annotation reference"/>
    <w:basedOn w:val="DefaultParagraphFont"/>
    <w:uiPriority w:val="99"/>
    <w:semiHidden/>
    <w:unhideWhenUsed/>
    <w:rsid w:val="008774A5"/>
    <w:rPr>
      <w:sz w:val="16"/>
      <w:szCs w:val="16"/>
    </w:rPr>
  </w:style>
  <w:style w:type="paragraph" w:styleId="CommentText">
    <w:name w:val="annotation text"/>
    <w:basedOn w:val="Normal"/>
    <w:link w:val="CommentTextChar"/>
    <w:uiPriority w:val="99"/>
    <w:semiHidden/>
    <w:unhideWhenUsed/>
    <w:rsid w:val="008774A5"/>
    <w:rPr>
      <w:sz w:val="20"/>
    </w:rPr>
  </w:style>
  <w:style w:type="character" w:customStyle="1" w:styleId="CommentTextChar">
    <w:name w:val="Comment Text Char"/>
    <w:basedOn w:val="DefaultParagraphFont"/>
    <w:link w:val="CommentText"/>
    <w:uiPriority w:val="99"/>
    <w:semiHidden/>
    <w:rsid w:val="008774A5"/>
    <w:rPr>
      <w:rFonts w:ascii="Acer Foco Light" w:hAnsi="Acer Foco Light"/>
      <w:color w:val="414042" w:themeColor="text1"/>
      <w:sz w:val="20"/>
      <w:szCs w:val="20"/>
    </w:rPr>
  </w:style>
  <w:style w:type="paragraph" w:styleId="CommentSubject">
    <w:name w:val="annotation subject"/>
    <w:basedOn w:val="CommentText"/>
    <w:next w:val="CommentText"/>
    <w:link w:val="CommentSubjectChar"/>
    <w:uiPriority w:val="99"/>
    <w:semiHidden/>
    <w:unhideWhenUsed/>
    <w:rsid w:val="008774A5"/>
    <w:rPr>
      <w:b/>
      <w:bCs/>
    </w:rPr>
  </w:style>
  <w:style w:type="character" w:customStyle="1" w:styleId="CommentSubjectChar">
    <w:name w:val="Comment Subject Char"/>
    <w:basedOn w:val="CommentTextChar"/>
    <w:link w:val="CommentSubject"/>
    <w:uiPriority w:val="99"/>
    <w:semiHidden/>
    <w:rsid w:val="008774A5"/>
    <w:rPr>
      <w:rFonts w:ascii="Acer Foco Light" w:hAnsi="Acer Foco Light"/>
      <w:b/>
      <w:bCs/>
      <w:color w:val="414042" w:themeColor="text1"/>
      <w:sz w:val="20"/>
      <w:szCs w:val="20"/>
    </w:rPr>
  </w:style>
  <w:style w:type="character" w:customStyle="1" w:styleId="UnresolvedMention">
    <w:name w:val="Unresolved Mention"/>
    <w:basedOn w:val="DefaultParagraphFont"/>
    <w:uiPriority w:val="99"/>
    <w:semiHidden/>
    <w:unhideWhenUsed/>
    <w:rsid w:val="005A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1266">
      <w:bodyDiv w:val="1"/>
      <w:marLeft w:val="0"/>
      <w:marRight w:val="0"/>
      <w:marTop w:val="0"/>
      <w:marBottom w:val="0"/>
      <w:divBdr>
        <w:top w:val="none" w:sz="0" w:space="0" w:color="auto"/>
        <w:left w:val="none" w:sz="0" w:space="0" w:color="auto"/>
        <w:bottom w:val="none" w:sz="0" w:space="0" w:color="auto"/>
        <w:right w:val="none" w:sz="0" w:space="0" w:color="auto"/>
      </w:divBdr>
    </w:div>
    <w:div w:id="1324697501">
      <w:bodyDiv w:val="1"/>
      <w:marLeft w:val="0"/>
      <w:marRight w:val="0"/>
      <w:marTop w:val="0"/>
      <w:marBottom w:val="0"/>
      <w:divBdr>
        <w:top w:val="none" w:sz="0" w:space="0" w:color="auto"/>
        <w:left w:val="none" w:sz="0" w:space="0" w:color="auto"/>
        <w:bottom w:val="none" w:sz="0" w:space="0" w:color="auto"/>
        <w:right w:val="none" w:sz="0" w:space="0" w:color="auto"/>
      </w:divBdr>
    </w:div>
    <w:div w:id="1614895609">
      <w:bodyDiv w:val="1"/>
      <w:marLeft w:val="0"/>
      <w:marRight w:val="0"/>
      <w:marTop w:val="0"/>
      <w:marBottom w:val="0"/>
      <w:divBdr>
        <w:top w:val="none" w:sz="0" w:space="0" w:color="auto"/>
        <w:left w:val="none" w:sz="0" w:space="0" w:color="auto"/>
        <w:bottom w:val="none" w:sz="0" w:space="0" w:color="auto"/>
        <w:right w:val="none" w:sz="0" w:space="0" w:color="auto"/>
      </w:divBdr>
    </w:div>
    <w:div w:id="1930574620">
      <w:bodyDiv w:val="1"/>
      <w:marLeft w:val="0"/>
      <w:marRight w:val="0"/>
      <w:marTop w:val="0"/>
      <w:marBottom w:val="0"/>
      <w:divBdr>
        <w:top w:val="none" w:sz="0" w:space="0" w:color="auto"/>
        <w:left w:val="none" w:sz="0" w:space="0" w:color="auto"/>
        <w:bottom w:val="none" w:sz="0" w:space="0" w:color="auto"/>
        <w:right w:val="none" w:sz="0" w:space="0" w:color="auto"/>
      </w:divBdr>
      <w:divsChild>
        <w:div w:id="902057979">
          <w:marLeft w:val="144"/>
          <w:marRight w:val="0"/>
          <w:marTop w:val="0"/>
          <w:marBottom w:val="0"/>
          <w:divBdr>
            <w:top w:val="none" w:sz="0" w:space="0" w:color="auto"/>
            <w:left w:val="none" w:sz="0" w:space="0" w:color="auto"/>
            <w:bottom w:val="none" w:sz="0" w:space="0" w:color="auto"/>
            <w:right w:val="none" w:sz="0" w:space="0" w:color="auto"/>
          </w:divBdr>
        </w:div>
      </w:divsChild>
    </w:div>
    <w:div w:id="1959295123">
      <w:bodyDiv w:val="1"/>
      <w:marLeft w:val="0"/>
      <w:marRight w:val="0"/>
      <w:marTop w:val="0"/>
      <w:marBottom w:val="0"/>
      <w:divBdr>
        <w:top w:val="none" w:sz="0" w:space="0" w:color="auto"/>
        <w:left w:val="none" w:sz="0" w:space="0" w:color="auto"/>
        <w:bottom w:val="none" w:sz="0" w:space="0" w:color="auto"/>
        <w:right w:val="none" w:sz="0" w:space="0" w:color="auto"/>
      </w:divBdr>
    </w:div>
    <w:div w:id="2023388823">
      <w:bodyDiv w:val="1"/>
      <w:marLeft w:val="0"/>
      <w:marRight w:val="0"/>
      <w:marTop w:val="0"/>
      <w:marBottom w:val="0"/>
      <w:divBdr>
        <w:top w:val="none" w:sz="0" w:space="0" w:color="auto"/>
        <w:left w:val="none" w:sz="0" w:space="0" w:color="auto"/>
        <w:bottom w:val="none" w:sz="0" w:space="0" w:color="auto"/>
        <w:right w:val="none" w:sz="0" w:space="0" w:color="auto"/>
      </w:divBdr>
    </w:div>
    <w:div w:id="2063822969">
      <w:bodyDiv w:val="1"/>
      <w:marLeft w:val="0"/>
      <w:marRight w:val="0"/>
      <w:marTop w:val="0"/>
      <w:marBottom w:val="0"/>
      <w:divBdr>
        <w:top w:val="none" w:sz="0" w:space="0" w:color="auto"/>
        <w:left w:val="none" w:sz="0" w:space="0" w:color="auto"/>
        <w:bottom w:val="none" w:sz="0" w:space="0" w:color="auto"/>
        <w:right w:val="none" w:sz="0" w:space="0" w:color="auto"/>
      </w:divBdr>
    </w:div>
    <w:div w:id="20749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DA928394B964991E48A042B61D766" ma:contentTypeVersion="7" ma:contentTypeDescription="Create a new document." ma:contentTypeScope="" ma:versionID="23b7ade15ddfb0870c3d253d257b7be8">
  <xsd:schema xmlns:xsd="http://www.w3.org/2001/XMLSchema" xmlns:xs="http://www.w3.org/2001/XMLSchema" xmlns:p="http://schemas.microsoft.com/office/2006/metadata/properties" xmlns:ns2="f80cce59-87f3-457b-8d1a-73383e2671a7" targetNamespace="http://schemas.microsoft.com/office/2006/metadata/properties" ma:root="true" ma:fieldsID="5ef25cbeb3b2472aecc8fe8453b77f7b" ns2:_="">
    <xsd:import namespace="f80cce59-87f3-457b-8d1a-73383e2671a7"/>
    <xsd:element name="properties">
      <xsd:complexType>
        <xsd:sequence>
          <xsd:element name="documentManagement">
            <xsd:complexType>
              <xsd:all>
                <xsd:element ref="ns2:Workflow_x0020_Status" minOccurs="0"/>
                <xsd:element ref="ns2:Last_x0020_Modified_x0020_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cce59-87f3-457b-8d1a-73383e2671a7" elementFormDefault="qualified">
    <xsd:import namespace="http://schemas.microsoft.com/office/2006/documentManagement/types"/>
    <xsd:import namespace="http://schemas.microsoft.com/office/infopath/2007/PartnerControls"/>
    <xsd:element name="Workflow_x0020_Status" ma:index="8" nillable="true" ma:displayName="Workflow Status" ma:internalName="Workflow_x0020_Status">
      <xsd:complexType>
        <xsd:complexContent>
          <xsd:extension base="dms:URL">
            <xsd:sequence>
              <xsd:element name="Url" type="dms:ValidUrl" minOccurs="0" nillable="true"/>
              <xsd:element name="Description" type="xsd:string" nillable="true"/>
            </xsd:sequence>
          </xsd:extension>
        </xsd:complexContent>
      </xsd:complexType>
    </xsd:element>
    <xsd:element name="Last_x0020_Modified_x0020_User" ma:index="9" nillable="true" ma:displayName="Last Modified User" ma:list="UserInfo" ma:internalName="Last_x0020_Modified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flow_x0020_Status xmlns="f80cce59-87f3-457b-8d1a-73383e2671a7">
      <Url xsi:nil="true"/>
      <Description xsi:nil="true"/>
    </Workflow_x0020_Status>
    <Last_x0020_Modified_x0020_User xmlns="f80cce59-87f3-457b-8d1a-73383e2671a7">
      <UserInfo>
        <DisplayName/>
        <AccountId xsi:nil="true"/>
        <AccountType/>
      </UserInfo>
    </Last_x0020_Modified_x0020_User>
  </documentManagement>
</p:properti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5940C1B-EB2D-409A-881A-EE3D4E61A288}">
  <ds:schemaRefs>
    <ds:schemaRef ds:uri="http://schemas.microsoft.com/sharepoint/v3/contenttype/forms"/>
  </ds:schemaRefs>
</ds:datastoreItem>
</file>

<file path=customXml/itemProps2.xml><?xml version="1.0" encoding="utf-8"?>
<ds:datastoreItem xmlns:ds="http://schemas.openxmlformats.org/officeDocument/2006/customXml" ds:itemID="{2B170EE7-277E-435D-A66C-1520D972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cce59-87f3-457b-8d1a-73383e26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7805B-917F-495E-B8F8-B29FF096CE2D}">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f80cce59-87f3-457b-8d1a-73383e2671a7"/>
    <ds:schemaRef ds:uri="http://www.w3.org/XML/1998/namespace"/>
  </ds:schemaRefs>
</ds:datastoreItem>
</file>

<file path=customXml/itemProps4.xml><?xml version="1.0" encoding="utf-8"?>
<ds:datastoreItem xmlns:ds="http://schemas.openxmlformats.org/officeDocument/2006/customXml" ds:itemID="{D326D9AB-5169-474E-BC93-9B6DF78D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Peak</dc:creator>
  <cp:lastModifiedBy>Wald, Michael</cp:lastModifiedBy>
  <cp:revision>2</cp:revision>
  <cp:lastPrinted>2019-04-03T11:51:00Z</cp:lastPrinted>
  <dcterms:created xsi:type="dcterms:W3CDTF">2019-04-08T14:54:00Z</dcterms:created>
  <dcterms:modified xsi:type="dcterms:W3CDTF">2019-04-08T14:54:00Z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0x010100D78DA928394B964991E48A042B61D766</vt:lpwstr>
  </property>
</Properties>
</file>