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C509C" w14:textId="77777777" w:rsidR="00DA1E00" w:rsidRDefault="00DA1E00" w:rsidP="00DA1E00">
      <w:pPr>
        <w:keepLines/>
        <w:tabs>
          <w:tab w:val="left" w:pos="708"/>
        </w:tabs>
        <w:spacing w:after="220" w:line="360" w:lineRule="auto"/>
        <w:jc w:val="center"/>
        <w:rPr>
          <w:rFonts w:ascii="Arial" w:eastAsia="Calibri" w:hAnsi="Arial"/>
          <w:b/>
          <w:bCs/>
          <w:noProof/>
          <w:kern w:val="32"/>
          <w:sz w:val="36"/>
          <w:szCs w:val="24"/>
          <w:lang w:eastAsia="de-DE"/>
        </w:rPr>
      </w:pPr>
      <w:r w:rsidRPr="00DA1E00">
        <w:rPr>
          <w:rFonts w:ascii="Arial" w:eastAsia="Calibri" w:hAnsi="Arial"/>
          <w:b/>
          <w:bCs/>
          <w:noProof/>
          <w:kern w:val="32"/>
          <w:sz w:val="36"/>
          <w:szCs w:val="24"/>
          <w:lang w:eastAsia="de-DE"/>
        </w:rPr>
        <w:t>Opona General Tire zalecana do BMW X5</w:t>
      </w:r>
    </w:p>
    <w:p w14:paraId="25DE60DB" w14:textId="77777777" w:rsidR="006F4575" w:rsidRDefault="003B604E" w:rsidP="006F4575">
      <w:pPr>
        <w:keepLines/>
        <w:tabs>
          <w:tab w:val="left" w:pos="708"/>
        </w:tabs>
        <w:spacing w:after="220" w:line="360" w:lineRule="auto"/>
        <w:jc w:val="both"/>
        <w:rPr>
          <w:rFonts w:ascii="Arial" w:eastAsia="Calibri" w:hAnsi="Arial"/>
          <w:b/>
          <w:sz w:val="22"/>
          <w:szCs w:val="24"/>
          <w:lang w:eastAsia="de-DE"/>
        </w:rPr>
      </w:pPr>
      <w:r w:rsidRPr="005B549B">
        <w:rPr>
          <w:rFonts w:ascii="Arial" w:eastAsia="Calibri" w:hAnsi="Arial"/>
          <w:b/>
          <w:sz w:val="22"/>
          <w:szCs w:val="24"/>
          <w:lang w:eastAsia="de-DE"/>
        </w:rPr>
        <w:t xml:space="preserve">Warszawa, </w:t>
      </w:r>
      <w:r w:rsidR="004B2E5C">
        <w:rPr>
          <w:rFonts w:ascii="Arial" w:eastAsia="Calibri" w:hAnsi="Arial"/>
          <w:b/>
          <w:sz w:val="22"/>
          <w:szCs w:val="24"/>
          <w:lang w:eastAsia="de-DE"/>
        </w:rPr>
        <w:t>17</w:t>
      </w:r>
      <w:r w:rsidRPr="005B549B">
        <w:rPr>
          <w:rFonts w:ascii="Arial" w:eastAsia="Calibri" w:hAnsi="Arial"/>
          <w:b/>
          <w:sz w:val="22"/>
          <w:szCs w:val="24"/>
          <w:lang w:eastAsia="de-DE"/>
        </w:rPr>
        <w:t xml:space="preserve"> </w:t>
      </w:r>
      <w:r w:rsidR="000541DE" w:rsidRPr="005B549B">
        <w:rPr>
          <w:rFonts w:ascii="Arial" w:eastAsia="Calibri" w:hAnsi="Arial"/>
          <w:b/>
          <w:sz w:val="22"/>
          <w:szCs w:val="24"/>
          <w:lang w:eastAsia="de-DE"/>
        </w:rPr>
        <w:t>kwietnia</w:t>
      </w:r>
      <w:r w:rsidR="00076BCB" w:rsidRPr="005B549B">
        <w:rPr>
          <w:rFonts w:ascii="Arial" w:eastAsia="Calibri" w:hAnsi="Arial"/>
          <w:b/>
          <w:sz w:val="22"/>
          <w:szCs w:val="24"/>
          <w:lang w:eastAsia="de-DE"/>
        </w:rPr>
        <w:t xml:space="preserve"> 2019</w:t>
      </w:r>
      <w:r w:rsidRPr="005B549B">
        <w:rPr>
          <w:rFonts w:ascii="Arial" w:eastAsia="Calibri" w:hAnsi="Arial"/>
          <w:b/>
          <w:sz w:val="22"/>
          <w:szCs w:val="24"/>
          <w:lang w:eastAsia="de-DE"/>
        </w:rPr>
        <w:t xml:space="preserve"> </w:t>
      </w:r>
      <w:r w:rsidR="00CC247B" w:rsidRPr="005B549B">
        <w:rPr>
          <w:rFonts w:ascii="Arial" w:eastAsia="Calibri" w:hAnsi="Arial"/>
          <w:b/>
          <w:sz w:val="22"/>
          <w:szCs w:val="24"/>
          <w:lang w:eastAsia="de-DE"/>
        </w:rPr>
        <w:t>–</w:t>
      </w:r>
      <w:r w:rsidR="002F550E">
        <w:rPr>
          <w:rFonts w:ascii="Arial" w:eastAsia="Calibri" w:hAnsi="Arial"/>
          <w:b/>
          <w:sz w:val="22"/>
          <w:szCs w:val="24"/>
          <w:lang w:eastAsia="de-DE"/>
        </w:rPr>
        <w:t xml:space="preserve"> </w:t>
      </w:r>
      <w:r w:rsidR="00DA1E00" w:rsidRPr="00DA1E00">
        <w:rPr>
          <w:rFonts w:ascii="Arial" w:eastAsia="Calibri" w:hAnsi="Arial"/>
          <w:b/>
          <w:sz w:val="22"/>
          <w:szCs w:val="24"/>
          <w:lang w:eastAsia="de-DE"/>
        </w:rPr>
        <w:t>Najnowsze BMW X5 będzie wyposażane w</w:t>
      </w:r>
      <w:r w:rsidR="00DA1E00">
        <w:rPr>
          <w:rFonts w:ascii="Arial" w:eastAsia="Calibri" w:hAnsi="Arial"/>
          <w:b/>
          <w:sz w:val="22"/>
          <w:szCs w:val="24"/>
          <w:lang w:eastAsia="de-DE"/>
        </w:rPr>
        <w:t xml:space="preserve"> terenowe</w:t>
      </w:r>
      <w:r w:rsidR="00DA1E00" w:rsidRPr="00DA1E00">
        <w:rPr>
          <w:rFonts w:ascii="Arial" w:eastAsia="Calibri" w:hAnsi="Arial"/>
          <w:b/>
          <w:sz w:val="22"/>
          <w:szCs w:val="24"/>
          <w:lang w:eastAsia="de-DE"/>
        </w:rPr>
        <w:t xml:space="preserve"> o</w:t>
      </w:r>
      <w:r w:rsidR="00DA1E00">
        <w:rPr>
          <w:rFonts w:ascii="Arial" w:eastAsia="Calibri" w:hAnsi="Arial"/>
          <w:b/>
          <w:sz w:val="22"/>
          <w:szCs w:val="24"/>
          <w:lang w:eastAsia="de-DE"/>
        </w:rPr>
        <w:t xml:space="preserve">pony General Tire </w:t>
      </w:r>
      <w:proofErr w:type="spellStart"/>
      <w:r w:rsidR="00DA1E00">
        <w:rPr>
          <w:rFonts w:ascii="Arial" w:eastAsia="Calibri" w:hAnsi="Arial"/>
          <w:b/>
          <w:sz w:val="22"/>
          <w:szCs w:val="24"/>
          <w:lang w:eastAsia="de-DE"/>
        </w:rPr>
        <w:t>Grabber</w:t>
      </w:r>
      <w:proofErr w:type="spellEnd"/>
      <w:r w:rsidR="00DA1E00">
        <w:rPr>
          <w:rFonts w:ascii="Arial" w:eastAsia="Calibri" w:hAnsi="Arial"/>
          <w:b/>
          <w:sz w:val="22"/>
          <w:szCs w:val="24"/>
          <w:lang w:eastAsia="de-DE"/>
        </w:rPr>
        <w:t xml:space="preserve"> AT</w:t>
      </w:r>
      <w:r w:rsidR="00DA1E00" w:rsidRPr="004B2E5C">
        <w:rPr>
          <w:rFonts w:ascii="Arial" w:eastAsia="Calibri" w:hAnsi="Arial"/>
          <w:b/>
          <w:sz w:val="22"/>
          <w:szCs w:val="24"/>
          <w:vertAlign w:val="superscript"/>
          <w:lang w:eastAsia="de-DE"/>
        </w:rPr>
        <w:t>3</w:t>
      </w:r>
      <w:r w:rsidR="00DA1E00" w:rsidRPr="00DA1E00">
        <w:t xml:space="preserve"> </w:t>
      </w:r>
      <w:r w:rsidR="00DA1E00" w:rsidRPr="00DA1E00">
        <w:rPr>
          <w:rFonts w:ascii="Arial" w:eastAsia="Calibri" w:hAnsi="Arial"/>
          <w:b/>
          <w:sz w:val="22"/>
          <w:szCs w:val="24"/>
          <w:lang w:eastAsia="de-DE"/>
        </w:rPr>
        <w:t>w rozmiarze 275/45 R20 110V XL</w:t>
      </w:r>
      <w:r w:rsidR="00DA1E00">
        <w:rPr>
          <w:rFonts w:ascii="Arial" w:eastAsia="Calibri" w:hAnsi="Arial"/>
          <w:b/>
          <w:sz w:val="22"/>
          <w:szCs w:val="24"/>
          <w:lang w:eastAsia="de-DE"/>
        </w:rPr>
        <w:t xml:space="preserve">. Model </w:t>
      </w:r>
      <w:r w:rsidR="00DA1E00" w:rsidRPr="00DA1E00">
        <w:rPr>
          <w:rFonts w:ascii="Arial" w:eastAsia="Calibri" w:hAnsi="Arial"/>
          <w:b/>
          <w:sz w:val="22"/>
          <w:szCs w:val="24"/>
          <w:lang w:eastAsia="de-DE"/>
        </w:rPr>
        <w:t>zapewni</w:t>
      </w:r>
      <w:r w:rsidR="00DA1E00">
        <w:rPr>
          <w:rFonts w:ascii="Arial" w:eastAsia="Calibri" w:hAnsi="Arial"/>
          <w:b/>
          <w:sz w:val="22"/>
          <w:szCs w:val="24"/>
          <w:lang w:eastAsia="de-DE"/>
        </w:rPr>
        <w:t>a</w:t>
      </w:r>
      <w:r w:rsidR="00DA1E00" w:rsidRPr="00DA1E00">
        <w:rPr>
          <w:rFonts w:ascii="Arial" w:eastAsia="Calibri" w:hAnsi="Arial"/>
          <w:b/>
          <w:sz w:val="22"/>
          <w:szCs w:val="24"/>
          <w:lang w:eastAsia="de-DE"/>
        </w:rPr>
        <w:t xml:space="preserve"> dobrą przyczepność w terenie i bezpieczne prowadzenie na drodze.</w:t>
      </w:r>
    </w:p>
    <w:p w14:paraId="2CBC9F40" w14:textId="04A12E0E" w:rsidR="00DA1E00" w:rsidRPr="006F4575" w:rsidRDefault="00DA1E00" w:rsidP="006F4575">
      <w:pPr>
        <w:keepLines/>
        <w:tabs>
          <w:tab w:val="left" w:pos="708"/>
        </w:tabs>
        <w:spacing w:after="220" w:line="360" w:lineRule="auto"/>
        <w:jc w:val="both"/>
        <w:rPr>
          <w:rFonts w:ascii="Arial" w:eastAsia="Calibri" w:hAnsi="Arial"/>
          <w:b/>
          <w:sz w:val="22"/>
          <w:szCs w:val="24"/>
          <w:lang w:eastAsia="de-DE"/>
        </w:rPr>
      </w:pPr>
      <w:r>
        <w:rPr>
          <w:rFonts w:ascii="Arial" w:eastAsia="Calibri" w:hAnsi="Arial"/>
          <w:color w:val="000000"/>
          <w:sz w:val="22"/>
          <w:szCs w:val="24"/>
          <w:lang w:eastAsia="de-DE"/>
        </w:rPr>
        <w:t xml:space="preserve">Marka </w:t>
      </w:r>
      <w:r w:rsidRPr="00DA1E00">
        <w:rPr>
          <w:rFonts w:ascii="Arial" w:eastAsia="Calibri" w:hAnsi="Arial"/>
          <w:color w:val="000000"/>
          <w:sz w:val="22"/>
          <w:szCs w:val="24"/>
          <w:lang w:eastAsia="de-DE"/>
        </w:rPr>
        <w:t>BMW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>, za sprawą wprowadzenia modelu X5, stała się pionierem w segmencie</w:t>
      </w:r>
      <w:r w:rsidRPr="00DA1E0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>samochodów</w:t>
      </w:r>
      <w:r w:rsidRPr="00DA1E0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Pr="004B2E5C">
        <w:rPr>
          <w:rFonts w:ascii="Arial" w:eastAsia="Calibri" w:hAnsi="Arial"/>
          <w:color w:val="000000"/>
          <w:sz w:val="22"/>
          <w:szCs w:val="24"/>
          <w:lang w:eastAsia="de-DE"/>
        </w:rPr>
        <w:t>terenowych, które łączą luksus z osiągami. Bawarski producent staw</w:t>
      </w:r>
      <w:r w:rsidR="003D4981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ia wyjątkowo wysokie wymagania </w:t>
      </w:r>
      <w:r w:rsidRPr="004B2E5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co do jakości swoich pojazdów, dlatego też oczekuje najlepszych osiągów od ogumienia. </w:t>
      </w:r>
      <w:r w:rsidRPr="004B2E5C">
        <w:rPr>
          <w:rFonts w:ascii="Arial" w:eastAsia="Calibri" w:hAnsi="Arial"/>
          <w:color w:val="000000"/>
          <w:sz w:val="22"/>
          <w:szCs w:val="24"/>
          <w:lang w:eastAsia="de-DE"/>
        </w:rPr>
        <w:br/>
        <w:t xml:space="preserve">W oponie </w:t>
      </w:r>
      <w:proofErr w:type="spellStart"/>
      <w:r w:rsidRPr="004B2E5C">
        <w:rPr>
          <w:rFonts w:ascii="Arial" w:eastAsia="Calibri" w:hAnsi="Arial"/>
          <w:color w:val="000000"/>
          <w:sz w:val="22"/>
          <w:szCs w:val="24"/>
          <w:lang w:eastAsia="de-DE"/>
        </w:rPr>
        <w:t>Grabber</w:t>
      </w:r>
      <w:proofErr w:type="spellEnd"/>
      <w:r w:rsidRPr="004B2E5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AT</w:t>
      </w:r>
      <w:r w:rsidR="004B2E5C" w:rsidRPr="004B2E5C">
        <w:rPr>
          <w:rFonts w:ascii="Arial" w:eastAsia="Calibri" w:hAnsi="Arial"/>
          <w:sz w:val="22"/>
          <w:szCs w:val="24"/>
          <w:vertAlign w:val="superscript"/>
          <w:lang w:eastAsia="de-DE"/>
        </w:rPr>
        <w:t>3</w:t>
      </w:r>
      <w:r w:rsidRPr="004B2E5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zastosowano trzy nowatorskie technologie opracowane przez General Tire, które umożliwiają uzyskanie dobrych </w:t>
      </w:r>
      <w:r w:rsidR="00A63740" w:rsidRPr="004B2E5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właściwości </w:t>
      </w:r>
      <w:r w:rsidRPr="004B2E5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zarówno na drodze, jak i poza nią. Rozwiązania zastosowane w modelu obniżają hałas oraz wydłużają przebiegi, a także zapewniają maksymalną przyczepność na kamienistym, piaszczystym i błotnistym </w:t>
      </w:r>
      <w:r w:rsidR="00A63740" w:rsidRPr="004B2E5C">
        <w:rPr>
          <w:rFonts w:ascii="Arial" w:eastAsia="Calibri" w:hAnsi="Arial"/>
          <w:color w:val="000000"/>
          <w:sz w:val="22"/>
          <w:szCs w:val="24"/>
          <w:lang w:eastAsia="de-DE"/>
        </w:rPr>
        <w:t>podłożu</w:t>
      </w:r>
      <w:r w:rsidRPr="004B2E5C">
        <w:rPr>
          <w:rFonts w:ascii="Arial" w:eastAsia="Calibri" w:hAnsi="Arial"/>
          <w:color w:val="000000"/>
          <w:sz w:val="22"/>
          <w:szCs w:val="24"/>
          <w:lang w:eastAsia="de-DE"/>
        </w:rPr>
        <w:t>.</w:t>
      </w:r>
      <w:r w:rsidRPr="00DA1E0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</w:p>
    <w:p w14:paraId="5B361704" w14:textId="7A11080B" w:rsidR="00DA1E00" w:rsidRPr="00DA1E00" w:rsidRDefault="00DA1E00" w:rsidP="00DA1E00">
      <w:pPr>
        <w:spacing w:after="220" w:line="360" w:lineRule="auto"/>
        <w:jc w:val="both"/>
        <w:rPr>
          <w:rFonts w:ascii="Arial" w:eastAsia="Calibri" w:hAnsi="Arial"/>
          <w:color w:val="000000"/>
          <w:sz w:val="22"/>
          <w:szCs w:val="24"/>
          <w:lang w:eastAsia="de-DE"/>
        </w:rPr>
      </w:pPr>
      <w:r w:rsidRPr="00DA1E00">
        <w:rPr>
          <w:rFonts w:ascii="Arial" w:eastAsia="Calibri" w:hAnsi="Arial"/>
          <w:color w:val="000000"/>
          <w:sz w:val="22"/>
          <w:szCs w:val="24"/>
          <w:lang w:eastAsia="de-DE"/>
        </w:rPr>
        <w:t>„BMW zawsze wysoko stawia poprzeczkę oczekiwań względem opon zarówno w sektorze wyposażenia fabryczn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 xml:space="preserve">ego, jak i ogumienia na wymianę. </w:t>
      </w:r>
      <w:r w:rsidRPr="00DA1E00">
        <w:rPr>
          <w:rFonts w:ascii="Arial" w:eastAsia="Calibri" w:hAnsi="Arial"/>
          <w:color w:val="000000"/>
          <w:sz w:val="22"/>
          <w:szCs w:val="24"/>
          <w:lang w:eastAsia="de-DE"/>
        </w:rPr>
        <w:t>Dla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>tego dla</w:t>
      </w:r>
      <w:r w:rsidRPr="00DA1E0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Pr="004B2E5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marki General Tire to uznanie </w:t>
      </w:r>
      <w:r w:rsidRPr="004B2E5C">
        <w:rPr>
          <w:rFonts w:ascii="Arial" w:eastAsia="Calibri" w:hAnsi="Arial"/>
          <w:color w:val="000000"/>
          <w:sz w:val="22"/>
          <w:szCs w:val="24"/>
          <w:lang w:eastAsia="de-DE"/>
        </w:rPr>
        <w:br/>
        <w:t xml:space="preserve">ze strony jednego z czołowych europejskich producentów pojazdów 4x4 jest szczególnym </w:t>
      </w:r>
      <w:r w:rsidR="00A63740" w:rsidRPr="004B2E5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potwierdzeniem </w:t>
      </w:r>
      <w:r w:rsidRPr="004B2E5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jakości. Nasze opony mają indeks prędkości równy </w:t>
      </w:r>
      <w:r w:rsidR="004B2E5C" w:rsidRPr="004B2E5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240 km/h, a </w:t>
      </w:r>
      <w:proofErr w:type="spellStart"/>
      <w:r w:rsidR="004B2E5C" w:rsidRPr="004B2E5C">
        <w:rPr>
          <w:rFonts w:ascii="Arial" w:eastAsia="Calibri" w:hAnsi="Arial"/>
          <w:color w:val="000000"/>
          <w:sz w:val="22"/>
          <w:szCs w:val="24"/>
          <w:lang w:eastAsia="de-DE"/>
        </w:rPr>
        <w:t>Grabber</w:t>
      </w:r>
      <w:proofErr w:type="spellEnd"/>
      <w:r w:rsidR="004B2E5C" w:rsidRPr="004B2E5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AT</w:t>
      </w:r>
      <w:r w:rsidR="004B2E5C" w:rsidRPr="004B2E5C">
        <w:rPr>
          <w:rFonts w:ascii="Arial" w:eastAsia="Calibri" w:hAnsi="Arial"/>
          <w:sz w:val="22"/>
          <w:szCs w:val="24"/>
          <w:vertAlign w:val="superscript"/>
          <w:lang w:eastAsia="de-DE"/>
        </w:rPr>
        <w:t>3</w:t>
      </w:r>
      <w:r w:rsidRPr="00DA1E0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jako opona całoroczna nosi oznaczenie M+S i symbol płatka śniegu, który </w:t>
      </w:r>
      <w:r w:rsidR="00A63740">
        <w:rPr>
          <w:rFonts w:ascii="Arial" w:eastAsia="Calibri" w:hAnsi="Arial"/>
          <w:color w:val="000000"/>
          <w:sz w:val="22"/>
          <w:szCs w:val="24"/>
          <w:lang w:eastAsia="de-DE"/>
        </w:rPr>
        <w:t>świadczy o</w:t>
      </w:r>
      <w:r w:rsidR="00A63740" w:rsidRPr="00DA1E0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Pr="00DA1E00">
        <w:rPr>
          <w:rFonts w:ascii="Arial" w:eastAsia="Calibri" w:hAnsi="Arial"/>
          <w:color w:val="000000"/>
          <w:sz w:val="22"/>
          <w:szCs w:val="24"/>
          <w:lang w:eastAsia="de-DE"/>
        </w:rPr>
        <w:t>bezpieczn</w:t>
      </w:r>
      <w:r w:rsidR="00A63740">
        <w:rPr>
          <w:rFonts w:ascii="Arial" w:eastAsia="Calibri" w:hAnsi="Arial"/>
          <w:color w:val="000000"/>
          <w:sz w:val="22"/>
          <w:szCs w:val="24"/>
          <w:lang w:eastAsia="de-DE"/>
        </w:rPr>
        <w:t>ym</w:t>
      </w:r>
      <w:r w:rsidRPr="00DA1E0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prowadzeni</w:t>
      </w:r>
      <w:r w:rsidR="00A63740">
        <w:rPr>
          <w:rFonts w:ascii="Arial" w:eastAsia="Calibri" w:hAnsi="Arial"/>
          <w:color w:val="000000"/>
          <w:sz w:val="22"/>
          <w:szCs w:val="24"/>
          <w:lang w:eastAsia="de-DE"/>
        </w:rPr>
        <w:t>u</w:t>
      </w:r>
      <w:r w:rsidRPr="00DA1E0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na zaśnieżonej nawierzchni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>”</w:t>
      </w:r>
      <w:r w:rsidRPr="00DA1E0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="00A6374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– 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>powiedział</w:t>
      </w:r>
      <w:r w:rsidRPr="00DA1E0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proofErr w:type="spellStart"/>
      <w:r w:rsidRPr="00DA1E00">
        <w:rPr>
          <w:rFonts w:ascii="Arial" w:eastAsia="Calibri" w:hAnsi="Arial"/>
          <w:b/>
          <w:color w:val="000000"/>
          <w:sz w:val="22"/>
          <w:szCs w:val="24"/>
          <w:lang w:eastAsia="de-DE"/>
        </w:rPr>
        <w:t>Matthias</w:t>
      </w:r>
      <w:proofErr w:type="spellEnd"/>
      <w:r w:rsidRPr="00DA1E00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 Bartz, menedżer ds. rozwoju działalności General Tire w regionie EMEA</w:t>
      </w:r>
      <w:r w:rsidRPr="00DA1E00">
        <w:rPr>
          <w:rFonts w:ascii="Arial" w:eastAsia="Calibri" w:hAnsi="Arial"/>
          <w:color w:val="000000"/>
          <w:sz w:val="22"/>
          <w:szCs w:val="24"/>
          <w:lang w:eastAsia="de-DE"/>
        </w:rPr>
        <w:t>.</w:t>
      </w:r>
    </w:p>
    <w:p w14:paraId="269719DA" w14:textId="0C961F41" w:rsidR="007E3020" w:rsidRDefault="00874FC9" w:rsidP="00DA1E00">
      <w:pPr>
        <w:spacing w:after="220" w:line="360" w:lineRule="auto"/>
        <w:jc w:val="both"/>
        <w:rPr>
          <w:rFonts w:ascii="Arial" w:eastAsia="Calibri" w:hAnsi="Arial"/>
          <w:color w:val="000000"/>
          <w:sz w:val="22"/>
          <w:szCs w:val="24"/>
          <w:lang w:eastAsia="de-DE"/>
        </w:rPr>
      </w:pPr>
      <w:r>
        <w:rPr>
          <w:rFonts w:ascii="Arial" w:eastAsia="Calibri" w:hAnsi="Arial"/>
          <w:color w:val="000000"/>
          <w:sz w:val="22"/>
          <w:szCs w:val="24"/>
          <w:lang w:eastAsia="de-DE"/>
        </w:rPr>
        <w:t xml:space="preserve">Zastosowana w oponie </w:t>
      </w:r>
      <w:bookmarkStart w:id="0" w:name="_GoBack"/>
      <w:bookmarkEnd w:id="0"/>
      <w:proofErr w:type="spellStart"/>
      <w:r w:rsidR="004B2E5C">
        <w:rPr>
          <w:rFonts w:ascii="Arial" w:eastAsia="Calibri" w:hAnsi="Arial"/>
          <w:color w:val="000000"/>
          <w:sz w:val="22"/>
          <w:szCs w:val="24"/>
          <w:lang w:eastAsia="de-DE"/>
        </w:rPr>
        <w:t>G</w:t>
      </w:r>
      <w:r w:rsidR="004B2E5C" w:rsidRPr="004B2E5C">
        <w:rPr>
          <w:rFonts w:ascii="Arial" w:eastAsia="Calibri" w:hAnsi="Arial"/>
          <w:color w:val="000000"/>
          <w:sz w:val="22"/>
          <w:szCs w:val="24"/>
          <w:lang w:eastAsia="de-DE"/>
        </w:rPr>
        <w:t>rabber</w:t>
      </w:r>
      <w:proofErr w:type="spellEnd"/>
      <w:r w:rsidR="004B2E5C" w:rsidRPr="004B2E5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AT</w:t>
      </w:r>
      <w:r w:rsidR="004B2E5C" w:rsidRPr="004B2E5C">
        <w:rPr>
          <w:rFonts w:ascii="Arial" w:eastAsia="Calibri" w:hAnsi="Arial"/>
          <w:sz w:val="22"/>
          <w:szCs w:val="24"/>
          <w:vertAlign w:val="superscript"/>
          <w:lang w:eastAsia="de-DE"/>
        </w:rPr>
        <w:t>3</w:t>
      </w:r>
      <w:r w:rsidR="00DA1E00" w:rsidRPr="004B2E5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mieszanka </w:t>
      </w:r>
      <w:proofErr w:type="spellStart"/>
      <w:r w:rsidR="00DA1E00" w:rsidRPr="004B2E5C">
        <w:rPr>
          <w:rFonts w:ascii="Arial" w:eastAsia="Calibri" w:hAnsi="Arial"/>
          <w:color w:val="000000"/>
          <w:sz w:val="22"/>
          <w:szCs w:val="24"/>
          <w:lang w:eastAsia="de-DE"/>
        </w:rPr>
        <w:t>DuraGen</w:t>
      </w:r>
      <w:proofErr w:type="spellEnd"/>
      <w:r w:rsidR="00DA1E00" w:rsidRPr="004B2E5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zapewnia doskonałą odporność </w:t>
      </w:r>
      <w:r w:rsidR="00DA1E00" w:rsidRPr="004B2E5C">
        <w:rPr>
          <w:rFonts w:ascii="Arial" w:eastAsia="Calibri" w:hAnsi="Arial"/>
          <w:color w:val="000000"/>
          <w:sz w:val="22"/>
          <w:szCs w:val="24"/>
          <w:lang w:eastAsia="de-DE"/>
        </w:rPr>
        <w:br/>
        <w:t xml:space="preserve">na rozdarcie i zwiększa przebiegi w trudnym terenie. Technologia </w:t>
      </w:r>
      <w:proofErr w:type="spellStart"/>
      <w:r w:rsidR="00DA1E00" w:rsidRPr="004B2E5C">
        <w:rPr>
          <w:rFonts w:ascii="Arial" w:eastAsia="Calibri" w:hAnsi="Arial"/>
          <w:color w:val="000000"/>
          <w:sz w:val="22"/>
          <w:szCs w:val="24"/>
          <w:lang w:eastAsia="de-DE"/>
        </w:rPr>
        <w:t>TracGen</w:t>
      </w:r>
      <w:proofErr w:type="spellEnd"/>
      <w:r w:rsidR="00DA1E00" w:rsidRPr="004B2E5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wiąże się </w:t>
      </w:r>
      <w:r w:rsidR="00DA1E00" w:rsidRPr="004B2E5C">
        <w:rPr>
          <w:rFonts w:ascii="Arial" w:eastAsia="Calibri" w:hAnsi="Arial"/>
          <w:color w:val="000000"/>
          <w:sz w:val="22"/>
          <w:szCs w:val="24"/>
          <w:lang w:eastAsia="de-DE"/>
        </w:rPr>
        <w:br/>
        <w:t>z zastosowaniem barku o otwartej konstrukcji, progów trakcyjnych nazywanych przez konstruktorów „kieszonkami trakcyjnymi” oraz umieszczon</w:t>
      </w:r>
      <w:r w:rsidR="00A63740" w:rsidRPr="004B2E5C">
        <w:rPr>
          <w:rFonts w:ascii="Arial" w:eastAsia="Calibri" w:hAnsi="Arial"/>
          <w:color w:val="000000"/>
          <w:sz w:val="22"/>
          <w:szCs w:val="24"/>
          <w:lang w:eastAsia="de-DE"/>
        </w:rPr>
        <w:t>ych</w:t>
      </w:r>
      <w:r w:rsidR="00DA1E00" w:rsidRPr="004B2E5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pod różnymi kątami lameli poprawiający</w:t>
      </w:r>
      <w:r w:rsidR="00A63740" w:rsidRPr="004B2E5C">
        <w:rPr>
          <w:rFonts w:ascii="Arial" w:eastAsia="Calibri" w:hAnsi="Arial"/>
          <w:color w:val="000000"/>
          <w:sz w:val="22"/>
          <w:szCs w:val="24"/>
          <w:lang w:eastAsia="de-DE"/>
        </w:rPr>
        <w:t>ch</w:t>
      </w:r>
      <w:r w:rsidR="00DA1E00" w:rsidRPr="004B2E5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przyczepność. Konstrukcja obejmuje dużą liczbę krawędzi zapewniających przyczepność w każdym kierunku, poprawia</w:t>
      </w:r>
      <w:r w:rsidR="00A63740" w:rsidRPr="004B2E5C">
        <w:rPr>
          <w:rFonts w:ascii="Arial" w:eastAsia="Calibri" w:hAnsi="Arial"/>
          <w:color w:val="000000"/>
          <w:sz w:val="22"/>
          <w:szCs w:val="24"/>
          <w:lang w:eastAsia="de-DE"/>
        </w:rPr>
        <w:t>jących</w:t>
      </w:r>
      <w:r w:rsidR="00DA1E00" w:rsidRPr="004B2E5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zdolność bieżnika do samooczyszczania się oraz umożliwia</w:t>
      </w:r>
      <w:r w:rsidR="00A63740" w:rsidRPr="004B2E5C">
        <w:rPr>
          <w:rFonts w:ascii="Arial" w:eastAsia="Calibri" w:hAnsi="Arial"/>
          <w:color w:val="000000"/>
          <w:sz w:val="22"/>
          <w:szCs w:val="24"/>
          <w:lang w:eastAsia="de-DE"/>
        </w:rPr>
        <w:t>jących</w:t>
      </w:r>
      <w:r w:rsidR="00DA1E00" w:rsidRPr="004B2E5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skuteczne wgryzanie się w luźne nawierzchnie.</w:t>
      </w:r>
      <w:r w:rsidR="00F37B69" w:rsidRPr="004B2E5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="00DA1E0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Dzięki zastosowaniu technologii </w:t>
      </w:r>
      <w:proofErr w:type="spellStart"/>
      <w:r w:rsidR="00F37B69">
        <w:rPr>
          <w:rFonts w:ascii="Arial" w:eastAsia="Calibri" w:hAnsi="Arial"/>
          <w:color w:val="000000"/>
          <w:sz w:val="22"/>
          <w:szCs w:val="24"/>
          <w:lang w:eastAsia="de-DE"/>
        </w:rPr>
        <w:t>ComfortBalance</w:t>
      </w:r>
      <w:proofErr w:type="spellEnd"/>
      <w:r w:rsidR="00DA1E00" w:rsidRPr="00DA1E0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="00DA1E0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opona </w:t>
      </w:r>
      <w:r w:rsidR="00F37B69">
        <w:rPr>
          <w:rFonts w:ascii="Arial" w:eastAsia="Calibri" w:hAnsi="Arial"/>
          <w:color w:val="000000"/>
          <w:sz w:val="22"/>
          <w:szCs w:val="24"/>
          <w:lang w:eastAsia="de-DE"/>
        </w:rPr>
        <w:t>zapewnia komfort</w:t>
      </w:r>
      <w:r w:rsidR="00DA1E00" w:rsidRPr="00DA1E0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jazdy na asfalcie i d</w:t>
      </w:r>
      <w:r w:rsidR="00F37B69">
        <w:rPr>
          <w:rFonts w:ascii="Arial" w:eastAsia="Calibri" w:hAnsi="Arial"/>
          <w:color w:val="000000"/>
          <w:sz w:val="22"/>
          <w:szCs w:val="24"/>
          <w:lang w:eastAsia="de-DE"/>
        </w:rPr>
        <w:t>obrą przyczepnoś</w:t>
      </w:r>
      <w:r w:rsidR="00A63740">
        <w:rPr>
          <w:rFonts w:ascii="Arial" w:eastAsia="Calibri" w:hAnsi="Arial"/>
          <w:color w:val="000000"/>
          <w:sz w:val="22"/>
          <w:szCs w:val="24"/>
          <w:lang w:eastAsia="de-DE"/>
        </w:rPr>
        <w:t>ć</w:t>
      </w:r>
      <w:r w:rsidR="00F37B69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w terenie. </w:t>
      </w:r>
      <w:r w:rsidR="00DA1E00" w:rsidRPr="00DA1E00">
        <w:rPr>
          <w:rFonts w:ascii="Arial" w:eastAsia="Calibri" w:hAnsi="Arial"/>
          <w:color w:val="000000"/>
          <w:sz w:val="22"/>
          <w:szCs w:val="24"/>
          <w:lang w:eastAsia="de-DE"/>
        </w:rPr>
        <w:t>Prawidłowo dobrana geometria klocków bieżnika o niskiej sztywności oraz specjalnie zmodyfikowane ułożenie klocków w</w:t>
      </w:r>
      <w:r w:rsidR="00A63740">
        <w:rPr>
          <w:rFonts w:ascii="Arial" w:eastAsia="Calibri" w:hAnsi="Arial"/>
          <w:color w:val="000000"/>
          <w:sz w:val="22"/>
          <w:szCs w:val="24"/>
          <w:lang w:eastAsia="de-DE"/>
        </w:rPr>
        <w:t> </w:t>
      </w:r>
      <w:r w:rsidR="00DA1E00" w:rsidRPr="00DA1E00">
        <w:rPr>
          <w:rFonts w:ascii="Arial" w:eastAsia="Calibri" w:hAnsi="Arial"/>
          <w:color w:val="000000"/>
          <w:sz w:val="22"/>
          <w:szCs w:val="24"/>
          <w:lang w:eastAsia="de-DE"/>
        </w:rPr>
        <w:t>centralnej części bieżnika ograniczają wibracje w oponie.</w:t>
      </w:r>
      <w:r w:rsidR="00DA1E0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</w:p>
    <w:p w14:paraId="33D1A080" w14:textId="77777777" w:rsidR="00F37B69" w:rsidRDefault="00F37B69" w:rsidP="00DA1E00">
      <w:pPr>
        <w:spacing w:after="220" w:line="360" w:lineRule="auto"/>
        <w:jc w:val="both"/>
        <w:rPr>
          <w:rFonts w:ascii="Arial" w:eastAsia="Calibri" w:hAnsi="Arial"/>
          <w:color w:val="000000"/>
          <w:sz w:val="22"/>
          <w:szCs w:val="24"/>
          <w:lang w:eastAsia="de-DE"/>
        </w:rPr>
      </w:pPr>
    </w:p>
    <w:p w14:paraId="0DC77626" w14:textId="5C34EE37" w:rsidR="007E3020" w:rsidRPr="00DA1E00" w:rsidRDefault="00DA1E00" w:rsidP="00DA1E00">
      <w:pPr>
        <w:keepLines/>
        <w:tabs>
          <w:tab w:val="left" w:pos="708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A1E00">
        <w:rPr>
          <w:rFonts w:ascii="Arial" w:hAnsi="Arial" w:cs="Arial"/>
          <w:sz w:val="16"/>
          <w:szCs w:val="16"/>
        </w:rPr>
        <w:lastRenderedPageBreak/>
        <w:t xml:space="preserve">Założona w 1915 roku firma </w:t>
      </w:r>
      <w:r w:rsidRPr="00DA1E00">
        <w:rPr>
          <w:rFonts w:ascii="Arial" w:hAnsi="Arial" w:cs="Arial"/>
          <w:b/>
          <w:sz w:val="16"/>
          <w:szCs w:val="16"/>
        </w:rPr>
        <w:t>General Tire</w:t>
      </w:r>
      <w:r w:rsidRPr="00DA1E00">
        <w:rPr>
          <w:rFonts w:ascii="Arial" w:hAnsi="Arial" w:cs="Arial"/>
          <w:sz w:val="16"/>
          <w:szCs w:val="16"/>
        </w:rPr>
        <w:t xml:space="preserve"> z siedzibą w Fort Mill w stanie Karolina Południowa może być dumna ze swej ponad stuletniej historii. Od samego początku marka wytwarzała opony do wszystkich typów pojazdów silnikowych. W 1987 roku została przejęta przez koncern Continental. Dzisiaj, prowadząc działalność na całym świecie, General Tire produkuje opony do samochodów osobowych, cięż</w:t>
      </w:r>
      <w:r w:rsidRPr="00DA1E00">
        <w:rPr>
          <w:rFonts w:ascii="Arial" w:hAnsi="Arial" w:cs="Arial"/>
          <w:color w:val="000000" w:themeColor="text1"/>
          <w:sz w:val="16"/>
          <w:szCs w:val="16"/>
        </w:rPr>
        <w:t>arowych oraz do zastosowań przemysłowych, a także opony specjalistyczne do pojazdów z napędem 4x4.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hyperlink r:id="rId8" w:history="1">
        <w:r w:rsidRPr="00DA1E00">
          <w:rPr>
            <w:rStyle w:val="Hipercze"/>
            <w:rFonts w:ascii="Arial" w:hAnsi="Arial" w:cs="Arial"/>
            <w:color w:val="000000" w:themeColor="text1"/>
            <w:sz w:val="16"/>
            <w:szCs w:val="16"/>
          </w:rPr>
          <w:t>www.generaltire.eu</w:t>
        </w:r>
      </w:hyperlink>
    </w:p>
    <w:p w14:paraId="175BB3CD" w14:textId="77777777" w:rsidR="00DA1E00" w:rsidRPr="00DA1E00" w:rsidRDefault="00DA1E00" w:rsidP="00DA1E00">
      <w:pPr>
        <w:keepLines/>
        <w:tabs>
          <w:tab w:val="left" w:pos="708"/>
        </w:tabs>
        <w:jc w:val="both"/>
        <w:rPr>
          <w:rFonts w:ascii="Arial" w:hAnsi="Arial" w:cs="Arial"/>
          <w:sz w:val="16"/>
          <w:szCs w:val="16"/>
        </w:rPr>
      </w:pPr>
    </w:p>
    <w:p w14:paraId="491BE864" w14:textId="77777777" w:rsidR="002F550E" w:rsidRPr="00C419D1" w:rsidRDefault="002F550E" w:rsidP="00DA1E00">
      <w:pPr>
        <w:contextualSpacing/>
        <w:jc w:val="both"/>
        <w:rPr>
          <w:rFonts w:ascii="Arial" w:hAnsi="Arial" w:cs="Arial"/>
          <w:sz w:val="16"/>
          <w:szCs w:val="16"/>
        </w:rPr>
      </w:pPr>
      <w:r w:rsidRPr="00444C3E">
        <w:rPr>
          <w:rFonts w:ascii="Arial" w:hAnsi="Arial" w:cs="Arial"/>
          <w:b/>
          <w:bCs/>
          <w:sz w:val="16"/>
          <w:szCs w:val="16"/>
        </w:rPr>
        <w:t xml:space="preserve">Continental </w:t>
      </w:r>
      <w:r w:rsidRPr="00444C3E">
        <w:rPr>
          <w:rFonts w:ascii="Arial" w:hAnsi="Arial" w:cs="Arial"/>
          <w:sz w:val="16"/>
          <w:szCs w:val="16"/>
        </w:rPr>
        <w:t xml:space="preserve">rozwija przełomowe technologie i usługi na rzecz zrównoważonego rozwoju transportu osób i towarów. Założona w 1871 roku firma technologiczna dostarcza bezpieczne, inteligentne i wydajne rozwiązania dla pojazdów, maszyn, ruchu drogowego i transportu. </w:t>
      </w:r>
      <w:r w:rsidRPr="00444C3E">
        <w:rPr>
          <w:rFonts w:ascii="Arial" w:hAnsi="Arial" w:cs="Arial"/>
          <w:sz w:val="16"/>
          <w:szCs w:val="16"/>
        </w:rPr>
        <w:br/>
        <w:t xml:space="preserve">W 2018 roku wartość sprzedaży wyniosła około 44,4 mld EUR. Continental zatrudnia obecnie około </w:t>
      </w:r>
      <w:r>
        <w:rPr>
          <w:rFonts w:ascii="Arial" w:hAnsi="Arial" w:cs="Arial"/>
          <w:sz w:val="16"/>
          <w:szCs w:val="16"/>
        </w:rPr>
        <w:t>244</w:t>
      </w:r>
      <w:r w:rsidRPr="00444C3E">
        <w:rPr>
          <w:rFonts w:ascii="Arial" w:hAnsi="Arial" w:cs="Arial"/>
          <w:sz w:val="16"/>
          <w:szCs w:val="16"/>
        </w:rPr>
        <w:t xml:space="preserve"> 000 pracownikó</w:t>
      </w:r>
      <w:r>
        <w:rPr>
          <w:rFonts w:ascii="Arial" w:hAnsi="Arial" w:cs="Arial"/>
          <w:sz w:val="16"/>
          <w:szCs w:val="16"/>
        </w:rPr>
        <w:t>w w 60</w:t>
      </w:r>
      <w:r w:rsidRPr="00444C3E">
        <w:rPr>
          <w:rFonts w:ascii="Arial" w:hAnsi="Arial" w:cs="Arial"/>
          <w:sz w:val="16"/>
          <w:szCs w:val="16"/>
        </w:rPr>
        <w:t xml:space="preserve"> krajach.</w:t>
      </w:r>
    </w:p>
    <w:p w14:paraId="4EAF2390" w14:textId="77777777" w:rsidR="002F550E" w:rsidRPr="00444C3E" w:rsidRDefault="002F550E" w:rsidP="00DA1E00">
      <w:pPr>
        <w:contextualSpacing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2FF41FFC" w14:textId="77777777" w:rsidR="002F550E" w:rsidRDefault="002F550E" w:rsidP="00DA1E00">
      <w:pPr>
        <w:contextualSpacing/>
        <w:jc w:val="both"/>
        <w:rPr>
          <w:rFonts w:ascii="Arial" w:hAnsi="Arial" w:cs="Arial"/>
          <w:sz w:val="16"/>
          <w:szCs w:val="16"/>
        </w:rPr>
      </w:pPr>
      <w:r w:rsidRPr="00444C3E">
        <w:rPr>
          <w:rFonts w:ascii="Arial" w:hAnsi="Arial" w:cs="Arial"/>
          <w:b/>
          <w:bCs/>
          <w:sz w:val="16"/>
          <w:szCs w:val="16"/>
        </w:rPr>
        <w:t>Obecnie Dział Opon</w:t>
      </w:r>
      <w:r w:rsidRPr="00444C3E">
        <w:rPr>
          <w:rFonts w:ascii="Arial" w:hAnsi="Arial" w:cs="Arial"/>
          <w:sz w:val="16"/>
          <w:szCs w:val="16"/>
        </w:rPr>
        <w:t xml:space="preserve"> obejmuje 24 zakłady produkcyjne i rozwojowe zlokalizowane na całym świecie. </w:t>
      </w:r>
      <w:r w:rsidRPr="00C13C41">
        <w:rPr>
          <w:rFonts w:ascii="Arial" w:hAnsi="Arial" w:cs="Arial"/>
          <w:sz w:val="16"/>
          <w:szCs w:val="16"/>
        </w:rPr>
        <w:t xml:space="preserve">Jako jeden z wiodących producentów opon, zatrudniający około 54 000 pracowników, w roku 2018 dział osiągnął sprzedaż na poziomie 11,4 mld EUR. Continental należy </w:t>
      </w:r>
      <w:r>
        <w:rPr>
          <w:rFonts w:ascii="Arial" w:hAnsi="Arial" w:cs="Arial"/>
          <w:sz w:val="16"/>
          <w:szCs w:val="16"/>
        </w:rPr>
        <w:br/>
      </w:r>
      <w:r w:rsidRPr="00C13C41">
        <w:rPr>
          <w:rFonts w:ascii="Arial" w:hAnsi="Arial" w:cs="Arial"/>
          <w:sz w:val="16"/>
          <w:szCs w:val="16"/>
        </w:rPr>
        <w:t xml:space="preserve">do liderów technologicznych w produkcji opon i oferuje szeroką gamę produktów dla samochodów osobowych, pojazdów użytkowych </w:t>
      </w:r>
      <w:r>
        <w:rPr>
          <w:rFonts w:ascii="Arial" w:hAnsi="Arial" w:cs="Arial"/>
          <w:sz w:val="16"/>
          <w:szCs w:val="16"/>
        </w:rPr>
        <w:br/>
      </w:r>
      <w:r w:rsidRPr="00C13C41">
        <w:rPr>
          <w:rFonts w:ascii="Arial" w:hAnsi="Arial" w:cs="Arial"/>
          <w:sz w:val="16"/>
          <w:szCs w:val="16"/>
        </w:rPr>
        <w:t>i jednośladów. Dzięki ciągłym inwestycjom w badania i rozwój Continental wnosi znaczący wkład w bezpieczną, opłacalną i ekologicznie wydajną mobilność. Portfol</w:t>
      </w:r>
      <w:r>
        <w:rPr>
          <w:rFonts w:ascii="Arial" w:hAnsi="Arial" w:cs="Arial"/>
          <w:sz w:val="16"/>
          <w:szCs w:val="16"/>
        </w:rPr>
        <w:t>io Działu Opon</w:t>
      </w:r>
      <w:r w:rsidRPr="00C13C41">
        <w:rPr>
          <w:rFonts w:ascii="Arial" w:hAnsi="Arial" w:cs="Arial"/>
          <w:sz w:val="16"/>
          <w:szCs w:val="16"/>
        </w:rPr>
        <w:t xml:space="preserve"> obejmuje usługi w zakresie handlu oponami i zastosowań flotowych, a także cyfrowe systemy zarządzania oponami do pojazdów użytkowych.</w:t>
      </w:r>
    </w:p>
    <w:p w14:paraId="437BC3C3" w14:textId="77777777" w:rsidR="002F550E" w:rsidRDefault="002F550E" w:rsidP="00DA1E00">
      <w:pPr>
        <w:contextualSpacing/>
        <w:jc w:val="both"/>
        <w:rPr>
          <w:rFonts w:ascii="Arial" w:hAnsi="Arial" w:cs="Arial"/>
          <w:sz w:val="16"/>
          <w:szCs w:val="16"/>
        </w:rPr>
      </w:pPr>
    </w:p>
    <w:p w14:paraId="7E11F909" w14:textId="77777777" w:rsidR="002F550E" w:rsidRDefault="002F550E" w:rsidP="002F550E">
      <w:pPr>
        <w:contextualSpacing/>
        <w:jc w:val="both"/>
        <w:rPr>
          <w:rFonts w:ascii="Arial" w:hAnsi="Arial" w:cs="Arial"/>
          <w:sz w:val="16"/>
          <w:szCs w:val="16"/>
        </w:rPr>
      </w:pPr>
      <w:r w:rsidRPr="00AF4CA2">
        <w:rPr>
          <w:rFonts w:ascii="Arial" w:hAnsi="Arial" w:cs="Arial"/>
          <w:sz w:val="16"/>
          <w:szCs w:val="16"/>
        </w:rPr>
        <w:t>Dodatkowych informacji udzielają</w:t>
      </w:r>
    </w:p>
    <w:p w14:paraId="128BCF60" w14:textId="77777777" w:rsidR="002F550E" w:rsidRPr="00AF4CA2" w:rsidRDefault="002F550E" w:rsidP="002F550E">
      <w:pPr>
        <w:contextualSpacing/>
        <w:jc w:val="both"/>
        <w:rPr>
          <w:rFonts w:ascii="Arial" w:hAnsi="Arial" w:cs="Arial"/>
          <w:sz w:val="16"/>
          <w:szCs w:val="16"/>
        </w:rPr>
      </w:pPr>
      <w:r w:rsidRPr="00AF4CA2">
        <w:rPr>
          <w:rFonts w:ascii="Arial" w:hAnsi="Arial" w:cs="Arial"/>
          <w:sz w:val="16"/>
          <w:szCs w:val="16"/>
        </w:rPr>
        <w:t>________________________________________</w:t>
      </w:r>
    </w:p>
    <w:p w14:paraId="189F4828" w14:textId="77777777" w:rsidR="002F550E" w:rsidRPr="007E3020" w:rsidRDefault="002F550E" w:rsidP="002F550E">
      <w:pPr>
        <w:tabs>
          <w:tab w:val="left" w:pos="379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19FD570" w14:textId="77777777" w:rsidR="002F550E" w:rsidRPr="007E3020" w:rsidRDefault="002F550E" w:rsidP="002F550E">
      <w:pPr>
        <w:tabs>
          <w:tab w:val="left" w:pos="379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7E3020">
        <w:rPr>
          <w:rFonts w:ascii="Arial" w:hAnsi="Arial" w:cs="Arial"/>
          <w:b/>
          <w:color w:val="000000"/>
          <w:sz w:val="16"/>
          <w:szCs w:val="16"/>
        </w:rPr>
        <w:t>Ewa Ostapczuk</w:t>
      </w:r>
    </w:p>
    <w:p w14:paraId="5BCBF849" w14:textId="77777777" w:rsidR="002F550E" w:rsidRPr="007E3020" w:rsidRDefault="002F550E" w:rsidP="002F550E">
      <w:pPr>
        <w:tabs>
          <w:tab w:val="left" w:pos="379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7E3020">
        <w:rPr>
          <w:rFonts w:ascii="Arial" w:hAnsi="Arial" w:cs="Arial"/>
          <w:color w:val="000000"/>
          <w:sz w:val="16"/>
          <w:szCs w:val="16"/>
        </w:rPr>
        <w:t>PR &amp; Marketing Communications Manager</w:t>
      </w:r>
    </w:p>
    <w:p w14:paraId="3B00F71D" w14:textId="77777777" w:rsidR="002F550E" w:rsidRPr="00444C3E" w:rsidRDefault="002F550E" w:rsidP="002F550E">
      <w:pPr>
        <w:tabs>
          <w:tab w:val="left" w:pos="379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444C3E">
        <w:rPr>
          <w:rFonts w:ascii="Arial" w:hAnsi="Arial" w:cs="Arial"/>
          <w:color w:val="000000"/>
          <w:sz w:val="16"/>
          <w:szCs w:val="16"/>
        </w:rPr>
        <w:t>Continental Opony Polska Sp. z o.o.</w:t>
      </w:r>
    </w:p>
    <w:p w14:paraId="2F14F146" w14:textId="77777777" w:rsidR="002F550E" w:rsidRPr="00444C3E" w:rsidRDefault="002F550E" w:rsidP="002F550E">
      <w:pPr>
        <w:tabs>
          <w:tab w:val="left" w:pos="379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444C3E">
        <w:rPr>
          <w:rFonts w:ascii="Arial" w:hAnsi="Arial" w:cs="Arial"/>
          <w:color w:val="000000"/>
          <w:sz w:val="16"/>
          <w:szCs w:val="16"/>
        </w:rPr>
        <w:t>ul. Żwirki i Wigury 16C</w:t>
      </w:r>
    </w:p>
    <w:p w14:paraId="5178C6D2" w14:textId="77777777" w:rsidR="002F550E" w:rsidRPr="00444C3E" w:rsidRDefault="002F550E" w:rsidP="002F550E">
      <w:pPr>
        <w:tabs>
          <w:tab w:val="left" w:pos="379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444C3E">
        <w:rPr>
          <w:rFonts w:ascii="Arial" w:hAnsi="Arial" w:cs="Arial"/>
          <w:color w:val="000000"/>
          <w:sz w:val="16"/>
          <w:szCs w:val="16"/>
        </w:rPr>
        <w:t>02-092 Warszawa</w:t>
      </w:r>
    </w:p>
    <w:p w14:paraId="21704F91" w14:textId="77777777" w:rsidR="002F550E" w:rsidRDefault="002F550E" w:rsidP="002F550E">
      <w:pPr>
        <w:contextualSpacing/>
        <w:jc w:val="both"/>
        <w:rPr>
          <w:rStyle w:val="Hipercze"/>
          <w:rFonts w:ascii="Arial" w:hAnsi="Arial" w:cs="Arial"/>
          <w:sz w:val="16"/>
          <w:szCs w:val="16"/>
          <w:lang w:val="en-US"/>
        </w:rPr>
      </w:pPr>
      <w:r w:rsidRPr="00444C3E">
        <w:rPr>
          <w:rFonts w:ascii="Arial" w:hAnsi="Arial" w:cs="Arial"/>
          <w:color w:val="000000"/>
          <w:sz w:val="16"/>
          <w:szCs w:val="16"/>
          <w:lang w:val="en-US"/>
        </w:rPr>
        <w:t xml:space="preserve">e-mail: </w:t>
      </w:r>
      <w:hyperlink r:id="rId9" w:history="1">
        <w:r w:rsidRPr="00444C3E">
          <w:rPr>
            <w:rStyle w:val="Hipercze"/>
            <w:rFonts w:ascii="Arial" w:hAnsi="Arial" w:cs="Arial"/>
            <w:sz w:val="16"/>
            <w:szCs w:val="16"/>
            <w:lang w:val="en-US"/>
          </w:rPr>
          <w:t>ewa.ostapczuk@conti.de</w:t>
        </w:r>
      </w:hyperlink>
    </w:p>
    <w:p w14:paraId="6CA92904" w14:textId="77777777" w:rsidR="002F550E" w:rsidRPr="007E3020" w:rsidRDefault="002F550E" w:rsidP="002F550E">
      <w:pPr>
        <w:contextualSpacing/>
        <w:jc w:val="both"/>
        <w:rPr>
          <w:rFonts w:ascii="Arial" w:hAnsi="Arial" w:cs="Arial"/>
          <w:sz w:val="16"/>
          <w:szCs w:val="16"/>
          <w:lang w:val="en-US"/>
        </w:rPr>
      </w:pPr>
    </w:p>
    <w:p w14:paraId="30977943" w14:textId="77777777" w:rsidR="002F550E" w:rsidRPr="00444C3E" w:rsidRDefault="002F550E" w:rsidP="002F550E">
      <w:pPr>
        <w:tabs>
          <w:tab w:val="left" w:pos="379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  <w:r w:rsidRPr="00444C3E">
        <w:rPr>
          <w:rFonts w:ascii="Arial" w:hAnsi="Arial" w:cs="Arial"/>
          <w:b/>
          <w:sz w:val="16"/>
          <w:szCs w:val="16"/>
          <w:lang w:val="en-US"/>
        </w:rPr>
        <w:t xml:space="preserve">Natalia Korniluk </w:t>
      </w:r>
    </w:p>
    <w:p w14:paraId="3E13CE17" w14:textId="77777777" w:rsidR="002F550E" w:rsidRPr="00444C3E" w:rsidRDefault="002F550E" w:rsidP="002F550E">
      <w:pPr>
        <w:tabs>
          <w:tab w:val="left" w:pos="3792"/>
        </w:tabs>
        <w:contextualSpacing/>
        <w:jc w:val="both"/>
        <w:rPr>
          <w:rFonts w:ascii="Arial" w:hAnsi="Arial" w:cs="Arial"/>
          <w:sz w:val="16"/>
          <w:szCs w:val="16"/>
          <w:lang w:val="en-US"/>
        </w:rPr>
      </w:pPr>
      <w:r w:rsidRPr="00444C3E">
        <w:rPr>
          <w:rFonts w:ascii="Arial" w:hAnsi="Arial" w:cs="Arial"/>
          <w:color w:val="000000"/>
          <w:sz w:val="16"/>
          <w:szCs w:val="16"/>
          <w:lang w:val="en-US"/>
        </w:rPr>
        <w:t>PR Account Executive</w:t>
      </w:r>
    </w:p>
    <w:p w14:paraId="18D61E87" w14:textId="77777777" w:rsidR="002F550E" w:rsidRPr="00444C3E" w:rsidRDefault="002F550E" w:rsidP="002F550E">
      <w:pPr>
        <w:tabs>
          <w:tab w:val="left" w:pos="3792"/>
        </w:tabs>
        <w:contextualSpacing/>
        <w:jc w:val="both"/>
        <w:rPr>
          <w:rFonts w:ascii="Arial" w:hAnsi="Arial" w:cs="Arial"/>
          <w:sz w:val="16"/>
          <w:szCs w:val="16"/>
          <w:lang w:val="en-US"/>
        </w:rPr>
      </w:pPr>
      <w:r w:rsidRPr="00444C3E">
        <w:rPr>
          <w:rFonts w:ascii="Arial" w:hAnsi="Arial" w:cs="Arial"/>
          <w:color w:val="000000"/>
          <w:sz w:val="16"/>
          <w:szCs w:val="16"/>
          <w:lang w:val="en-US"/>
        </w:rPr>
        <w:t>ConTrust Communication</w:t>
      </w:r>
    </w:p>
    <w:p w14:paraId="695DD02C" w14:textId="77777777" w:rsidR="002F550E" w:rsidRPr="00444C3E" w:rsidRDefault="002F550E" w:rsidP="002F550E">
      <w:pPr>
        <w:tabs>
          <w:tab w:val="left" w:pos="3792"/>
        </w:tabs>
        <w:contextualSpacing/>
        <w:jc w:val="both"/>
        <w:rPr>
          <w:rFonts w:ascii="Arial" w:hAnsi="Arial" w:cs="Arial"/>
          <w:sz w:val="16"/>
          <w:szCs w:val="16"/>
          <w:lang w:val="en-US"/>
        </w:rPr>
      </w:pPr>
      <w:r w:rsidRPr="00444C3E">
        <w:rPr>
          <w:rFonts w:ascii="Arial" w:hAnsi="Arial" w:cs="Arial"/>
          <w:color w:val="000000"/>
          <w:sz w:val="16"/>
          <w:szCs w:val="16"/>
          <w:lang w:val="en-US"/>
        </w:rPr>
        <w:t xml:space="preserve">Tel. </w:t>
      </w:r>
      <w:proofErr w:type="spellStart"/>
      <w:r w:rsidRPr="00444C3E">
        <w:rPr>
          <w:rFonts w:ascii="Arial" w:hAnsi="Arial" w:cs="Arial"/>
          <w:color w:val="000000"/>
          <w:sz w:val="16"/>
          <w:szCs w:val="16"/>
          <w:lang w:val="en-US"/>
        </w:rPr>
        <w:t>kom</w:t>
      </w:r>
      <w:proofErr w:type="spellEnd"/>
      <w:r w:rsidRPr="00444C3E">
        <w:rPr>
          <w:rFonts w:ascii="Arial" w:hAnsi="Arial" w:cs="Arial"/>
          <w:color w:val="000000"/>
          <w:sz w:val="16"/>
          <w:szCs w:val="16"/>
          <w:lang w:val="en-US"/>
        </w:rPr>
        <w:t>. +48 530 442 233</w:t>
      </w:r>
    </w:p>
    <w:p w14:paraId="4F080B7D" w14:textId="77777777" w:rsidR="002F550E" w:rsidRDefault="002F550E" w:rsidP="002F550E">
      <w:pPr>
        <w:tabs>
          <w:tab w:val="left" w:pos="3792"/>
        </w:tabs>
        <w:contextualSpacing/>
        <w:jc w:val="both"/>
        <w:rPr>
          <w:rFonts w:ascii="Arial" w:hAnsi="Arial" w:cs="Arial"/>
          <w:sz w:val="16"/>
          <w:szCs w:val="16"/>
          <w:lang w:val="en-US"/>
        </w:rPr>
      </w:pPr>
      <w:r w:rsidRPr="00444C3E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10" w:history="1">
        <w:r w:rsidRPr="00444C3E">
          <w:rPr>
            <w:rStyle w:val="Hipercze"/>
            <w:rFonts w:ascii="Arial" w:hAnsi="Arial" w:cs="Arial"/>
            <w:sz w:val="16"/>
            <w:szCs w:val="16"/>
            <w:lang w:val="en-US"/>
          </w:rPr>
          <w:t>n.korniluk@contrust.pl</w:t>
        </w:r>
      </w:hyperlink>
      <w:r w:rsidRPr="00444C3E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02AD9CA5" w14:textId="77777777" w:rsidR="002F550E" w:rsidRPr="00E979D2" w:rsidRDefault="002F550E" w:rsidP="002F550E">
      <w:pPr>
        <w:tabs>
          <w:tab w:val="left" w:pos="3792"/>
        </w:tabs>
        <w:contextualSpacing/>
        <w:jc w:val="both"/>
        <w:rPr>
          <w:rFonts w:ascii="Arial" w:hAnsi="Arial" w:cs="Arial"/>
          <w:sz w:val="16"/>
          <w:szCs w:val="16"/>
          <w:lang w:val="en-US"/>
        </w:rPr>
      </w:pPr>
      <w:r w:rsidRPr="00AF4CA2">
        <w:rPr>
          <w:rFonts w:ascii="Arial" w:hAnsi="Arial" w:cs="Arial"/>
          <w:sz w:val="16"/>
          <w:szCs w:val="16"/>
        </w:rPr>
        <w:t xml:space="preserve">________________________________________ </w:t>
      </w:r>
    </w:p>
    <w:p w14:paraId="595F1E70" w14:textId="77777777" w:rsidR="002F550E" w:rsidRPr="00AF4CA2" w:rsidRDefault="002F550E" w:rsidP="002F550E">
      <w:pPr>
        <w:contextualSpacing/>
        <w:jc w:val="both"/>
        <w:rPr>
          <w:rFonts w:ascii="Arial" w:hAnsi="Arial" w:cs="Arial"/>
          <w:sz w:val="16"/>
          <w:szCs w:val="16"/>
        </w:rPr>
      </w:pPr>
      <w:r w:rsidRPr="00AF4CA2">
        <w:rPr>
          <w:rFonts w:ascii="Arial" w:hAnsi="Arial" w:cs="Arial"/>
          <w:b/>
          <w:sz w:val="16"/>
          <w:szCs w:val="16"/>
        </w:rPr>
        <w:t>Portal prasowy</w:t>
      </w:r>
      <w:r>
        <w:rPr>
          <w:rFonts w:ascii="Arial" w:hAnsi="Arial" w:cs="Arial"/>
          <w:b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</w:t>
      </w:r>
      <w:hyperlink r:id="rId11" w:history="1">
        <w:r w:rsidRPr="00AF4CA2">
          <w:rPr>
            <w:rStyle w:val="Hipercze"/>
            <w:rFonts w:ascii="Arial" w:hAnsi="Arial" w:cs="Arial"/>
            <w:sz w:val="16"/>
            <w:szCs w:val="16"/>
          </w:rPr>
          <w:t>continental-press.com</w:t>
        </w:r>
      </w:hyperlink>
    </w:p>
    <w:p w14:paraId="311F86E2" w14:textId="77777777" w:rsidR="002F550E" w:rsidRPr="00AF4CA2" w:rsidRDefault="002F550E" w:rsidP="002F550E">
      <w:pPr>
        <w:contextualSpacing/>
        <w:jc w:val="both"/>
        <w:rPr>
          <w:rFonts w:ascii="Arial" w:hAnsi="Arial" w:cs="Arial"/>
          <w:sz w:val="16"/>
          <w:szCs w:val="16"/>
        </w:rPr>
      </w:pPr>
      <w:r w:rsidRPr="00AF4CA2">
        <w:rPr>
          <w:rFonts w:ascii="Arial" w:hAnsi="Arial" w:cs="Arial"/>
          <w:b/>
          <w:sz w:val="16"/>
          <w:szCs w:val="16"/>
        </w:rPr>
        <w:t>Materiały dla mediów</w:t>
      </w:r>
      <w:r>
        <w:rPr>
          <w:rFonts w:ascii="Arial" w:hAnsi="Arial" w:cs="Arial"/>
          <w:b/>
          <w:sz w:val="16"/>
          <w:szCs w:val="16"/>
        </w:rPr>
        <w:t xml:space="preserve">   </w:t>
      </w:r>
      <w:hyperlink r:id="rId12" w:history="1">
        <w:r w:rsidRPr="00AF4CA2">
          <w:rPr>
            <w:rStyle w:val="Hipercze"/>
            <w:rFonts w:ascii="Arial" w:hAnsi="Arial" w:cs="Arial"/>
            <w:sz w:val="16"/>
            <w:szCs w:val="16"/>
          </w:rPr>
          <w:t>continental.com/media-</w:t>
        </w:r>
        <w:proofErr w:type="spellStart"/>
        <w:r w:rsidRPr="00AF4CA2">
          <w:rPr>
            <w:rStyle w:val="Hipercze"/>
            <w:rFonts w:ascii="Arial" w:hAnsi="Arial" w:cs="Arial"/>
            <w:sz w:val="16"/>
            <w:szCs w:val="16"/>
          </w:rPr>
          <w:t>center</w:t>
        </w:r>
        <w:proofErr w:type="spellEnd"/>
      </w:hyperlink>
    </w:p>
    <w:p w14:paraId="21864E91" w14:textId="77777777" w:rsidR="002F550E" w:rsidRDefault="002F550E" w:rsidP="002F550E">
      <w:pPr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3880C893" w14:textId="77777777" w:rsidR="002F550E" w:rsidRPr="00FB2D25" w:rsidRDefault="002F550E" w:rsidP="002F550E">
      <w:pPr>
        <w:contextualSpacing/>
        <w:jc w:val="both"/>
        <w:rPr>
          <w:rFonts w:ascii="Arial" w:hAnsi="Arial" w:cs="Arial"/>
          <w:color w:val="0000FF"/>
          <w:sz w:val="16"/>
          <w:szCs w:val="16"/>
          <w:u w:val="single"/>
        </w:rPr>
      </w:pPr>
    </w:p>
    <w:p w14:paraId="5724B947" w14:textId="34956ECF" w:rsidR="00ED33A1" w:rsidRPr="00FB2D25" w:rsidRDefault="00ED33A1" w:rsidP="002F550E">
      <w:pPr>
        <w:keepLines/>
        <w:tabs>
          <w:tab w:val="left" w:pos="708"/>
        </w:tabs>
        <w:spacing w:after="220" w:line="360" w:lineRule="auto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</w:p>
    <w:sectPr w:rsidR="00ED33A1" w:rsidRPr="00FB2D25" w:rsidSect="003D19A1">
      <w:headerReference w:type="default" r:id="rId13"/>
      <w:footerReference w:type="even" r:id="rId14"/>
      <w:footerReference w:type="default" r:id="rId15"/>
      <w:footnotePr>
        <w:pos w:val="beneathText"/>
      </w:footnotePr>
      <w:endnotePr>
        <w:numFmt w:val="upperRoman"/>
      </w:endnotePr>
      <w:pgSz w:w="11906" w:h="16838" w:code="9"/>
      <w:pgMar w:top="1440" w:right="1080" w:bottom="1440" w:left="1080" w:header="964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BB511" w14:textId="77777777" w:rsidR="00D3283E" w:rsidRDefault="00D3283E">
      <w:r>
        <w:separator/>
      </w:r>
    </w:p>
  </w:endnote>
  <w:endnote w:type="continuationSeparator" w:id="0">
    <w:p w14:paraId="5548A173" w14:textId="77777777" w:rsidR="00D3283E" w:rsidRDefault="00D3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1F63" w14:textId="77777777" w:rsidR="00152576" w:rsidRDefault="00152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CFA4C" w14:textId="77777777"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4A3B0" w14:textId="77777777" w:rsidR="00152576" w:rsidRDefault="001525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4FC9">
      <w:rPr>
        <w:noProof/>
      </w:rPr>
      <w:t>2</w:t>
    </w:r>
    <w:r>
      <w:rPr>
        <w:noProof/>
      </w:rPr>
      <w:fldChar w:fldCharType="end"/>
    </w:r>
  </w:p>
  <w:p w14:paraId="47283DE6" w14:textId="77777777"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AAEDD" w14:textId="77777777" w:rsidR="00D3283E" w:rsidRDefault="00D3283E">
      <w:r>
        <w:separator/>
      </w:r>
    </w:p>
  </w:footnote>
  <w:footnote w:type="continuationSeparator" w:id="0">
    <w:p w14:paraId="6C5FC317" w14:textId="77777777" w:rsidR="00D3283E" w:rsidRDefault="00D32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ECB2" w14:textId="77777777" w:rsidR="00152576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 wp14:anchorId="5C66FA18" wp14:editId="75955FC1">
          <wp:extent cx="2529840" cy="457200"/>
          <wp:effectExtent l="19050" t="0" r="3810" b="0"/>
          <wp:docPr id="1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79BC47" w14:textId="19CBBAEF" w:rsidR="00DD7AE4" w:rsidRPr="00A84CA3" w:rsidRDefault="00DD7AE4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pt;height:11.5pt" o:bullet="t">
        <v:imagedata r:id="rId1" o:title=""/>
      </v:shape>
    </w:pict>
  </w:numPicBullet>
  <w:numPicBullet w:numPicBulletId="1">
    <w:pict>
      <v:shape id="_x0000_i1031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14F14"/>
    <w:multiLevelType w:val="hybridMultilevel"/>
    <w:tmpl w:val="E07ECB6A"/>
    <w:lvl w:ilvl="0" w:tplc="2E90A3F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25FA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C0E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01D5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4BA6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82F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C02F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49E3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BAD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55036F"/>
    <w:multiLevelType w:val="hybridMultilevel"/>
    <w:tmpl w:val="C4F48058"/>
    <w:lvl w:ilvl="0" w:tplc="0D86455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2A86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EB2A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C03E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277F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20D6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C103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4C15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8264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C119F"/>
    <w:multiLevelType w:val="multilevel"/>
    <w:tmpl w:val="4DDC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5DD1A22"/>
    <w:multiLevelType w:val="multilevel"/>
    <w:tmpl w:val="66F4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C2050AD"/>
    <w:multiLevelType w:val="hybridMultilevel"/>
    <w:tmpl w:val="6480D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9F3A9F"/>
    <w:multiLevelType w:val="multilevel"/>
    <w:tmpl w:val="338A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A11A6A"/>
    <w:multiLevelType w:val="hybridMultilevel"/>
    <w:tmpl w:val="153857EC"/>
    <w:lvl w:ilvl="0" w:tplc="851CE4DC">
      <w:start w:val="1"/>
      <w:numFmt w:val="bullet"/>
      <w:pStyle w:val="02-ListPre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970EAA"/>
    <w:multiLevelType w:val="multilevel"/>
    <w:tmpl w:val="85E067AE"/>
    <w:lvl w:ilvl="0">
      <w:start w:val="1"/>
      <w:numFmt w:val="bullet"/>
      <w:lvlText w:val="●"/>
      <w:lvlJc w:val="left"/>
      <w:pPr>
        <w:ind w:left="7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2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6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8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2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4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32"/>
  </w:num>
  <w:num w:numId="2">
    <w:abstractNumId w:val="26"/>
  </w:num>
  <w:num w:numId="3">
    <w:abstractNumId w:val="25"/>
  </w:num>
  <w:num w:numId="4">
    <w:abstractNumId w:val="16"/>
  </w:num>
  <w:num w:numId="5">
    <w:abstractNumId w:val="41"/>
  </w:num>
  <w:num w:numId="6">
    <w:abstractNumId w:val="12"/>
  </w:num>
  <w:num w:numId="7">
    <w:abstractNumId w:val="39"/>
  </w:num>
  <w:num w:numId="8">
    <w:abstractNumId w:val="21"/>
  </w:num>
  <w:num w:numId="9">
    <w:abstractNumId w:val="42"/>
  </w:num>
  <w:num w:numId="10">
    <w:abstractNumId w:val="37"/>
  </w:num>
  <w:num w:numId="11">
    <w:abstractNumId w:val="45"/>
  </w:num>
  <w:num w:numId="12">
    <w:abstractNumId w:val="3"/>
  </w:num>
  <w:num w:numId="13">
    <w:abstractNumId w:val="43"/>
  </w:num>
  <w:num w:numId="14">
    <w:abstractNumId w:val="13"/>
  </w:num>
  <w:num w:numId="15">
    <w:abstractNumId w:val="9"/>
  </w:num>
  <w:num w:numId="16">
    <w:abstractNumId w:val="35"/>
  </w:num>
  <w:num w:numId="17">
    <w:abstractNumId w:val="15"/>
  </w:num>
  <w:num w:numId="18">
    <w:abstractNumId w:val="20"/>
  </w:num>
  <w:num w:numId="19">
    <w:abstractNumId w:val="17"/>
  </w:num>
  <w:num w:numId="20">
    <w:abstractNumId w:val="36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0"/>
  </w:num>
  <w:num w:numId="24">
    <w:abstractNumId w:val="7"/>
  </w:num>
  <w:num w:numId="25">
    <w:abstractNumId w:val="22"/>
  </w:num>
  <w:num w:numId="26">
    <w:abstractNumId w:val="40"/>
  </w:num>
  <w:num w:numId="27">
    <w:abstractNumId w:val="44"/>
  </w:num>
  <w:num w:numId="28">
    <w:abstractNumId w:val="11"/>
  </w:num>
  <w:num w:numId="29">
    <w:abstractNumId w:val="38"/>
  </w:num>
  <w:num w:numId="30">
    <w:abstractNumId w:val="5"/>
  </w:num>
  <w:num w:numId="31">
    <w:abstractNumId w:val="18"/>
  </w:num>
  <w:num w:numId="32">
    <w:abstractNumId w:val="33"/>
  </w:num>
  <w:num w:numId="33">
    <w:abstractNumId w:val="34"/>
  </w:num>
  <w:num w:numId="34">
    <w:abstractNumId w:val="0"/>
  </w:num>
  <w:num w:numId="35">
    <w:abstractNumId w:val="1"/>
  </w:num>
  <w:num w:numId="36">
    <w:abstractNumId w:val="19"/>
  </w:num>
  <w:num w:numId="37">
    <w:abstractNumId w:val="2"/>
  </w:num>
  <w:num w:numId="38">
    <w:abstractNumId w:val="23"/>
  </w:num>
  <w:num w:numId="39">
    <w:abstractNumId w:val="10"/>
  </w:num>
  <w:num w:numId="40">
    <w:abstractNumId w:val="8"/>
  </w:num>
  <w:num w:numId="41">
    <w:abstractNumId w:val="24"/>
  </w:num>
  <w:num w:numId="42">
    <w:abstractNumId w:val="29"/>
  </w:num>
  <w:num w:numId="43">
    <w:abstractNumId w:val="31"/>
  </w:num>
  <w:num w:numId="44">
    <w:abstractNumId w:val="14"/>
  </w:num>
  <w:num w:numId="45">
    <w:abstractNumId w:val="28"/>
  </w:num>
  <w:num w:numId="46">
    <w:abstractNumId w:val="3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upperRoman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3A32"/>
    <w:rsid w:val="0000450D"/>
    <w:rsid w:val="00004959"/>
    <w:rsid w:val="00005FC8"/>
    <w:rsid w:val="000060B7"/>
    <w:rsid w:val="00006971"/>
    <w:rsid w:val="00006A0F"/>
    <w:rsid w:val="00010C65"/>
    <w:rsid w:val="00011274"/>
    <w:rsid w:val="00011BF9"/>
    <w:rsid w:val="000127A8"/>
    <w:rsid w:val="00012C81"/>
    <w:rsid w:val="00012ED7"/>
    <w:rsid w:val="000130FE"/>
    <w:rsid w:val="00013490"/>
    <w:rsid w:val="0001379F"/>
    <w:rsid w:val="00013B9C"/>
    <w:rsid w:val="00013C3B"/>
    <w:rsid w:val="0001485F"/>
    <w:rsid w:val="00015A59"/>
    <w:rsid w:val="00015A80"/>
    <w:rsid w:val="00015D5C"/>
    <w:rsid w:val="00016B95"/>
    <w:rsid w:val="00017049"/>
    <w:rsid w:val="000206E7"/>
    <w:rsid w:val="00021BE0"/>
    <w:rsid w:val="00025E52"/>
    <w:rsid w:val="0002604F"/>
    <w:rsid w:val="00026E26"/>
    <w:rsid w:val="000300CC"/>
    <w:rsid w:val="00030EA8"/>
    <w:rsid w:val="000310D9"/>
    <w:rsid w:val="00031E62"/>
    <w:rsid w:val="0003397A"/>
    <w:rsid w:val="000348EC"/>
    <w:rsid w:val="00035039"/>
    <w:rsid w:val="00035207"/>
    <w:rsid w:val="00035E92"/>
    <w:rsid w:val="000362B4"/>
    <w:rsid w:val="000367F7"/>
    <w:rsid w:val="00036BB9"/>
    <w:rsid w:val="00036C26"/>
    <w:rsid w:val="00036DA6"/>
    <w:rsid w:val="00037849"/>
    <w:rsid w:val="00037A1D"/>
    <w:rsid w:val="00037CC2"/>
    <w:rsid w:val="0004147E"/>
    <w:rsid w:val="00042BBA"/>
    <w:rsid w:val="00043998"/>
    <w:rsid w:val="00043D35"/>
    <w:rsid w:val="0004518C"/>
    <w:rsid w:val="00046B56"/>
    <w:rsid w:val="00053CB5"/>
    <w:rsid w:val="00053CF1"/>
    <w:rsid w:val="000541DE"/>
    <w:rsid w:val="000553B9"/>
    <w:rsid w:val="00055F07"/>
    <w:rsid w:val="00056F10"/>
    <w:rsid w:val="00057BB6"/>
    <w:rsid w:val="00057CD5"/>
    <w:rsid w:val="000606E1"/>
    <w:rsid w:val="000615F4"/>
    <w:rsid w:val="00062FBB"/>
    <w:rsid w:val="000659F6"/>
    <w:rsid w:val="000663A8"/>
    <w:rsid w:val="000669DD"/>
    <w:rsid w:val="00070527"/>
    <w:rsid w:val="00071275"/>
    <w:rsid w:val="00072156"/>
    <w:rsid w:val="00072B79"/>
    <w:rsid w:val="000735A9"/>
    <w:rsid w:val="00073966"/>
    <w:rsid w:val="000743D9"/>
    <w:rsid w:val="00075C83"/>
    <w:rsid w:val="000765AB"/>
    <w:rsid w:val="00076BCB"/>
    <w:rsid w:val="00077A7A"/>
    <w:rsid w:val="00081773"/>
    <w:rsid w:val="0008240D"/>
    <w:rsid w:val="00082AE1"/>
    <w:rsid w:val="00083AC1"/>
    <w:rsid w:val="00084525"/>
    <w:rsid w:val="00084905"/>
    <w:rsid w:val="00085B07"/>
    <w:rsid w:val="000875F9"/>
    <w:rsid w:val="00091FAD"/>
    <w:rsid w:val="00093CFB"/>
    <w:rsid w:val="00094A73"/>
    <w:rsid w:val="00095332"/>
    <w:rsid w:val="0009544E"/>
    <w:rsid w:val="000954BC"/>
    <w:rsid w:val="00097230"/>
    <w:rsid w:val="000975AE"/>
    <w:rsid w:val="000A0189"/>
    <w:rsid w:val="000A08E5"/>
    <w:rsid w:val="000A0AA5"/>
    <w:rsid w:val="000A1583"/>
    <w:rsid w:val="000A36E6"/>
    <w:rsid w:val="000A3B6B"/>
    <w:rsid w:val="000A3C56"/>
    <w:rsid w:val="000A4C22"/>
    <w:rsid w:val="000A5424"/>
    <w:rsid w:val="000A6102"/>
    <w:rsid w:val="000A6DF3"/>
    <w:rsid w:val="000B179F"/>
    <w:rsid w:val="000B23C2"/>
    <w:rsid w:val="000B25A6"/>
    <w:rsid w:val="000B2A27"/>
    <w:rsid w:val="000B3BA8"/>
    <w:rsid w:val="000B3F9E"/>
    <w:rsid w:val="000B450D"/>
    <w:rsid w:val="000B4D14"/>
    <w:rsid w:val="000B57FB"/>
    <w:rsid w:val="000B687C"/>
    <w:rsid w:val="000B6FBB"/>
    <w:rsid w:val="000B7239"/>
    <w:rsid w:val="000B78CA"/>
    <w:rsid w:val="000B7CCF"/>
    <w:rsid w:val="000C0442"/>
    <w:rsid w:val="000C05E7"/>
    <w:rsid w:val="000C062D"/>
    <w:rsid w:val="000C257B"/>
    <w:rsid w:val="000C25BD"/>
    <w:rsid w:val="000C3E40"/>
    <w:rsid w:val="000C3F62"/>
    <w:rsid w:val="000C43F6"/>
    <w:rsid w:val="000C527F"/>
    <w:rsid w:val="000C5E20"/>
    <w:rsid w:val="000C5F96"/>
    <w:rsid w:val="000C6400"/>
    <w:rsid w:val="000C70FA"/>
    <w:rsid w:val="000D1D74"/>
    <w:rsid w:val="000D1ECC"/>
    <w:rsid w:val="000D299C"/>
    <w:rsid w:val="000D32A8"/>
    <w:rsid w:val="000D32E0"/>
    <w:rsid w:val="000D4197"/>
    <w:rsid w:val="000D4D00"/>
    <w:rsid w:val="000D4F32"/>
    <w:rsid w:val="000D5B2F"/>
    <w:rsid w:val="000D5DBF"/>
    <w:rsid w:val="000D6358"/>
    <w:rsid w:val="000D6D30"/>
    <w:rsid w:val="000D6DCD"/>
    <w:rsid w:val="000E120B"/>
    <w:rsid w:val="000E127C"/>
    <w:rsid w:val="000E3ED9"/>
    <w:rsid w:val="000E4975"/>
    <w:rsid w:val="000E4CD0"/>
    <w:rsid w:val="000E57FD"/>
    <w:rsid w:val="000E5CA1"/>
    <w:rsid w:val="000E6BA0"/>
    <w:rsid w:val="000E7394"/>
    <w:rsid w:val="000E782F"/>
    <w:rsid w:val="000E799A"/>
    <w:rsid w:val="000E7DA7"/>
    <w:rsid w:val="000F117A"/>
    <w:rsid w:val="000F25E3"/>
    <w:rsid w:val="000F2741"/>
    <w:rsid w:val="000F2FB8"/>
    <w:rsid w:val="000F3496"/>
    <w:rsid w:val="000F3583"/>
    <w:rsid w:val="000F4B77"/>
    <w:rsid w:val="000F546F"/>
    <w:rsid w:val="000F639D"/>
    <w:rsid w:val="000F6AD3"/>
    <w:rsid w:val="000F6C7D"/>
    <w:rsid w:val="000F7B72"/>
    <w:rsid w:val="000F7F3B"/>
    <w:rsid w:val="00100078"/>
    <w:rsid w:val="00100533"/>
    <w:rsid w:val="00100880"/>
    <w:rsid w:val="001058E6"/>
    <w:rsid w:val="00105B93"/>
    <w:rsid w:val="00105CCB"/>
    <w:rsid w:val="00106183"/>
    <w:rsid w:val="00107657"/>
    <w:rsid w:val="00110C48"/>
    <w:rsid w:val="00112174"/>
    <w:rsid w:val="001128CC"/>
    <w:rsid w:val="00113762"/>
    <w:rsid w:val="00113B30"/>
    <w:rsid w:val="00115105"/>
    <w:rsid w:val="001155E0"/>
    <w:rsid w:val="001173EF"/>
    <w:rsid w:val="00120C0A"/>
    <w:rsid w:val="00120F7B"/>
    <w:rsid w:val="00121009"/>
    <w:rsid w:val="00122517"/>
    <w:rsid w:val="00123F80"/>
    <w:rsid w:val="001243FC"/>
    <w:rsid w:val="00126068"/>
    <w:rsid w:val="001261B2"/>
    <w:rsid w:val="0012648E"/>
    <w:rsid w:val="00127199"/>
    <w:rsid w:val="001273DF"/>
    <w:rsid w:val="001275B3"/>
    <w:rsid w:val="0013032F"/>
    <w:rsid w:val="00130E25"/>
    <w:rsid w:val="0013107B"/>
    <w:rsid w:val="001322C8"/>
    <w:rsid w:val="00132434"/>
    <w:rsid w:val="00132E75"/>
    <w:rsid w:val="00134D10"/>
    <w:rsid w:val="001356AD"/>
    <w:rsid w:val="00135B24"/>
    <w:rsid w:val="0013687A"/>
    <w:rsid w:val="0014073D"/>
    <w:rsid w:val="00140C71"/>
    <w:rsid w:val="0014130A"/>
    <w:rsid w:val="001422CD"/>
    <w:rsid w:val="001437AB"/>
    <w:rsid w:val="00145053"/>
    <w:rsid w:val="00145B12"/>
    <w:rsid w:val="001475B0"/>
    <w:rsid w:val="00150974"/>
    <w:rsid w:val="00150BE6"/>
    <w:rsid w:val="00152576"/>
    <w:rsid w:val="001529B3"/>
    <w:rsid w:val="001534F7"/>
    <w:rsid w:val="001539DB"/>
    <w:rsid w:val="00154550"/>
    <w:rsid w:val="001545FE"/>
    <w:rsid w:val="00154DE0"/>
    <w:rsid w:val="001553D9"/>
    <w:rsid w:val="00156238"/>
    <w:rsid w:val="0015686A"/>
    <w:rsid w:val="00160020"/>
    <w:rsid w:val="00160588"/>
    <w:rsid w:val="00161855"/>
    <w:rsid w:val="00162C65"/>
    <w:rsid w:val="00162CA0"/>
    <w:rsid w:val="00162F7D"/>
    <w:rsid w:val="00164F46"/>
    <w:rsid w:val="001651B8"/>
    <w:rsid w:val="001656FC"/>
    <w:rsid w:val="001668CA"/>
    <w:rsid w:val="00167082"/>
    <w:rsid w:val="001670DB"/>
    <w:rsid w:val="001700EB"/>
    <w:rsid w:val="001703C1"/>
    <w:rsid w:val="00170750"/>
    <w:rsid w:val="00170A37"/>
    <w:rsid w:val="00171131"/>
    <w:rsid w:val="001724D4"/>
    <w:rsid w:val="0017276A"/>
    <w:rsid w:val="001736EC"/>
    <w:rsid w:val="00173E51"/>
    <w:rsid w:val="00174CA0"/>
    <w:rsid w:val="001754C2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91C12"/>
    <w:rsid w:val="0019204A"/>
    <w:rsid w:val="0019433C"/>
    <w:rsid w:val="001949D4"/>
    <w:rsid w:val="0019607A"/>
    <w:rsid w:val="00197BAC"/>
    <w:rsid w:val="001A0153"/>
    <w:rsid w:val="001A2933"/>
    <w:rsid w:val="001A4871"/>
    <w:rsid w:val="001A5C48"/>
    <w:rsid w:val="001B17EB"/>
    <w:rsid w:val="001B2916"/>
    <w:rsid w:val="001B3EEB"/>
    <w:rsid w:val="001B3FBB"/>
    <w:rsid w:val="001B6CDF"/>
    <w:rsid w:val="001C085B"/>
    <w:rsid w:val="001C0A73"/>
    <w:rsid w:val="001C1899"/>
    <w:rsid w:val="001C1931"/>
    <w:rsid w:val="001C2177"/>
    <w:rsid w:val="001C217C"/>
    <w:rsid w:val="001C2E3E"/>
    <w:rsid w:val="001C3FC8"/>
    <w:rsid w:val="001C48B6"/>
    <w:rsid w:val="001C4D78"/>
    <w:rsid w:val="001C6B10"/>
    <w:rsid w:val="001C7BC0"/>
    <w:rsid w:val="001C7F0F"/>
    <w:rsid w:val="001D1942"/>
    <w:rsid w:val="001D27D2"/>
    <w:rsid w:val="001D385F"/>
    <w:rsid w:val="001D650E"/>
    <w:rsid w:val="001D6594"/>
    <w:rsid w:val="001E286A"/>
    <w:rsid w:val="001E295E"/>
    <w:rsid w:val="001E2E23"/>
    <w:rsid w:val="001E341D"/>
    <w:rsid w:val="001E3980"/>
    <w:rsid w:val="001E464F"/>
    <w:rsid w:val="001E6CE2"/>
    <w:rsid w:val="001E70E0"/>
    <w:rsid w:val="001E75B6"/>
    <w:rsid w:val="001E7EA0"/>
    <w:rsid w:val="001F07B6"/>
    <w:rsid w:val="001F2469"/>
    <w:rsid w:val="001F29E8"/>
    <w:rsid w:val="0020161F"/>
    <w:rsid w:val="0020180D"/>
    <w:rsid w:val="00202825"/>
    <w:rsid w:val="00206A14"/>
    <w:rsid w:val="00207758"/>
    <w:rsid w:val="00211870"/>
    <w:rsid w:val="002132B5"/>
    <w:rsid w:val="00213F4B"/>
    <w:rsid w:val="00214AE5"/>
    <w:rsid w:val="00215774"/>
    <w:rsid w:val="00216E82"/>
    <w:rsid w:val="00217351"/>
    <w:rsid w:val="00217C10"/>
    <w:rsid w:val="002212EA"/>
    <w:rsid w:val="0022147D"/>
    <w:rsid w:val="002216B2"/>
    <w:rsid w:val="0022177C"/>
    <w:rsid w:val="00222133"/>
    <w:rsid w:val="0022225E"/>
    <w:rsid w:val="002239F7"/>
    <w:rsid w:val="00223E38"/>
    <w:rsid w:val="00224A2F"/>
    <w:rsid w:val="00224CC6"/>
    <w:rsid w:val="00224F89"/>
    <w:rsid w:val="00225613"/>
    <w:rsid w:val="00225A52"/>
    <w:rsid w:val="0022696E"/>
    <w:rsid w:val="00227025"/>
    <w:rsid w:val="00227663"/>
    <w:rsid w:val="002301A9"/>
    <w:rsid w:val="00230D7A"/>
    <w:rsid w:val="002310BF"/>
    <w:rsid w:val="002319A6"/>
    <w:rsid w:val="002329F0"/>
    <w:rsid w:val="0023377C"/>
    <w:rsid w:val="0023414C"/>
    <w:rsid w:val="002376B4"/>
    <w:rsid w:val="002406F3"/>
    <w:rsid w:val="00243973"/>
    <w:rsid w:val="00243A86"/>
    <w:rsid w:val="00245097"/>
    <w:rsid w:val="00245A15"/>
    <w:rsid w:val="0024626F"/>
    <w:rsid w:val="00246B7D"/>
    <w:rsid w:val="002479C0"/>
    <w:rsid w:val="00250947"/>
    <w:rsid w:val="00250A13"/>
    <w:rsid w:val="00251CAD"/>
    <w:rsid w:val="0025246B"/>
    <w:rsid w:val="00255F26"/>
    <w:rsid w:val="00256428"/>
    <w:rsid w:val="00256886"/>
    <w:rsid w:val="00256A1B"/>
    <w:rsid w:val="00256EAF"/>
    <w:rsid w:val="00260580"/>
    <w:rsid w:val="002609D3"/>
    <w:rsid w:val="0026176C"/>
    <w:rsid w:val="002642E2"/>
    <w:rsid w:val="00265A77"/>
    <w:rsid w:val="00266A5D"/>
    <w:rsid w:val="0026798C"/>
    <w:rsid w:val="00267D38"/>
    <w:rsid w:val="002710CF"/>
    <w:rsid w:val="002715C2"/>
    <w:rsid w:val="0027354E"/>
    <w:rsid w:val="00273ABD"/>
    <w:rsid w:val="00273D01"/>
    <w:rsid w:val="0027448A"/>
    <w:rsid w:val="0027496C"/>
    <w:rsid w:val="00275468"/>
    <w:rsid w:val="00277F95"/>
    <w:rsid w:val="0028017A"/>
    <w:rsid w:val="002805F1"/>
    <w:rsid w:val="00281A8E"/>
    <w:rsid w:val="00281B25"/>
    <w:rsid w:val="00281BEF"/>
    <w:rsid w:val="00283D3A"/>
    <w:rsid w:val="00284413"/>
    <w:rsid w:val="00284665"/>
    <w:rsid w:val="0028491B"/>
    <w:rsid w:val="00287B26"/>
    <w:rsid w:val="00287CA4"/>
    <w:rsid w:val="00291394"/>
    <w:rsid w:val="0029320C"/>
    <w:rsid w:val="0029444C"/>
    <w:rsid w:val="00295CB0"/>
    <w:rsid w:val="00297B64"/>
    <w:rsid w:val="002A0F1D"/>
    <w:rsid w:val="002A1C49"/>
    <w:rsid w:val="002A1EBF"/>
    <w:rsid w:val="002A2B72"/>
    <w:rsid w:val="002A5FB4"/>
    <w:rsid w:val="002A66C5"/>
    <w:rsid w:val="002A6BCA"/>
    <w:rsid w:val="002A7562"/>
    <w:rsid w:val="002A791B"/>
    <w:rsid w:val="002A7C4A"/>
    <w:rsid w:val="002A7FCE"/>
    <w:rsid w:val="002B0A40"/>
    <w:rsid w:val="002B1048"/>
    <w:rsid w:val="002B402C"/>
    <w:rsid w:val="002B4721"/>
    <w:rsid w:val="002B4B60"/>
    <w:rsid w:val="002B4D69"/>
    <w:rsid w:val="002B60C3"/>
    <w:rsid w:val="002B6B59"/>
    <w:rsid w:val="002B774B"/>
    <w:rsid w:val="002C03BA"/>
    <w:rsid w:val="002C056C"/>
    <w:rsid w:val="002C0E2C"/>
    <w:rsid w:val="002C24EA"/>
    <w:rsid w:val="002C377A"/>
    <w:rsid w:val="002C592E"/>
    <w:rsid w:val="002D42FF"/>
    <w:rsid w:val="002D540B"/>
    <w:rsid w:val="002D5C67"/>
    <w:rsid w:val="002E43FB"/>
    <w:rsid w:val="002E4AC0"/>
    <w:rsid w:val="002E4AEE"/>
    <w:rsid w:val="002E5449"/>
    <w:rsid w:val="002E6080"/>
    <w:rsid w:val="002E771F"/>
    <w:rsid w:val="002E7D92"/>
    <w:rsid w:val="002F0521"/>
    <w:rsid w:val="002F29CF"/>
    <w:rsid w:val="002F2CC2"/>
    <w:rsid w:val="002F30CC"/>
    <w:rsid w:val="002F3416"/>
    <w:rsid w:val="002F3ECF"/>
    <w:rsid w:val="002F46D3"/>
    <w:rsid w:val="002F550E"/>
    <w:rsid w:val="002F5C76"/>
    <w:rsid w:val="002F6FA9"/>
    <w:rsid w:val="002F767B"/>
    <w:rsid w:val="002F7A46"/>
    <w:rsid w:val="00301300"/>
    <w:rsid w:val="003019B7"/>
    <w:rsid w:val="00303706"/>
    <w:rsid w:val="0030511F"/>
    <w:rsid w:val="00307640"/>
    <w:rsid w:val="003104A9"/>
    <w:rsid w:val="0031064C"/>
    <w:rsid w:val="0031067B"/>
    <w:rsid w:val="0031081D"/>
    <w:rsid w:val="00310CF1"/>
    <w:rsid w:val="003118A2"/>
    <w:rsid w:val="00311EEA"/>
    <w:rsid w:val="00312389"/>
    <w:rsid w:val="003135AE"/>
    <w:rsid w:val="00313692"/>
    <w:rsid w:val="0031553F"/>
    <w:rsid w:val="0031703D"/>
    <w:rsid w:val="00317322"/>
    <w:rsid w:val="00320DCC"/>
    <w:rsid w:val="00322590"/>
    <w:rsid w:val="00323696"/>
    <w:rsid w:val="003236FC"/>
    <w:rsid w:val="00323C04"/>
    <w:rsid w:val="003248E2"/>
    <w:rsid w:val="003263FB"/>
    <w:rsid w:val="00326422"/>
    <w:rsid w:val="003276CE"/>
    <w:rsid w:val="00327F38"/>
    <w:rsid w:val="003307E5"/>
    <w:rsid w:val="00331021"/>
    <w:rsid w:val="00331AF8"/>
    <w:rsid w:val="00332355"/>
    <w:rsid w:val="00333B57"/>
    <w:rsid w:val="003347C8"/>
    <w:rsid w:val="00334C25"/>
    <w:rsid w:val="00335EB4"/>
    <w:rsid w:val="00336A1B"/>
    <w:rsid w:val="00341B78"/>
    <w:rsid w:val="00343489"/>
    <w:rsid w:val="00344835"/>
    <w:rsid w:val="00346C47"/>
    <w:rsid w:val="00347FFD"/>
    <w:rsid w:val="00350253"/>
    <w:rsid w:val="003502F7"/>
    <w:rsid w:val="00353CC5"/>
    <w:rsid w:val="00354C3E"/>
    <w:rsid w:val="003551E0"/>
    <w:rsid w:val="00355F3B"/>
    <w:rsid w:val="00357548"/>
    <w:rsid w:val="003609F2"/>
    <w:rsid w:val="00363206"/>
    <w:rsid w:val="00363DB6"/>
    <w:rsid w:val="003650EE"/>
    <w:rsid w:val="00366756"/>
    <w:rsid w:val="00366B4B"/>
    <w:rsid w:val="003671E7"/>
    <w:rsid w:val="00367F81"/>
    <w:rsid w:val="00371888"/>
    <w:rsid w:val="00372DA8"/>
    <w:rsid w:val="0037491E"/>
    <w:rsid w:val="00377944"/>
    <w:rsid w:val="00377DBC"/>
    <w:rsid w:val="00381B20"/>
    <w:rsid w:val="00381B23"/>
    <w:rsid w:val="00381E7D"/>
    <w:rsid w:val="003829EF"/>
    <w:rsid w:val="0038369C"/>
    <w:rsid w:val="00383C89"/>
    <w:rsid w:val="00384782"/>
    <w:rsid w:val="00385083"/>
    <w:rsid w:val="003862C8"/>
    <w:rsid w:val="00391548"/>
    <w:rsid w:val="003918B3"/>
    <w:rsid w:val="00391ACD"/>
    <w:rsid w:val="00392673"/>
    <w:rsid w:val="0039277F"/>
    <w:rsid w:val="003927F8"/>
    <w:rsid w:val="00393010"/>
    <w:rsid w:val="00393F3E"/>
    <w:rsid w:val="003948A3"/>
    <w:rsid w:val="003951CB"/>
    <w:rsid w:val="00395F32"/>
    <w:rsid w:val="00396173"/>
    <w:rsid w:val="0039646E"/>
    <w:rsid w:val="00396879"/>
    <w:rsid w:val="00396A98"/>
    <w:rsid w:val="003978D8"/>
    <w:rsid w:val="003A05B0"/>
    <w:rsid w:val="003A249B"/>
    <w:rsid w:val="003A30AA"/>
    <w:rsid w:val="003A432E"/>
    <w:rsid w:val="003A6CB1"/>
    <w:rsid w:val="003A7B07"/>
    <w:rsid w:val="003B2AFA"/>
    <w:rsid w:val="003B41C6"/>
    <w:rsid w:val="003B4B19"/>
    <w:rsid w:val="003B5EEE"/>
    <w:rsid w:val="003B604E"/>
    <w:rsid w:val="003B6FFC"/>
    <w:rsid w:val="003B72E7"/>
    <w:rsid w:val="003B7422"/>
    <w:rsid w:val="003B747E"/>
    <w:rsid w:val="003B7921"/>
    <w:rsid w:val="003C0A89"/>
    <w:rsid w:val="003C0D16"/>
    <w:rsid w:val="003C28C8"/>
    <w:rsid w:val="003C2EFA"/>
    <w:rsid w:val="003C392C"/>
    <w:rsid w:val="003C57DA"/>
    <w:rsid w:val="003C7530"/>
    <w:rsid w:val="003D0F1E"/>
    <w:rsid w:val="003D19A1"/>
    <w:rsid w:val="003D46CF"/>
    <w:rsid w:val="003D48CE"/>
    <w:rsid w:val="003D4981"/>
    <w:rsid w:val="003D5310"/>
    <w:rsid w:val="003D56D0"/>
    <w:rsid w:val="003D6D13"/>
    <w:rsid w:val="003D71C9"/>
    <w:rsid w:val="003D7320"/>
    <w:rsid w:val="003E0117"/>
    <w:rsid w:val="003E06FB"/>
    <w:rsid w:val="003E2425"/>
    <w:rsid w:val="003E37E5"/>
    <w:rsid w:val="003E673B"/>
    <w:rsid w:val="003E7CF5"/>
    <w:rsid w:val="003F08A5"/>
    <w:rsid w:val="003F0957"/>
    <w:rsid w:val="003F2D83"/>
    <w:rsid w:val="003F3364"/>
    <w:rsid w:val="003F386F"/>
    <w:rsid w:val="003F4564"/>
    <w:rsid w:val="003F4BFA"/>
    <w:rsid w:val="003F56F3"/>
    <w:rsid w:val="003F5F3E"/>
    <w:rsid w:val="003F6B8F"/>
    <w:rsid w:val="00401397"/>
    <w:rsid w:val="00401A29"/>
    <w:rsid w:val="004025D6"/>
    <w:rsid w:val="00405F50"/>
    <w:rsid w:val="0040647A"/>
    <w:rsid w:val="00406BE0"/>
    <w:rsid w:val="004073B6"/>
    <w:rsid w:val="00410AEF"/>
    <w:rsid w:val="00411AC9"/>
    <w:rsid w:val="00412766"/>
    <w:rsid w:val="00414506"/>
    <w:rsid w:val="004153D8"/>
    <w:rsid w:val="0041641F"/>
    <w:rsid w:val="00416C09"/>
    <w:rsid w:val="0041775B"/>
    <w:rsid w:val="00417E27"/>
    <w:rsid w:val="004205B2"/>
    <w:rsid w:val="00423082"/>
    <w:rsid w:val="004241A0"/>
    <w:rsid w:val="00425B79"/>
    <w:rsid w:val="00430245"/>
    <w:rsid w:val="00431893"/>
    <w:rsid w:val="00432176"/>
    <w:rsid w:val="00433142"/>
    <w:rsid w:val="004363C2"/>
    <w:rsid w:val="00436A80"/>
    <w:rsid w:val="00436EEE"/>
    <w:rsid w:val="004376DE"/>
    <w:rsid w:val="004378E1"/>
    <w:rsid w:val="00440945"/>
    <w:rsid w:val="004416AF"/>
    <w:rsid w:val="00444458"/>
    <w:rsid w:val="00445A27"/>
    <w:rsid w:val="00446A94"/>
    <w:rsid w:val="00447670"/>
    <w:rsid w:val="00447A64"/>
    <w:rsid w:val="00447CF4"/>
    <w:rsid w:val="00450D1D"/>
    <w:rsid w:val="004510CD"/>
    <w:rsid w:val="00452475"/>
    <w:rsid w:val="00452FC9"/>
    <w:rsid w:val="00453020"/>
    <w:rsid w:val="00453734"/>
    <w:rsid w:val="0045441F"/>
    <w:rsid w:val="00455F42"/>
    <w:rsid w:val="00456687"/>
    <w:rsid w:val="004566F0"/>
    <w:rsid w:val="004567E8"/>
    <w:rsid w:val="004573A5"/>
    <w:rsid w:val="00460319"/>
    <w:rsid w:val="00461E7F"/>
    <w:rsid w:val="004621D0"/>
    <w:rsid w:val="00462E92"/>
    <w:rsid w:val="00463731"/>
    <w:rsid w:val="00464E8D"/>
    <w:rsid w:val="004701E2"/>
    <w:rsid w:val="00471EF0"/>
    <w:rsid w:val="004727B1"/>
    <w:rsid w:val="00474523"/>
    <w:rsid w:val="00482466"/>
    <w:rsid w:val="004825F0"/>
    <w:rsid w:val="00482A98"/>
    <w:rsid w:val="00482BC0"/>
    <w:rsid w:val="004843F2"/>
    <w:rsid w:val="004850A2"/>
    <w:rsid w:val="00485310"/>
    <w:rsid w:val="00485D0E"/>
    <w:rsid w:val="00486081"/>
    <w:rsid w:val="00490ECC"/>
    <w:rsid w:val="00491E66"/>
    <w:rsid w:val="00492265"/>
    <w:rsid w:val="004924D5"/>
    <w:rsid w:val="00492643"/>
    <w:rsid w:val="00492EEB"/>
    <w:rsid w:val="00492F4C"/>
    <w:rsid w:val="00495CFE"/>
    <w:rsid w:val="00495FEA"/>
    <w:rsid w:val="00496B65"/>
    <w:rsid w:val="00497400"/>
    <w:rsid w:val="004976DD"/>
    <w:rsid w:val="004A1F13"/>
    <w:rsid w:val="004A2F24"/>
    <w:rsid w:val="004A360A"/>
    <w:rsid w:val="004A4E7D"/>
    <w:rsid w:val="004A54BA"/>
    <w:rsid w:val="004A6454"/>
    <w:rsid w:val="004A75DC"/>
    <w:rsid w:val="004B0CC2"/>
    <w:rsid w:val="004B0F4C"/>
    <w:rsid w:val="004B1ED7"/>
    <w:rsid w:val="004B2E5C"/>
    <w:rsid w:val="004B2F04"/>
    <w:rsid w:val="004B4E7B"/>
    <w:rsid w:val="004B5D57"/>
    <w:rsid w:val="004B74ED"/>
    <w:rsid w:val="004B7A2C"/>
    <w:rsid w:val="004C0207"/>
    <w:rsid w:val="004C1315"/>
    <w:rsid w:val="004C27D9"/>
    <w:rsid w:val="004C27FA"/>
    <w:rsid w:val="004C2A53"/>
    <w:rsid w:val="004C432E"/>
    <w:rsid w:val="004C4CB3"/>
    <w:rsid w:val="004C504D"/>
    <w:rsid w:val="004C5CF1"/>
    <w:rsid w:val="004C761E"/>
    <w:rsid w:val="004C7911"/>
    <w:rsid w:val="004D0DD3"/>
    <w:rsid w:val="004D0EC3"/>
    <w:rsid w:val="004D266B"/>
    <w:rsid w:val="004D4962"/>
    <w:rsid w:val="004D596C"/>
    <w:rsid w:val="004D59BA"/>
    <w:rsid w:val="004D7E95"/>
    <w:rsid w:val="004E2503"/>
    <w:rsid w:val="004E3E6B"/>
    <w:rsid w:val="004E6A2D"/>
    <w:rsid w:val="004E7464"/>
    <w:rsid w:val="004F257B"/>
    <w:rsid w:val="004F450B"/>
    <w:rsid w:val="004F4D2C"/>
    <w:rsid w:val="004F75B4"/>
    <w:rsid w:val="0050060D"/>
    <w:rsid w:val="0050132B"/>
    <w:rsid w:val="005016DA"/>
    <w:rsid w:val="00502896"/>
    <w:rsid w:val="005031E0"/>
    <w:rsid w:val="00503D63"/>
    <w:rsid w:val="00504C4C"/>
    <w:rsid w:val="0050509E"/>
    <w:rsid w:val="005052DD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475"/>
    <w:rsid w:val="00521CE4"/>
    <w:rsid w:val="005229A5"/>
    <w:rsid w:val="00524A77"/>
    <w:rsid w:val="00525CC3"/>
    <w:rsid w:val="00527E10"/>
    <w:rsid w:val="005323C7"/>
    <w:rsid w:val="005329E0"/>
    <w:rsid w:val="005335A6"/>
    <w:rsid w:val="0053397A"/>
    <w:rsid w:val="00534056"/>
    <w:rsid w:val="00534B1D"/>
    <w:rsid w:val="00535A0F"/>
    <w:rsid w:val="005374A7"/>
    <w:rsid w:val="00541A8D"/>
    <w:rsid w:val="0054503C"/>
    <w:rsid w:val="00545155"/>
    <w:rsid w:val="00546AB3"/>
    <w:rsid w:val="00546C98"/>
    <w:rsid w:val="00550838"/>
    <w:rsid w:val="005527E0"/>
    <w:rsid w:val="0055299B"/>
    <w:rsid w:val="005575B2"/>
    <w:rsid w:val="00557941"/>
    <w:rsid w:val="0056234E"/>
    <w:rsid w:val="0056361C"/>
    <w:rsid w:val="00563EF5"/>
    <w:rsid w:val="0056422D"/>
    <w:rsid w:val="005651C4"/>
    <w:rsid w:val="00565520"/>
    <w:rsid w:val="00565736"/>
    <w:rsid w:val="00565DB0"/>
    <w:rsid w:val="00566EFB"/>
    <w:rsid w:val="005678C6"/>
    <w:rsid w:val="00571191"/>
    <w:rsid w:val="00571382"/>
    <w:rsid w:val="00571825"/>
    <w:rsid w:val="00572205"/>
    <w:rsid w:val="00572528"/>
    <w:rsid w:val="005728E7"/>
    <w:rsid w:val="005733F6"/>
    <w:rsid w:val="00573759"/>
    <w:rsid w:val="00573C86"/>
    <w:rsid w:val="00574169"/>
    <w:rsid w:val="00574C22"/>
    <w:rsid w:val="00575B0E"/>
    <w:rsid w:val="005768E4"/>
    <w:rsid w:val="005774FF"/>
    <w:rsid w:val="00577CBE"/>
    <w:rsid w:val="00577F61"/>
    <w:rsid w:val="0058102B"/>
    <w:rsid w:val="00581C60"/>
    <w:rsid w:val="005837FB"/>
    <w:rsid w:val="00584CDB"/>
    <w:rsid w:val="005857BB"/>
    <w:rsid w:val="00586E22"/>
    <w:rsid w:val="0058732C"/>
    <w:rsid w:val="00590744"/>
    <w:rsid w:val="00590A12"/>
    <w:rsid w:val="00590A55"/>
    <w:rsid w:val="00590C1B"/>
    <w:rsid w:val="00590F27"/>
    <w:rsid w:val="0059116F"/>
    <w:rsid w:val="00592732"/>
    <w:rsid w:val="00593568"/>
    <w:rsid w:val="00593828"/>
    <w:rsid w:val="00593CE9"/>
    <w:rsid w:val="00593D83"/>
    <w:rsid w:val="005949F9"/>
    <w:rsid w:val="00594AA2"/>
    <w:rsid w:val="00594CF9"/>
    <w:rsid w:val="00595882"/>
    <w:rsid w:val="00595E6A"/>
    <w:rsid w:val="005979EC"/>
    <w:rsid w:val="005A0300"/>
    <w:rsid w:val="005A0AA5"/>
    <w:rsid w:val="005A1AE3"/>
    <w:rsid w:val="005A2BA7"/>
    <w:rsid w:val="005A4EFF"/>
    <w:rsid w:val="005A4FCA"/>
    <w:rsid w:val="005A6779"/>
    <w:rsid w:val="005A6C1F"/>
    <w:rsid w:val="005A6C34"/>
    <w:rsid w:val="005A6DC2"/>
    <w:rsid w:val="005A74B4"/>
    <w:rsid w:val="005A7551"/>
    <w:rsid w:val="005A7B4F"/>
    <w:rsid w:val="005B280C"/>
    <w:rsid w:val="005B48C4"/>
    <w:rsid w:val="005B4AAF"/>
    <w:rsid w:val="005B549B"/>
    <w:rsid w:val="005B57C4"/>
    <w:rsid w:val="005B5FAE"/>
    <w:rsid w:val="005B6254"/>
    <w:rsid w:val="005B6668"/>
    <w:rsid w:val="005B68D2"/>
    <w:rsid w:val="005B7EC4"/>
    <w:rsid w:val="005C03E8"/>
    <w:rsid w:val="005C1CEA"/>
    <w:rsid w:val="005C2874"/>
    <w:rsid w:val="005C3701"/>
    <w:rsid w:val="005C7B15"/>
    <w:rsid w:val="005C7F1E"/>
    <w:rsid w:val="005D017B"/>
    <w:rsid w:val="005D0EBB"/>
    <w:rsid w:val="005D0F3B"/>
    <w:rsid w:val="005D233C"/>
    <w:rsid w:val="005D2A4A"/>
    <w:rsid w:val="005D3559"/>
    <w:rsid w:val="005D6649"/>
    <w:rsid w:val="005E0065"/>
    <w:rsid w:val="005E0895"/>
    <w:rsid w:val="005E472E"/>
    <w:rsid w:val="005E4B34"/>
    <w:rsid w:val="005E54E3"/>
    <w:rsid w:val="005E5E52"/>
    <w:rsid w:val="005E635D"/>
    <w:rsid w:val="005E6E2A"/>
    <w:rsid w:val="005E765F"/>
    <w:rsid w:val="005F2603"/>
    <w:rsid w:val="005F2BA8"/>
    <w:rsid w:val="005F36E7"/>
    <w:rsid w:val="005F3FF2"/>
    <w:rsid w:val="005F50C9"/>
    <w:rsid w:val="005F7D26"/>
    <w:rsid w:val="00600223"/>
    <w:rsid w:val="00600274"/>
    <w:rsid w:val="006005E8"/>
    <w:rsid w:val="00600A61"/>
    <w:rsid w:val="00600FEA"/>
    <w:rsid w:val="0060106C"/>
    <w:rsid w:val="00602E03"/>
    <w:rsid w:val="00603E49"/>
    <w:rsid w:val="00604249"/>
    <w:rsid w:val="00604C9B"/>
    <w:rsid w:val="00604DFF"/>
    <w:rsid w:val="00607465"/>
    <w:rsid w:val="006100B6"/>
    <w:rsid w:val="006115E7"/>
    <w:rsid w:val="00612566"/>
    <w:rsid w:val="00613A2D"/>
    <w:rsid w:val="006144CE"/>
    <w:rsid w:val="0061519C"/>
    <w:rsid w:val="00615C11"/>
    <w:rsid w:val="00616A3A"/>
    <w:rsid w:val="0061753B"/>
    <w:rsid w:val="006206E7"/>
    <w:rsid w:val="00620A71"/>
    <w:rsid w:val="00620D83"/>
    <w:rsid w:val="00622420"/>
    <w:rsid w:val="00624DBB"/>
    <w:rsid w:val="00625544"/>
    <w:rsid w:val="00626079"/>
    <w:rsid w:val="00626B09"/>
    <w:rsid w:val="00627E1D"/>
    <w:rsid w:val="00627E4A"/>
    <w:rsid w:val="00631F2A"/>
    <w:rsid w:val="00633027"/>
    <w:rsid w:val="0063558B"/>
    <w:rsid w:val="006355E1"/>
    <w:rsid w:val="00635607"/>
    <w:rsid w:val="0064002B"/>
    <w:rsid w:val="00640367"/>
    <w:rsid w:val="00640B5E"/>
    <w:rsid w:val="00640F6E"/>
    <w:rsid w:val="00642502"/>
    <w:rsid w:val="00642F0B"/>
    <w:rsid w:val="00643C10"/>
    <w:rsid w:val="00643CBB"/>
    <w:rsid w:val="006440D2"/>
    <w:rsid w:val="00644BEF"/>
    <w:rsid w:val="00645AE9"/>
    <w:rsid w:val="00646F7B"/>
    <w:rsid w:val="00647850"/>
    <w:rsid w:val="00650BEE"/>
    <w:rsid w:val="0065113B"/>
    <w:rsid w:val="00652D37"/>
    <w:rsid w:val="0065557B"/>
    <w:rsid w:val="00656351"/>
    <w:rsid w:val="00657A65"/>
    <w:rsid w:val="00661090"/>
    <w:rsid w:val="00663D1B"/>
    <w:rsid w:val="00664034"/>
    <w:rsid w:val="00665173"/>
    <w:rsid w:val="00666FA7"/>
    <w:rsid w:val="006674B0"/>
    <w:rsid w:val="00676134"/>
    <w:rsid w:val="0067655A"/>
    <w:rsid w:val="00676C33"/>
    <w:rsid w:val="00676FDD"/>
    <w:rsid w:val="006778DB"/>
    <w:rsid w:val="00677C8A"/>
    <w:rsid w:val="0068150F"/>
    <w:rsid w:val="00682416"/>
    <w:rsid w:val="00682E5E"/>
    <w:rsid w:val="00687247"/>
    <w:rsid w:val="006922F1"/>
    <w:rsid w:val="00692ED1"/>
    <w:rsid w:val="00693289"/>
    <w:rsid w:val="00693896"/>
    <w:rsid w:val="00693C9C"/>
    <w:rsid w:val="00694E62"/>
    <w:rsid w:val="00694FDC"/>
    <w:rsid w:val="0069605D"/>
    <w:rsid w:val="00696075"/>
    <w:rsid w:val="006A002B"/>
    <w:rsid w:val="006A030D"/>
    <w:rsid w:val="006A0A6B"/>
    <w:rsid w:val="006A25AD"/>
    <w:rsid w:val="006A41DE"/>
    <w:rsid w:val="006A4A94"/>
    <w:rsid w:val="006A4FBF"/>
    <w:rsid w:val="006A6511"/>
    <w:rsid w:val="006A6BC2"/>
    <w:rsid w:val="006A6FBE"/>
    <w:rsid w:val="006A7416"/>
    <w:rsid w:val="006B0965"/>
    <w:rsid w:val="006B11E3"/>
    <w:rsid w:val="006B2818"/>
    <w:rsid w:val="006B2C38"/>
    <w:rsid w:val="006B42A8"/>
    <w:rsid w:val="006B4BA1"/>
    <w:rsid w:val="006B7036"/>
    <w:rsid w:val="006B736B"/>
    <w:rsid w:val="006C1236"/>
    <w:rsid w:val="006C13BA"/>
    <w:rsid w:val="006C2B53"/>
    <w:rsid w:val="006C36F7"/>
    <w:rsid w:val="006C3A2C"/>
    <w:rsid w:val="006C496B"/>
    <w:rsid w:val="006C56EE"/>
    <w:rsid w:val="006C6EAF"/>
    <w:rsid w:val="006C7BAC"/>
    <w:rsid w:val="006D075A"/>
    <w:rsid w:val="006D0EFB"/>
    <w:rsid w:val="006D2993"/>
    <w:rsid w:val="006D2C96"/>
    <w:rsid w:val="006D327F"/>
    <w:rsid w:val="006D3E4A"/>
    <w:rsid w:val="006D50DB"/>
    <w:rsid w:val="006D672E"/>
    <w:rsid w:val="006D6C16"/>
    <w:rsid w:val="006D7599"/>
    <w:rsid w:val="006E2131"/>
    <w:rsid w:val="006E2204"/>
    <w:rsid w:val="006E2ACB"/>
    <w:rsid w:val="006E3704"/>
    <w:rsid w:val="006E3D9F"/>
    <w:rsid w:val="006E4C77"/>
    <w:rsid w:val="006E7266"/>
    <w:rsid w:val="006E7FC6"/>
    <w:rsid w:val="006F03EA"/>
    <w:rsid w:val="006F0794"/>
    <w:rsid w:val="006F14A0"/>
    <w:rsid w:val="006F15A4"/>
    <w:rsid w:val="006F2993"/>
    <w:rsid w:val="006F2CAF"/>
    <w:rsid w:val="006F3FB5"/>
    <w:rsid w:val="006F4575"/>
    <w:rsid w:val="006F5817"/>
    <w:rsid w:val="006F638F"/>
    <w:rsid w:val="006F7185"/>
    <w:rsid w:val="006F7E43"/>
    <w:rsid w:val="007001A5"/>
    <w:rsid w:val="00700ABE"/>
    <w:rsid w:val="00700B83"/>
    <w:rsid w:val="00701584"/>
    <w:rsid w:val="00701B42"/>
    <w:rsid w:val="00702692"/>
    <w:rsid w:val="00703C0A"/>
    <w:rsid w:val="00703FD4"/>
    <w:rsid w:val="00704751"/>
    <w:rsid w:val="00706165"/>
    <w:rsid w:val="00706343"/>
    <w:rsid w:val="00706877"/>
    <w:rsid w:val="0070704A"/>
    <w:rsid w:val="007073AA"/>
    <w:rsid w:val="00707A77"/>
    <w:rsid w:val="00713B32"/>
    <w:rsid w:val="007142E6"/>
    <w:rsid w:val="0071509A"/>
    <w:rsid w:val="00715D60"/>
    <w:rsid w:val="00715E2B"/>
    <w:rsid w:val="00715FEE"/>
    <w:rsid w:val="0071613D"/>
    <w:rsid w:val="0072038D"/>
    <w:rsid w:val="007205F5"/>
    <w:rsid w:val="007231FD"/>
    <w:rsid w:val="007237E9"/>
    <w:rsid w:val="007240D9"/>
    <w:rsid w:val="0072473F"/>
    <w:rsid w:val="007248EC"/>
    <w:rsid w:val="007250DF"/>
    <w:rsid w:val="00725531"/>
    <w:rsid w:val="0072580A"/>
    <w:rsid w:val="00725AE8"/>
    <w:rsid w:val="00731D29"/>
    <w:rsid w:val="00731E30"/>
    <w:rsid w:val="00732236"/>
    <w:rsid w:val="00732470"/>
    <w:rsid w:val="0073297B"/>
    <w:rsid w:val="00732E2D"/>
    <w:rsid w:val="00735384"/>
    <w:rsid w:val="00735864"/>
    <w:rsid w:val="00735E5C"/>
    <w:rsid w:val="0073612B"/>
    <w:rsid w:val="00736882"/>
    <w:rsid w:val="007409C2"/>
    <w:rsid w:val="00741F0E"/>
    <w:rsid w:val="007428E9"/>
    <w:rsid w:val="0074296D"/>
    <w:rsid w:val="00743DE5"/>
    <w:rsid w:val="007459D3"/>
    <w:rsid w:val="00745E01"/>
    <w:rsid w:val="007465EA"/>
    <w:rsid w:val="0074691C"/>
    <w:rsid w:val="007512AF"/>
    <w:rsid w:val="00752A41"/>
    <w:rsid w:val="00752A9E"/>
    <w:rsid w:val="00752E78"/>
    <w:rsid w:val="00753383"/>
    <w:rsid w:val="00753F38"/>
    <w:rsid w:val="0075464E"/>
    <w:rsid w:val="007548F6"/>
    <w:rsid w:val="00754E15"/>
    <w:rsid w:val="0075542E"/>
    <w:rsid w:val="00756734"/>
    <w:rsid w:val="00756ACD"/>
    <w:rsid w:val="00760A89"/>
    <w:rsid w:val="007611EF"/>
    <w:rsid w:val="00762214"/>
    <w:rsid w:val="007624D9"/>
    <w:rsid w:val="00762D1E"/>
    <w:rsid w:val="007631E7"/>
    <w:rsid w:val="0076453F"/>
    <w:rsid w:val="00765E6F"/>
    <w:rsid w:val="00766964"/>
    <w:rsid w:val="00766AEC"/>
    <w:rsid w:val="00766BBC"/>
    <w:rsid w:val="00766D0A"/>
    <w:rsid w:val="00767B6E"/>
    <w:rsid w:val="00767D66"/>
    <w:rsid w:val="00770771"/>
    <w:rsid w:val="007716CA"/>
    <w:rsid w:val="00772A48"/>
    <w:rsid w:val="00773F33"/>
    <w:rsid w:val="007759E4"/>
    <w:rsid w:val="0077618F"/>
    <w:rsid w:val="00777F09"/>
    <w:rsid w:val="00781534"/>
    <w:rsid w:val="00781699"/>
    <w:rsid w:val="00781F7A"/>
    <w:rsid w:val="00782126"/>
    <w:rsid w:val="00783113"/>
    <w:rsid w:val="0078378A"/>
    <w:rsid w:val="007860BD"/>
    <w:rsid w:val="0078623D"/>
    <w:rsid w:val="0078716C"/>
    <w:rsid w:val="00787861"/>
    <w:rsid w:val="00787D64"/>
    <w:rsid w:val="00787F46"/>
    <w:rsid w:val="007900E0"/>
    <w:rsid w:val="00790374"/>
    <w:rsid w:val="007939D7"/>
    <w:rsid w:val="00793F5C"/>
    <w:rsid w:val="00795865"/>
    <w:rsid w:val="007974C4"/>
    <w:rsid w:val="007A0573"/>
    <w:rsid w:val="007A1B4C"/>
    <w:rsid w:val="007A1EA2"/>
    <w:rsid w:val="007A2B66"/>
    <w:rsid w:val="007A3352"/>
    <w:rsid w:val="007A42E2"/>
    <w:rsid w:val="007A485B"/>
    <w:rsid w:val="007A51C4"/>
    <w:rsid w:val="007A5FB2"/>
    <w:rsid w:val="007B12B2"/>
    <w:rsid w:val="007B1C4A"/>
    <w:rsid w:val="007B20A3"/>
    <w:rsid w:val="007B257D"/>
    <w:rsid w:val="007B3254"/>
    <w:rsid w:val="007B3310"/>
    <w:rsid w:val="007B54DB"/>
    <w:rsid w:val="007B5733"/>
    <w:rsid w:val="007B58DD"/>
    <w:rsid w:val="007C0DD9"/>
    <w:rsid w:val="007C12FF"/>
    <w:rsid w:val="007C1950"/>
    <w:rsid w:val="007C345F"/>
    <w:rsid w:val="007C3BB3"/>
    <w:rsid w:val="007C4DE2"/>
    <w:rsid w:val="007C5B3E"/>
    <w:rsid w:val="007C61C1"/>
    <w:rsid w:val="007C6229"/>
    <w:rsid w:val="007D03C1"/>
    <w:rsid w:val="007D0918"/>
    <w:rsid w:val="007D176B"/>
    <w:rsid w:val="007D1884"/>
    <w:rsid w:val="007D430A"/>
    <w:rsid w:val="007D4556"/>
    <w:rsid w:val="007D45F6"/>
    <w:rsid w:val="007D4A8A"/>
    <w:rsid w:val="007D4F36"/>
    <w:rsid w:val="007D591E"/>
    <w:rsid w:val="007D5FA3"/>
    <w:rsid w:val="007D7F05"/>
    <w:rsid w:val="007E0174"/>
    <w:rsid w:val="007E13E5"/>
    <w:rsid w:val="007E16DE"/>
    <w:rsid w:val="007E1DD1"/>
    <w:rsid w:val="007E254D"/>
    <w:rsid w:val="007E25E4"/>
    <w:rsid w:val="007E2804"/>
    <w:rsid w:val="007E29EB"/>
    <w:rsid w:val="007E2CE7"/>
    <w:rsid w:val="007E3020"/>
    <w:rsid w:val="007E4442"/>
    <w:rsid w:val="007E6816"/>
    <w:rsid w:val="007F0145"/>
    <w:rsid w:val="007F0B52"/>
    <w:rsid w:val="007F0E02"/>
    <w:rsid w:val="007F1E10"/>
    <w:rsid w:val="007F2DA2"/>
    <w:rsid w:val="007F3AD3"/>
    <w:rsid w:val="007F49DA"/>
    <w:rsid w:val="007F5A13"/>
    <w:rsid w:val="007F6121"/>
    <w:rsid w:val="007F63DB"/>
    <w:rsid w:val="007F6EA3"/>
    <w:rsid w:val="0080070E"/>
    <w:rsid w:val="00800A52"/>
    <w:rsid w:val="00800B5E"/>
    <w:rsid w:val="00804070"/>
    <w:rsid w:val="00804135"/>
    <w:rsid w:val="00805ABD"/>
    <w:rsid w:val="008063F0"/>
    <w:rsid w:val="00806503"/>
    <w:rsid w:val="00806C5C"/>
    <w:rsid w:val="00806F06"/>
    <w:rsid w:val="008107C0"/>
    <w:rsid w:val="00810931"/>
    <w:rsid w:val="00813551"/>
    <w:rsid w:val="00814087"/>
    <w:rsid w:val="008152B7"/>
    <w:rsid w:val="00820BCB"/>
    <w:rsid w:val="00821DBD"/>
    <w:rsid w:val="00822A0B"/>
    <w:rsid w:val="008238C6"/>
    <w:rsid w:val="00824C11"/>
    <w:rsid w:val="00825106"/>
    <w:rsid w:val="0082525D"/>
    <w:rsid w:val="00825E58"/>
    <w:rsid w:val="0082603F"/>
    <w:rsid w:val="00826D15"/>
    <w:rsid w:val="00827317"/>
    <w:rsid w:val="008274D7"/>
    <w:rsid w:val="0083132C"/>
    <w:rsid w:val="008316FE"/>
    <w:rsid w:val="008318C3"/>
    <w:rsid w:val="00834A8D"/>
    <w:rsid w:val="00835B58"/>
    <w:rsid w:val="00836EDB"/>
    <w:rsid w:val="00837C7E"/>
    <w:rsid w:val="0084102A"/>
    <w:rsid w:val="00841CE0"/>
    <w:rsid w:val="008426FD"/>
    <w:rsid w:val="008429E4"/>
    <w:rsid w:val="0084506B"/>
    <w:rsid w:val="00850B14"/>
    <w:rsid w:val="00851CD1"/>
    <w:rsid w:val="00851FCA"/>
    <w:rsid w:val="008530A0"/>
    <w:rsid w:val="00853717"/>
    <w:rsid w:val="00853761"/>
    <w:rsid w:val="00853AED"/>
    <w:rsid w:val="00854B92"/>
    <w:rsid w:val="00854F40"/>
    <w:rsid w:val="008550A7"/>
    <w:rsid w:val="00855F24"/>
    <w:rsid w:val="00856252"/>
    <w:rsid w:val="00856B57"/>
    <w:rsid w:val="00860C1A"/>
    <w:rsid w:val="00861AC0"/>
    <w:rsid w:val="00862458"/>
    <w:rsid w:val="008627A0"/>
    <w:rsid w:val="00862848"/>
    <w:rsid w:val="00862F1B"/>
    <w:rsid w:val="00864741"/>
    <w:rsid w:val="00865C98"/>
    <w:rsid w:val="008678F7"/>
    <w:rsid w:val="00867C32"/>
    <w:rsid w:val="00867D62"/>
    <w:rsid w:val="0087028C"/>
    <w:rsid w:val="00871469"/>
    <w:rsid w:val="00873665"/>
    <w:rsid w:val="00873AE9"/>
    <w:rsid w:val="00874FC9"/>
    <w:rsid w:val="00876A17"/>
    <w:rsid w:val="00876A1B"/>
    <w:rsid w:val="00877298"/>
    <w:rsid w:val="00877E4F"/>
    <w:rsid w:val="00880FF0"/>
    <w:rsid w:val="00882AC8"/>
    <w:rsid w:val="00883F5D"/>
    <w:rsid w:val="00884028"/>
    <w:rsid w:val="00884C80"/>
    <w:rsid w:val="00885821"/>
    <w:rsid w:val="008877A3"/>
    <w:rsid w:val="00887C72"/>
    <w:rsid w:val="00887E9B"/>
    <w:rsid w:val="008901FA"/>
    <w:rsid w:val="008902B6"/>
    <w:rsid w:val="00891676"/>
    <w:rsid w:val="00893147"/>
    <w:rsid w:val="008933B6"/>
    <w:rsid w:val="00893696"/>
    <w:rsid w:val="00893A7C"/>
    <w:rsid w:val="00894459"/>
    <w:rsid w:val="00894B49"/>
    <w:rsid w:val="00895752"/>
    <w:rsid w:val="008965B9"/>
    <w:rsid w:val="00896E34"/>
    <w:rsid w:val="008978AD"/>
    <w:rsid w:val="008A0BBA"/>
    <w:rsid w:val="008A0FA6"/>
    <w:rsid w:val="008A1767"/>
    <w:rsid w:val="008A23A5"/>
    <w:rsid w:val="008A3E81"/>
    <w:rsid w:val="008A5489"/>
    <w:rsid w:val="008A6329"/>
    <w:rsid w:val="008A652B"/>
    <w:rsid w:val="008A6935"/>
    <w:rsid w:val="008B1713"/>
    <w:rsid w:val="008B27C3"/>
    <w:rsid w:val="008B3CD7"/>
    <w:rsid w:val="008B44D0"/>
    <w:rsid w:val="008B51C0"/>
    <w:rsid w:val="008B5786"/>
    <w:rsid w:val="008B5BE4"/>
    <w:rsid w:val="008B6703"/>
    <w:rsid w:val="008B774A"/>
    <w:rsid w:val="008C1AB5"/>
    <w:rsid w:val="008C1F51"/>
    <w:rsid w:val="008C394E"/>
    <w:rsid w:val="008C60E7"/>
    <w:rsid w:val="008C6290"/>
    <w:rsid w:val="008C72A5"/>
    <w:rsid w:val="008C7A90"/>
    <w:rsid w:val="008D018D"/>
    <w:rsid w:val="008D15BB"/>
    <w:rsid w:val="008D162F"/>
    <w:rsid w:val="008D28F5"/>
    <w:rsid w:val="008D3C3B"/>
    <w:rsid w:val="008D4A7A"/>
    <w:rsid w:val="008D6091"/>
    <w:rsid w:val="008D6E6B"/>
    <w:rsid w:val="008E05EA"/>
    <w:rsid w:val="008E165C"/>
    <w:rsid w:val="008E27D5"/>
    <w:rsid w:val="008E29C5"/>
    <w:rsid w:val="008E355B"/>
    <w:rsid w:val="008E4548"/>
    <w:rsid w:val="008E45BA"/>
    <w:rsid w:val="008E4D3A"/>
    <w:rsid w:val="008E55A4"/>
    <w:rsid w:val="008E598E"/>
    <w:rsid w:val="008E6F28"/>
    <w:rsid w:val="008E79D7"/>
    <w:rsid w:val="008F2DC9"/>
    <w:rsid w:val="008F2FA0"/>
    <w:rsid w:val="008F5325"/>
    <w:rsid w:val="008F53CF"/>
    <w:rsid w:val="008F57BA"/>
    <w:rsid w:val="008F6D6F"/>
    <w:rsid w:val="00900DA8"/>
    <w:rsid w:val="00901263"/>
    <w:rsid w:val="00901CD7"/>
    <w:rsid w:val="009041B0"/>
    <w:rsid w:val="00904BC8"/>
    <w:rsid w:val="00905060"/>
    <w:rsid w:val="00905948"/>
    <w:rsid w:val="00907216"/>
    <w:rsid w:val="00907301"/>
    <w:rsid w:val="00907801"/>
    <w:rsid w:val="00907B14"/>
    <w:rsid w:val="00907C36"/>
    <w:rsid w:val="00907EEC"/>
    <w:rsid w:val="009100B7"/>
    <w:rsid w:val="00910719"/>
    <w:rsid w:val="009114C0"/>
    <w:rsid w:val="00912086"/>
    <w:rsid w:val="00914822"/>
    <w:rsid w:val="00915799"/>
    <w:rsid w:val="00915EC8"/>
    <w:rsid w:val="009166A2"/>
    <w:rsid w:val="00916E46"/>
    <w:rsid w:val="009203BB"/>
    <w:rsid w:val="00921709"/>
    <w:rsid w:val="00921C8C"/>
    <w:rsid w:val="009227C0"/>
    <w:rsid w:val="00922E5C"/>
    <w:rsid w:val="00923C11"/>
    <w:rsid w:val="00924412"/>
    <w:rsid w:val="00924A88"/>
    <w:rsid w:val="00925B78"/>
    <w:rsid w:val="009266BE"/>
    <w:rsid w:val="00927113"/>
    <w:rsid w:val="009301D9"/>
    <w:rsid w:val="0093049E"/>
    <w:rsid w:val="009311D0"/>
    <w:rsid w:val="00931767"/>
    <w:rsid w:val="00932B49"/>
    <w:rsid w:val="00933096"/>
    <w:rsid w:val="0093348F"/>
    <w:rsid w:val="009344C8"/>
    <w:rsid w:val="00934DAA"/>
    <w:rsid w:val="009353CB"/>
    <w:rsid w:val="00936C54"/>
    <w:rsid w:val="0093706D"/>
    <w:rsid w:val="00937258"/>
    <w:rsid w:val="0094209E"/>
    <w:rsid w:val="00942D21"/>
    <w:rsid w:val="00942E2B"/>
    <w:rsid w:val="00943CB2"/>
    <w:rsid w:val="00945194"/>
    <w:rsid w:val="00945EF0"/>
    <w:rsid w:val="009506BC"/>
    <w:rsid w:val="00950F16"/>
    <w:rsid w:val="00951E20"/>
    <w:rsid w:val="00951E2D"/>
    <w:rsid w:val="00952329"/>
    <w:rsid w:val="00953963"/>
    <w:rsid w:val="00954427"/>
    <w:rsid w:val="00954795"/>
    <w:rsid w:val="00954E01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D99"/>
    <w:rsid w:val="00967161"/>
    <w:rsid w:val="00971F1F"/>
    <w:rsid w:val="0097228A"/>
    <w:rsid w:val="00973700"/>
    <w:rsid w:val="00973DAA"/>
    <w:rsid w:val="00976805"/>
    <w:rsid w:val="00977065"/>
    <w:rsid w:val="0097767B"/>
    <w:rsid w:val="009804C7"/>
    <w:rsid w:val="00982363"/>
    <w:rsid w:val="009834E6"/>
    <w:rsid w:val="00983A6B"/>
    <w:rsid w:val="00984A89"/>
    <w:rsid w:val="00984B5A"/>
    <w:rsid w:val="00985B06"/>
    <w:rsid w:val="00986518"/>
    <w:rsid w:val="009868D9"/>
    <w:rsid w:val="00990CAF"/>
    <w:rsid w:val="00995D17"/>
    <w:rsid w:val="00997A94"/>
    <w:rsid w:val="00997C68"/>
    <w:rsid w:val="00997C8D"/>
    <w:rsid w:val="009A0D18"/>
    <w:rsid w:val="009A0E08"/>
    <w:rsid w:val="009A17A6"/>
    <w:rsid w:val="009A1A19"/>
    <w:rsid w:val="009A2F9C"/>
    <w:rsid w:val="009A4521"/>
    <w:rsid w:val="009A4BE8"/>
    <w:rsid w:val="009A4F3F"/>
    <w:rsid w:val="009A548B"/>
    <w:rsid w:val="009A5773"/>
    <w:rsid w:val="009A59BC"/>
    <w:rsid w:val="009A5AB8"/>
    <w:rsid w:val="009A6083"/>
    <w:rsid w:val="009A7E2F"/>
    <w:rsid w:val="009B1C6A"/>
    <w:rsid w:val="009B21B1"/>
    <w:rsid w:val="009B2A38"/>
    <w:rsid w:val="009B34A7"/>
    <w:rsid w:val="009B595B"/>
    <w:rsid w:val="009B5E71"/>
    <w:rsid w:val="009B62BA"/>
    <w:rsid w:val="009C3844"/>
    <w:rsid w:val="009C45A5"/>
    <w:rsid w:val="009C65F9"/>
    <w:rsid w:val="009C6CD0"/>
    <w:rsid w:val="009C755E"/>
    <w:rsid w:val="009D1191"/>
    <w:rsid w:val="009D18C5"/>
    <w:rsid w:val="009D25E8"/>
    <w:rsid w:val="009D5CEA"/>
    <w:rsid w:val="009D7202"/>
    <w:rsid w:val="009D75E8"/>
    <w:rsid w:val="009D77D9"/>
    <w:rsid w:val="009E174F"/>
    <w:rsid w:val="009E33DC"/>
    <w:rsid w:val="009E4142"/>
    <w:rsid w:val="009E4415"/>
    <w:rsid w:val="009E4EBC"/>
    <w:rsid w:val="009E6CF5"/>
    <w:rsid w:val="009F0338"/>
    <w:rsid w:val="009F07B1"/>
    <w:rsid w:val="009F0FA3"/>
    <w:rsid w:val="009F145E"/>
    <w:rsid w:val="009F2DDB"/>
    <w:rsid w:val="009F3627"/>
    <w:rsid w:val="009F4F68"/>
    <w:rsid w:val="009F56B9"/>
    <w:rsid w:val="009F604F"/>
    <w:rsid w:val="009F6C50"/>
    <w:rsid w:val="009F7A5B"/>
    <w:rsid w:val="009F7D3B"/>
    <w:rsid w:val="009F7F9E"/>
    <w:rsid w:val="00A01E98"/>
    <w:rsid w:val="00A0645B"/>
    <w:rsid w:val="00A06803"/>
    <w:rsid w:val="00A06EB4"/>
    <w:rsid w:val="00A0735B"/>
    <w:rsid w:val="00A109AB"/>
    <w:rsid w:val="00A10EFB"/>
    <w:rsid w:val="00A12EF3"/>
    <w:rsid w:val="00A14439"/>
    <w:rsid w:val="00A14572"/>
    <w:rsid w:val="00A15985"/>
    <w:rsid w:val="00A160BF"/>
    <w:rsid w:val="00A169C6"/>
    <w:rsid w:val="00A20AE5"/>
    <w:rsid w:val="00A210A8"/>
    <w:rsid w:val="00A211A7"/>
    <w:rsid w:val="00A238D8"/>
    <w:rsid w:val="00A247B3"/>
    <w:rsid w:val="00A24F06"/>
    <w:rsid w:val="00A2643F"/>
    <w:rsid w:val="00A27A43"/>
    <w:rsid w:val="00A327D8"/>
    <w:rsid w:val="00A33713"/>
    <w:rsid w:val="00A35F2C"/>
    <w:rsid w:val="00A3644E"/>
    <w:rsid w:val="00A3664B"/>
    <w:rsid w:val="00A40649"/>
    <w:rsid w:val="00A412C5"/>
    <w:rsid w:val="00A41E63"/>
    <w:rsid w:val="00A42686"/>
    <w:rsid w:val="00A42C04"/>
    <w:rsid w:val="00A448DB"/>
    <w:rsid w:val="00A464DF"/>
    <w:rsid w:val="00A4697E"/>
    <w:rsid w:val="00A46ADF"/>
    <w:rsid w:val="00A46DCA"/>
    <w:rsid w:val="00A47999"/>
    <w:rsid w:val="00A5269F"/>
    <w:rsid w:val="00A553A7"/>
    <w:rsid w:val="00A571C7"/>
    <w:rsid w:val="00A60012"/>
    <w:rsid w:val="00A60946"/>
    <w:rsid w:val="00A60D15"/>
    <w:rsid w:val="00A63740"/>
    <w:rsid w:val="00A63A24"/>
    <w:rsid w:val="00A64103"/>
    <w:rsid w:val="00A669AE"/>
    <w:rsid w:val="00A66DA9"/>
    <w:rsid w:val="00A6742D"/>
    <w:rsid w:val="00A70ED0"/>
    <w:rsid w:val="00A720DD"/>
    <w:rsid w:val="00A722EC"/>
    <w:rsid w:val="00A736FD"/>
    <w:rsid w:val="00A74244"/>
    <w:rsid w:val="00A75F5D"/>
    <w:rsid w:val="00A76D60"/>
    <w:rsid w:val="00A777D1"/>
    <w:rsid w:val="00A80A16"/>
    <w:rsid w:val="00A80E69"/>
    <w:rsid w:val="00A81C11"/>
    <w:rsid w:val="00A8230F"/>
    <w:rsid w:val="00A82F84"/>
    <w:rsid w:val="00A83EC9"/>
    <w:rsid w:val="00A846BD"/>
    <w:rsid w:val="00A84CA3"/>
    <w:rsid w:val="00A86029"/>
    <w:rsid w:val="00A86E80"/>
    <w:rsid w:val="00A8762B"/>
    <w:rsid w:val="00A90F25"/>
    <w:rsid w:val="00A9378B"/>
    <w:rsid w:val="00A940EC"/>
    <w:rsid w:val="00A945B7"/>
    <w:rsid w:val="00A946E2"/>
    <w:rsid w:val="00A95CAC"/>
    <w:rsid w:val="00A96507"/>
    <w:rsid w:val="00A9654D"/>
    <w:rsid w:val="00A9681E"/>
    <w:rsid w:val="00A97D51"/>
    <w:rsid w:val="00AA028D"/>
    <w:rsid w:val="00AA109D"/>
    <w:rsid w:val="00AA17AC"/>
    <w:rsid w:val="00AA1E9B"/>
    <w:rsid w:val="00AA1EE3"/>
    <w:rsid w:val="00AA2875"/>
    <w:rsid w:val="00AA374E"/>
    <w:rsid w:val="00AA47D6"/>
    <w:rsid w:val="00AA4BAA"/>
    <w:rsid w:val="00AA61D0"/>
    <w:rsid w:val="00AA6ED7"/>
    <w:rsid w:val="00AA7490"/>
    <w:rsid w:val="00AA74A5"/>
    <w:rsid w:val="00AA78E1"/>
    <w:rsid w:val="00AB0F78"/>
    <w:rsid w:val="00AB21FE"/>
    <w:rsid w:val="00AB263E"/>
    <w:rsid w:val="00AB294D"/>
    <w:rsid w:val="00AB5FA0"/>
    <w:rsid w:val="00AB6BD7"/>
    <w:rsid w:val="00AB6EEE"/>
    <w:rsid w:val="00AC1627"/>
    <w:rsid w:val="00AC1E7C"/>
    <w:rsid w:val="00AC2F6D"/>
    <w:rsid w:val="00AC35A6"/>
    <w:rsid w:val="00AC43F6"/>
    <w:rsid w:val="00AC449D"/>
    <w:rsid w:val="00AC4807"/>
    <w:rsid w:val="00AC518E"/>
    <w:rsid w:val="00AC5EA1"/>
    <w:rsid w:val="00AC747A"/>
    <w:rsid w:val="00AC7D1F"/>
    <w:rsid w:val="00AC7E23"/>
    <w:rsid w:val="00AD0623"/>
    <w:rsid w:val="00AD09C6"/>
    <w:rsid w:val="00AD1C51"/>
    <w:rsid w:val="00AD2B5F"/>
    <w:rsid w:val="00AD57D7"/>
    <w:rsid w:val="00AD5A7D"/>
    <w:rsid w:val="00AD5DD4"/>
    <w:rsid w:val="00AD5F0C"/>
    <w:rsid w:val="00AD621D"/>
    <w:rsid w:val="00AD7558"/>
    <w:rsid w:val="00AD7C83"/>
    <w:rsid w:val="00AE1468"/>
    <w:rsid w:val="00AE1DA4"/>
    <w:rsid w:val="00AE3D7A"/>
    <w:rsid w:val="00AF0744"/>
    <w:rsid w:val="00AF0957"/>
    <w:rsid w:val="00AF0F7C"/>
    <w:rsid w:val="00AF3631"/>
    <w:rsid w:val="00AF4CA2"/>
    <w:rsid w:val="00AF65F2"/>
    <w:rsid w:val="00AF6C4C"/>
    <w:rsid w:val="00AF7A3F"/>
    <w:rsid w:val="00B008DF"/>
    <w:rsid w:val="00B02D8F"/>
    <w:rsid w:val="00B02E84"/>
    <w:rsid w:val="00B03B9B"/>
    <w:rsid w:val="00B043A3"/>
    <w:rsid w:val="00B05C35"/>
    <w:rsid w:val="00B06581"/>
    <w:rsid w:val="00B06D60"/>
    <w:rsid w:val="00B0764A"/>
    <w:rsid w:val="00B10BF3"/>
    <w:rsid w:val="00B10FA4"/>
    <w:rsid w:val="00B12CC4"/>
    <w:rsid w:val="00B14329"/>
    <w:rsid w:val="00B1444C"/>
    <w:rsid w:val="00B16846"/>
    <w:rsid w:val="00B249C3"/>
    <w:rsid w:val="00B25995"/>
    <w:rsid w:val="00B26E71"/>
    <w:rsid w:val="00B274AA"/>
    <w:rsid w:val="00B3065B"/>
    <w:rsid w:val="00B31DF5"/>
    <w:rsid w:val="00B31F36"/>
    <w:rsid w:val="00B328E3"/>
    <w:rsid w:val="00B33094"/>
    <w:rsid w:val="00B33D45"/>
    <w:rsid w:val="00B353CF"/>
    <w:rsid w:val="00B35B2B"/>
    <w:rsid w:val="00B37C84"/>
    <w:rsid w:val="00B400D7"/>
    <w:rsid w:val="00B44079"/>
    <w:rsid w:val="00B45B92"/>
    <w:rsid w:val="00B4644C"/>
    <w:rsid w:val="00B46924"/>
    <w:rsid w:val="00B46E5C"/>
    <w:rsid w:val="00B5031D"/>
    <w:rsid w:val="00B51F0A"/>
    <w:rsid w:val="00B5364D"/>
    <w:rsid w:val="00B53E1B"/>
    <w:rsid w:val="00B54041"/>
    <w:rsid w:val="00B547A5"/>
    <w:rsid w:val="00B6018A"/>
    <w:rsid w:val="00B60340"/>
    <w:rsid w:val="00B6073E"/>
    <w:rsid w:val="00B62CFB"/>
    <w:rsid w:val="00B6357F"/>
    <w:rsid w:val="00B66065"/>
    <w:rsid w:val="00B67BC0"/>
    <w:rsid w:val="00B70C93"/>
    <w:rsid w:val="00B715D5"/>
    <w:rsid w:val="00B7290E"/>
    <w:rsid w:val="00B736B8"/>
    <w:rsid w:val="00B7663D"/>
    <w:rsid w:val="00B768AB"/>
    <w:rsid w:val="00B809FA"/>
    <w:rsid w:val="00B80B23"/>
    <w:rsid w:val="00B8141B"/>
    <w:rsid w:val="00B8190F"/>
    <w:rsid w:val="00B83283"/>
    <w:rsid w:val="00B84370"/>
    <w:rsid w:val="00B84600"/>
    <w:rsid w:val="00B8609C"/>
    <w:rsid w:val="00B8737D"/>
    <w:rsid w:val="00B87B7A"/>
    <w:rsid w:val="00B9231E"/>
    <w:rsid w:val="00B9393C"/>
    <w:rsid w:val="00B94265"/>
    <w:rsid w:val="00B945D4"/>
    <w:rsid w:val="00B949A9"/>
    <w:rsid w:val="00B94C72"/>
    <w:rsid w:val="00B95A98"/>
    <w:rsid w:val="00B95B43"/>
    <w:rsid w:val="00B96FB2"/>
    <w:rsid w:val="00BA1E59"/>
    <w:rsid w:val="00BA269E"/>
    <w:rsid w:val="00BA3029"/>
    <w:rsid w:val="00BA41BF"/>
    <w:rsid w:val="00BA5714"/>
    <w:rsid w:val="00BA5B5D"/>
    <w:rsid w:val="00BA5C90"/>
    <w:rsid w:val="00BA7B26"/>
    <w:rsid w:val="00BB0C49"/>
    <w:rsid w:val="00BB1589"/>
    <w:rsid w:val="00BB191D"/>
    <w:rsid w:val="00BB2582"/>
    <w:rsid w:val="00BB3F16"/>
    <w:rsid w:val="00BB5038"/>
    <w:rsid w:val="00BB5DEC"/>
    <w:rsid w:val="00BB75E7"/>
    <w:rsid w:val="00BC0366"/>
    <w:rsid w:val="00BC109D"/>
    <w:rsid w:val="00BC1276"/>
    <w:rsid w:val="00BC13A7"/>
    <w:rsid w:val="00BC13BD"/>
    <w:rsid w:val="00BC1552"/>
    <w:rsid w:val="00BC1EE5"/>
    <w:rsid w:val="00BC203A"/>
    <w:rsid w:val="00BC214B"/>
    <w:rsid w:val="00BC2A87"/>
    <w:rsid w:val="00BC36EB"/>
    <w:rsid w:val="00BC5255"/>
    <w:rsid w:val="00BC55DF"/>
    <w:rsid w:val="00BC595B"/>
    <w:rsid w:val="00BC5B41"/>
    <w:rsid w:val="00BC60A4"/>
    <w:rsid w:val="00BC63FB"/>
    <w:rsid w:val="00BC6EFA"/>
    <w:rsid w:val="00BD07D1"/>
    <w:rsid w:val="00BD1082"/>
    <w:rsid w:val="00BD13D4"/>
    <w:rsid w:val="00BD19CD"/>
    <w:rsid w:val="00BD22DB"/>
    <w:rsid w:val="00BD2BB0"/>
    <w:rsid w:val="00BD2E01"/>
    <w:rsid w:val="00BD30F3"/>
    <w:rsid w:val="00BD69DD"/>
    <w:rsid w:val="00BE0E82"/>
    <w:rsid w:val="00BE126F"/>
    <w:rsid w:val="00BE1FC3"/>
    <w:rsid w:val="00BE2016"/>
    <w:rsid w:val="00BE29B6"/>
    <w:rsid w:val="00BE37C3"/>
    <w:rsid w:val="00BE3FCA"/>
    <w:rsid w:val="00BE5752"/>
    <w:rsid w:val="00BE74D9"/>
    <w:rsid w:val="00BE76CD"/>
    <w:rsid w:val="00BF0D68"/>
    <w:rsid w:val="00BF0F3B"/>
    <w:rsid w:val="00BF1028"/>
    <w:rsid w:val="00BF1E34"/>
    <w:rsid w:val="00BF2692"/>
    <w:rsid w:val="00BF31A0"/>
    <w:rsid w:val="00BF3FFA"/>
    <w:rsid w:val="00BF4541"/>
    <w:rsid w:val="00BF4637"/>
    <w:rsid w:val="00BF4686"/>
    <w:rsid w:val="00BF4BE4"/>
    <w:rsid w:val="00BF4DC4"/>
    <w:rsid w:val="00BF5BCF"/>
    <w:rsid w:val="00BF6F2C"/>
    <w:rsid w:val="00C043FB"/>
    <w:rsid w:val="00C04483"/>
    <w:rsid w:val="00C04D46"/>
    <w:rsid w:val="00C055FD"/>
    <w:rsid w:val="00C07246"/>
    <w:rsid w:val="00C079FA"/>
    <w:rsid w:val="00C10AD7"/>
    <w:rsid w:val="00C1267D"/>
    <w:rsid w:val="00C13228"/>
    <w:rsid w:val="00C1341B"/>
    <w:rsid w:val="00C13C41"/>
    <w:rsid w:val="00C158CD"/>
    <w:rsid w:val="00C15A6D"/>
    <w:rsid w:val="00C17591"/>
    <w:rsid w:val="00C17AB4"/>
    <w:rsid w:val="00C20C8D"/>
    <w:rsid w:val="00C21A06"/>
    <w:rsid w:val="00C24753"/>
    <w:rsid w:val="00C2610F"/>
    <w:rsid w:val="00C263F9"/>
    <w:rsid w:val="00C26579"/>
    <w:rsid w:val="00C30691"/>
    <w:rsid w:val="00C30A26"/>
    <w:rsid w:val="00C3156C"/>
    <w:rsid w:val="00C32F44"/>
    <w:rsid w:val="00C33A68"/>
    <w:rsid w:val="00C356FB"/>
    <w:rsid w:val="00C361F8"/>
    <w:rsid w:val="00C40392"/>
    <w:rsid w:val="00C403DA"/>
    <w:rsid w:val="00C405F6"/>
    <w:rsid w:val="00C41BB6"/>
    <w:rsid w:val="00C41D2F"/>
    <w:rsid w:val="00C42E6A"/>
    <w:rsid w:val="00C43FF0"/>
    <w:rsid w:val="00C44745"/>
    <w:rsid w:val="00C44ACC"/>
    <w:rsid w:val="00C44DF0"/>
    <w:rsid w:val="00C4566C"/>
    <w:rsid w:val="00C46681"/>
    <w:rsid w:val="00C46A73"/>
    <w:rsid w:val="00C46BA7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430A"/>
    <w:rsid w:val="00C5478D"/>
    <w:rsid w:val="00C57243"/>
    <w:rsid w:val="00C57BD3"/>
    <w:rsid w:val="00C605F8"/>
    <w:rsid w:val="00C61DC7"/>
    <w:rsid w:val="00C620B3"/>
    <w:rsid w:val="00C63649"/>
    <w:rsid w:val="00C6443E"/>
    <w:rsid w:val="00C658C2"/>
    <w:rsid w:val="00C673D6"/>
    <w:rsid w:val="00C70F26"/>
    <w:rsid w:val="00C7149B"/>
    <w:rsid w:val="00C7191A"/>
    <w:rsid w:val="00C7195C"/>
    <w:rsid w:val="00C72212"/>
    <w:rsid w:val="00C73BBC"/>
    <w:rsid w:val="00C73DF5"/>
    <w:rsid w:val="00C75012"/>
    <w:rsid w:val="00C754FC"/>
    <w:rsid w:val="00C75EF8"/>
    <w:rsid w:val="00C776E3"/>
    <w:rsid w:val="00C80F77"/>
    <w:rsid w:val="00C83EC3"/>
    <w:rsid w:val="00C83F1E"/>
    <w:rsid w:val="00C8477A"/>
    <w:rsid w:val="00C85414"/>
    <w:rsid w:val="00C864C6"/>
    <w:rsid w:val="00C90C06"/>
    <w:rsid w:val="00C910C9"/>
    <w:rsid w:val="00C91D57"/>
    <w:rsid w:val="00C933A4"/>
    <w:rsid w:val="00C93CAE"/>
    <w:rsid w:val="00C946FF"/>
    <w:rsid w:val="00C979AE"/>
    <w:rsid w:val="00C97E2E"/>
    <w:rsid w:val="00CA173F"/>
    <w:rsid w:val="00CA2048"/>
    <w:rsid w:val="00CA29E5"/>
    <w:rsid w:val="00CA2AD1"/>
    <w:rsid w:val="00CA4662"/>
    <w:rsid w:val="00CA528C"/>
    <w:rsid w:val="00CA5CEA"/>
    <w:rsid w:val="00CA6894"/>
    <w:rsid w:val="00CA6A11"/>
    <w:rsid w:val="00CA6F21"/>
    <w:rsid w:val="00CB046D"/>
    <w:rsid w:val="00CB3688"/>
    <w:rsid w:val="00CB3A17"/>
    <w:rsid w:val="00CB5527"/>
    <w:rsid w:val="00CB60A9"/>
    <w:rsid w:val="00CB6FD5"/>
    <w:rsid w:val="00CB7A60"/>
    <w:rsid w:val="00CC0191"/>
    <w:rsid w:val="00CC05A1"/>
    <w:rsid w:val="00CC07BC"/>
    <w:rsid w:val="00CC247B"/>
    <w:rsid w:val="00CC55A2"/>
    <w:rsid w:val="00CD105C"/>
    <w:rsid w:val="00CD3281"/>
    <w:rsid w:val="00CD3CA0"/>
    <w:rsid w:val="00CD3DCC"/>
    <w:rsid w:val="00CD7149"/>
    <w:rsid w:val="00CD72D1"/>
    <w:rsid w:val="00CE09F3"/>
    <w:rsid w:val="00CE144D"/>
    <w:rsid w:val="00CE215D"/>
    <w:rsid w:val="00CE2344"/>
    <w:rsid w:val="00CE27E5"/>
    <w:rsid w:val="00CE27F1"/>
    <w:rsid w:val="00CE3A19"/>
    <w:rsid w:val="00CE60C0"/>
    <w:rsid w:val="00CE645F"/>
    <w:rsid w:val="00CE659C"/>
    <w:rsid w:val="00CE74D3"/>
    <w:rsid w:val="00CF0278"/>
    <w:rsid w:val="00CF26C5"/>
    <w:rsid w:val="00CF2BA7"/>
    <w:rsid w:val="00CF3351"/>
    <w:rsid w:val="00CF4452"/>
    <w:rsid w:val="00CF502A"/>
    <w:rsid w:val="00CF7BB7"/>
    <w:rsid w:val="00D00801"/>
    <w:rsid w:val="00D01DAB"/>
    <w:rsid w:val="00D01F73"/>
    <w:rsid w:val="00D0212B"/>
    <w:rsid w:val="00D02138"/>
    <w:rsid w:val="00D03EBC"/>
    <w:rsid w:val="00D05C18"/>
    <w:rsid w:val="00D061FD"/>
    <w:rsid w:val="00D101CC"/>
    <w:rsid w:val="00D107BC"/>
    <w:rsid w:val="00D10FA6"/>
    <w:rsid w:val="00D12453"/>
    <w:rsid w:val="00D1491D"/>
    <w:rsid w:val="00D14D27"/>
    <w:rsid w:val="00D1604E"/>
    <w:rsid w:val="00D16A77"/>
    <w:rsid w:val="00D17713"/>
    <w:rsid w:val="00D2258F"/>
    <w:rsid w:val="00D22BB4"/>
    <w:rsid w:val="00D22C7E"/>
    <w:rsid w:val="00D231D7"/>
    <w:rsid w:val="00D24582"/>
    <w:rsid w:val="00D25608"/>
    <w:rsid w:val="00D26F30"/>
    <w:rsid w:val="00D30A15"/>
    <w:rsid w:val="00D32220"/>
    <w:rsid w:val="00D327CA"/>
    <w:rsid w:val="00D3283E"/>
    <w:rsid w:val="00D32AE1"/>
    <w:rsid w:val="00D333F7"/>
    <w:rsid w:val="00D3556F"/>
    <w:rsid w:val="00D37368"/>
    <w:rsid w:val="00D41F2B"/>
    <w:rsid w:val="00D42501"/>
    <w:rsid w:val="00D42F79"/>
    <w:rsid w:val="00D431AE"/>
    <w:rsid w:val="00D434AD"/>
    <w:rsid w:val="00D43E3D"/>
    <w:rsid w:val="00D47489"/>
    <w:rsid w:val="00D50570"/>
    <w:rsid w:val="00D50D5B"/>
    <w:rsid w:val="00D511EA"/>
    <w:rsid w:val="00D52B09"/>
    <w:rsid w:val="00D53AA2"/>
    <w:rsid w:val="00D54606"/>
    <w:rsid w:val="00D54F6E"/>
    <w:rsid w:val="00D57EF2"/>
    <w:rsid w:val="00D60081"/>
    <w:rsid w:val="00D62A1D"/>
    <w:rsid w:val="00D62C20"/>
    <w:rsid w:val="00D6508C"/>
    <w:rsid w:val="00D66B2D"/>
    <w:rsid w:val="00D67635"/>
    <w:rsid w:val="00D67890"/>
    <w:rsid w:val="00D67E97"/>
    <w:rsid w:val="00D707DD"/>
    <w:rsid w:val="00D70F8C"/>
    <w:rsid w:val="00D729D4"/>
    <w:rsid w:val="00D73A58"/>
    <w:rsid w:val="00D746E5"/>
    <w:rsid w:val="00D75247"/>
    <w:rsid w:val="00D775C1"/>
    <w:rsid w:val="00D80E21"/>
    <w:rsid w:val="00D81D8A"/>
    <w:rsid w:val="00D823CA"/>
    <w:rsid w:val="00D83DCE"/>
    <w:rsid w:val="00D83E4C"/>
    <w:rsid w:val="00D85ED6"/>
    <w:rsid w:val="00D90243"/>
    <w:rsid w:val="00D91325"/>
    <w:rsid w:val="00D9163C"/>
    <w:rsid w:val="00D91E8F"/>
    <w:rsid w:val="00D93C4B"/>
    <w:rsid w:val="00D954D9"/>
    <w:rsid w:val="00D95584"/>
    <w:rsid w:val="00D96C04"/>
    <w:rsid w:val="00D97FDC"/>
    <w:rsid w:val="00DA13B1"/>
    <w:rsid w:val="00DA1E00"/>
    <w:rsid w:val="00DA2A09"/>
    <w:rsid w:val="00DA3135"/>
    <w:rsid w:val="00DA572A"/>
    <w:rsid w:val="00DA61AE"/>
    <w:rsid w:val="00DA704F"/>
    <w:rsid w:val="00DB0735"/>
    <w:rsid w:val="00DB0CB6"/>
    <w:rsid w:val="00DB4B25"/>
    <w:rsid w:val="00DB58D7"/>
    <w:rsid w:val="00DB69F9"/>
    <w:rsid w:val="00DB6CED"/>
    <w:rsid w:val="00DB7066"/>
    <w:rsid w:val="00DB73A2"/>
    <w:rsid w:val="00DB78C7"/>
    <w:rsid w:val="00DC00EA"/>
    <w:rsid w:val="00DC31F4"/>
    <w:rsid w:val="00DC4DBC"/>
    <w:rsid w:val="00DC4ECE"/>
    <w:rsid w:val="00DC5239"/>
    <w:rsid w:val="00DC54F6"/>
    <w:rsid w:val="00DC68BF"/>
    <w:rsid w:val="00DC78DA"/>
    <w:rsid w:val="00DC7D51"/>
    <w:rsid w:val="00DD0325"/>
    <w:rsid w:val="00DD0B7F"/>
    <w:rsid w:val="00DD0D87"/>
    <w:rsid w:val="00DD101B"/>
    <w:rsid w:val="00DD17CE"/>
    <w:rsid w:val="00DD221A"/>
    <w:rsid w:val="00DD420E"/>
    <w:rsid w:val="00DD440D"/>
    <w:rsid w:val="00DD447A"/>
    <w:rsid w:val="00DD7006"/>
    <w:rsid w:val="00DD7AE4"/>
    <w:rsid w:val="00DE0F12"/>
    <w:rsid w:val="00DE1437"/>
    <w:rsid w:val="00DE300F"/>
    <w:rsid w:val="00DE3089"/>
    <w:rsid w:val="00DE44FA"/>
    <w:rsid w:val="00DE547C"/>
    <w:rsid w:val="00DE5A19"/>
    <w:rsid w:val="00DE6314"/>
    <w:rsid w:val="00DE7BE7"/>
    <w:rsid w:val="00DE7F42"/>
    <w:rsid w:val="00DF329E"/>
    <w:rsid w:val="00DF33BB"/>
    <w:rsid w:val="00DF54F4"/>
    <w:rsid w:val="00DF712B"/>
    <w:rsid w:val="00DF7450"/>
    <w:rsid w:val="00E00AAC"/>
    <w:rsid w:val="00E011BA"/>
    <w:rsid w:val="00E0218E"/>
    <w:rsid w:val="00E028AC"/>
    <w:rsid w:val="00E029EC"/>
    <w:rsid w:val="00E033CC"/>
    <w:rsid w:val="00E03EBB"/>
    <w:rsid w:val="00E04593"/>
    <w:rsid w:val="00E04CF2"/>
    <w:rsid w:val="00E05958"/>
    <w:rsid w:val="00E07651"/>
    <w:rsid w:val="00E0777A"/>
    <w:rsid w:val="00E17428"/>
    <w:rsid w:val="00E17C87"/>
    <w:rsid w:val="00E17E5D"/>
    <w:rsid w:val="00E2077A"/>
    <w:rsid w:val="00E21DE9"/>
    <w:rsid w:val="00E22D3F"/>
    <w:rsid w:val="00E257A1"/>
    <w:rsid w:val="00E27ACF"/>
    <w:rsid w:val="00E31271"/>
    <w:rsid w:val="00E31DCE"/>
    <w:rsid w:val="00E324D7"/>
    <w:rsid w:val="00E3433D"/>
    <w:rsid w:val="00E3499F"/>
    <w:rsid w:val="00E400F3"/>
    <w:rsid w:val="00E41755"/>
    <w:rsid w:val="00E42AA3"/>
    <w:rsid w:val="00E42E29"/>
    <w:rsid w:val="00E431C1"/>
    <w:rsid w:val="00E44BF7"/>
    <w:rsid w:val="00E4503B"/>
    <w:rsid w:val="00E4639F"/>
    <w:rsid w:val="00E471C7"/>
    <w:rsid w:val="00E51A97"/>
    <w:rsid w:val="00E51BD5"/>
    <w:rsid w:val="00E52809"/>
    <w:rsid w:val="00E539F9"/>
    <w:rsid w:val="00E53B76"/>
    <w:rsid w:val="00E53FF6"/>
    <w:rsid w:val="00E552C4"/>
    <w:rsid w:val="00E555A2"/>
    <w:rsid w:val="00E60D96"/>
    <w:rsid w:val="00E61B74"/>
    <w:rsid w:val="00E62E9C"/>
    <w:rsid w:val="00E63992"/>
    <w:rsid w:val="00E63E7B"/>
    <w:rsid w:val="00E66107"/>
    <w:rsid w:val="00E66325"/>
    <w:rsid w:val="00E70391"/>
    <w:rsid w:val="00E71EE7"/>
    <w:rsid w:val="00E7266F"/>
    <w:rsid w:val="00E74C1B"/>
    <w:rsid w:val="00E752A3"/>
    <w:rsid w:val="00E75846"/>
    <w:rsid w:val="00E762FB"/>
    <w:rsid w:val="00E766F0"/>
    <w:rsid w:val="00E779C0"/>
    <w:rsid w:val="00E81C8E"/>
    <w:rsid w:val="00E82E36"/>
    <w:rsid w:val="00E84864"/>
    <w:rsid w:val="00E872E6"/>
    <w:rsid w:val="00E91544"/>
    <w:rsid w:val="00E91C6A"/>
    <w:rsid w:val="00E91D95"/>
    <w:rsid w:val="00E92441"/>
    <w:rsid w:val="00E924D8"/>
    <w:rsid w:val="00E9348C"/>
    <w:rsid w:val="00E93943"/>
    <w:rsid w:val="00E948AE"/>
    <w:rsid w:val="00E95287"/>
    <w:rsid w:val="00E9575C"/>
    <w:rsid w:val="00E961AE"/>
    <w:rsid w:val="00E9708D"/>
    <w:rsid w:val="00E979D2"/>
    <w:rsid w:val="00E97A0A"/>
    <w:rsid w:val="00EA0A30"/>
    <w:rsid w:val="00EA0B83"/>
    <w:rsid w:val="00EA24A6"/>
    <w:rsid w:val="00EA265A"/>
    <w:rsid w:val="00EA29F2"/>
    <w:rsid w:val="00EA39D7"/>
    <w:rsid w:val="00EA4332"/>
    <w:rsid w:val="00EA797E"/>
    <w:rsid w:val="00EB0BD6"/>
    <w:rsid w:val="00EB12BB"/>
    <w:rsid w:val="00EB1D44"/>
    <w:rsid w:val="00EB2296"/>
    <w:rsid w:val="00EB2EFE"/>
    <w:rsid w:val="00EB4A98"/>
    <w:rsid w:val="00EB614A"/>
    <w:rsid w:val="00EB617E"/>
    <w:rsid w:val="00EB61D8"/>
    <w:rsid w:val="00EB6533"/>
    <w:rsid w:val="00EC0EA5"/>
    <w:rsid w:val="00EC15C4"/>
    <w:rsid w:val="00EC3390"/>
    <w:rsid w:val="00EC63DA"/>
    <w:rsid w:val="00EC7D83"/>
    <w:rsid w:val="00ED117A"/>
    <w:rsid w:val="00ED33A1"/>
    <w:rsid w:val="00ED467A"/>
    <w:rsid w:val="00ED558B"/>
    <w:rsid w:val="00ED5A01"/>
    <w:rsid w:val="00ED5F34"/>
    <w:rsid w:val="00ED6BB6"/>
    <w:rsid w:val="00ED70AB"/>
    <w:rsid w:val="00ED78C2"/>
    <w:rsid w:val="00EE0340"/>
    <w:rsid w:val="00EE1164"/>
    <w:rsid w:val="00EE4079"/>
    <w:rsid w:val="00EE4411"/>
    <w:rsid w:val="00EE4456"/>
    <w:rsid w:val="00EE447C"/>
    <w:rsid w:val="00EE4A20"/>
    <w:rsid w:val="00EE4CB6"/>
    <w:rsid w:val="00EE57B7"/>
    <w:rsid w:val="00EE7895"/>
    <w:rsid w:val="00EF38C5"/>
    <w:rsid w:val="00EF4A80"/>
    <w:rsid w:val="00EF500E"/>
    <w:rsid w:val="00EF5430"/>
    <w:rsid w:val="00EF58B1"/>
    <w:rsid w:val="00EF6592"/>
    <w:rsid w:val="00EF7CA7"/>
    <w:rsid w:val="00F01011"/>
    <w:rsid w:val="00F05D68"/>
    <w:rsid w:val="00F06257"/>
    <w:rsid w:val="00F06603"/>
    <w:rsid w:val="00F06745"/>
    <w:rsid w:val="00F0683C"/>
    <w:rsid w:val="00F06BBB"/>
    <w:rsid w:val="00F10276"/>
    <w:rsid w:val="00F12892"/>
    <w:rsid w:val="00F12987"/>
    <w:rsid w:val="00F13A77"/>
    <w:rsid w:val="00F1438F"/>
    <w:rsid w:val="00F167D5"/>
    <w:rsid w:val="00F16BA7"/>
    <w:rsid w:val="00F206D3"/>
    <w:rsid w:val="00F22346"/>
    <w:rsid w:val="00F232DE"/>
    <w:rsid w:val="00F25899"/>
    <w:rsid w:val="00F2727D"/>
    <w:rsid w:val="00F30AD7"/>
    <w:rsid w:val="00F31DC1"/>
    <w:rsid w:val="00F3257C"/>
    <w:rsid w:val="00F33AEB"/>
    <w:rsid w:val="00F33D3B"/>
    <w:rsid w:val="00F34134"/>
    <w:rsid w:val="00F34294"/>
    <w:rsid w:val="00F355AE"/>
    <w:rsid w:val="00F35A57"/>
    <w:rsid w:val="00F3646E"/>
    <w:rsid w:val="00F37318"/>
    <w:rsid w:val="00F37B69"/>
    <w:rsid w:val="00F37D63"/>
    <w:rsid w:val="00F4129B"/>
    <w:rsid w:val="00F43099"/>
    <w:rsid w:val="00F433BC"/>
    <w:rsid w:val="00F43B94"/>
    <w:rsid w:val="00F43C3A"/>
    <w:rsid w:val="00F45288"/>
    <w:rsid w:val="00F4691A"/>
    <w:rsid w:val="00F47D48"/>
    <w:rsid w:val="00F47E59"/>
    <w:rsid w:val="00F52872"/>
    <w:rsid w:val="00F5288D"/>
    <w:rsid w:val="00F52B91"/>
    <w:rsid w:val="00F52E44"/>
    <w:rsid w:val="00F54069"/>
    <w:rsid w:val="00F562E6"/>
    <w:rsid w:val="00F567D0"/>
    <w:rsid w:val="00F57442"/>
    <w:rsid w:val="00F6008B"/>
    <w:rsid w:val="00F60235"/>
    <w:rsid w:val="00F61608"/>
    <w:rsid w:val="00F62067"/>
    <w:rsid w:val="00F62169"/>
    <w:rsid w:val="00F64BF6"/>
    <w:rsid w:val="00F66856"/>
    <w:rsid w:val="00F674D2"/>
    <w:rsid w:val="00F7039C"/>
    <w:rsid w:val="00F70B04"/>
    <w:rsid w:val="00F70B99"/>
    <w:rsid w:val="00F71BF3"/>
    <w:rsid w:val="00F72A51"/>
    <w:rsid w:val="00F736B7"/>
    <w:rsid w:val="00F7384D"/>
    <w:rsid w:val="00F73B76"/>
    <w:rsid w:val="00F746C9"/>
    <w:rsid w:val="00F74FDF"/>
    <w:rsid w:val="00F7794D"/>
    <w:rsid w:val="00F77CF7"/>
    <w:rsid w:val="00F77FBE"/>
    <w:rsid w:val="00F8102E"/>
    <w:rsid w:val="00F8121F"/>
    <w:rsid w:val="00F81907"/>
    <w:rsid w:val="00F82981"/>
    <w:rsid w:val="00F835DB"/>
    <w:rsid w:val="00F86C9D"/>
    <w:rsid w:val="00F87266"/>
    <w:rsid w:val="00F87907"/>
    <w:rsid w:val="00F90625"/>
    <w:rsid w:val="00F907C5"/>
    <w:rsid w:val="00F9195A"/>
    <w:rsid w:val="00F92307"/>
    <w:rsid w:val="00F925B9"/>
    <w:rsid w:val="00F92F47"/>
    <w:rsid w:val="00F942BF"/>
    <w:rsid w:val="00F94D23"/>
    <w:rsid w:val="00F95597"/>
    <w:rsid w:val="00F95938"/>
    <w:rsid w:val="00F97A48"/>
    <w:rsid w:val="00F97A76"/>
    <w:rsid w:val="00FA0662"/>
    <w:rsid w:val="00FA1BB4"/>
    <w:rsid w:val="00FA22C8"/>
    <w:rsid w:val="00FA2523"/>
    <w:rsid w:val="00FA262A"/>
    <w:rsid w:val="00FA282E"/>
    <w:rsid w:val="00FA3541"/>
    <w:rsid w:val="00FA3C15"/>
    <w:rsid w:val="00FA4878"/>
    <w:rsid w:val="00FA4989"/>
    <w:rsid w:val="00FA5875"/>
    <w:rsid w:val="00FA58A7"/>
    <w:rsid w:val="00FA6187"/>
    <w:rsid w:val="00FA7CE6"/>
    <w:rsid w:val="00FA7F9A"/>
    <w:rsid w:val="00FB018E"/>
    <w:rsid w:val="00FB07FA"/>
    <w:rsid w:val="00FB123D"/>
    <w:rsid w:val="00FB29F9"/>
    <w:rsid w:val="00FB2D25"/>
    <w:rsid w:val="00FB3050"/>
    <w:rsid w:val="00FB375F"/>
    <w:rsid w:val="00FB3A4F"/>
    <w:rsid w:val="00FB440C"/>
    <w:rsid w:val="00FB49CA"/>
    <w:rsid w:val="00FB4B11"/>
    <w:rsid w:val="00FB4EAE"/>
    <w:rsid w:val="00FB5011"/>
    <w:rsid w:val="00FB5746"/>
    <w:rsid w:val="00FB57D4"/>
    <w:rsid w:val="00FB7D0D"/>
    <w:rsid w:val="00FC1CB5"/>
    <w:rsid w:val="00FC4F3B"/>
    <w:rsid w:val="00FC6B02"/>
    <w:rsid w:val="00FC7B25"/>
    <w:rsid w:val="00FD0D87"/>
    <w:rsid w:val="00FD183C"/>
    <w:rsid w:val="00FD27A1"/>
    <w:rsid w:val="00FD286D"/>
    <w:rsid w:val="00FD2886"/>
    <w:rsid w:val="00FD53F2"/>
    <w:rsid w:val="00FD5E99"/>
    <w:rsid w:val="00FD5F49"/>
    <w:rsid w:val="00FD6F62"/>
    <w:rsid w:val="00FE1054"/>
    <w:rsid w:val="00FE1096"/>
    <w:rsid w:val="00FE148C"/>
    <w:rsid w:val="00FE1FB1"/>
    <w:rsid w:val="00FE2170"/>
    <w:rsid w:val="00FE28F5"/>
    <w:rsid w:val="00FE2F03"/>
    <w:rsid w:val="00FE35F3"/>
    <w:rsid w:val="00FE3769"/>
    <w:rsid w:val="00FE6B0C"/>
    <w:rsid w:val="00FE74F5"/>
    <w:rsid w:val="00FE7A77"/>
    <w:rsid w:val="00FE7CE4"/>
    <w:rsid w:val="00FE7D48"/>
    <w:rsid w:val="00FF0CCC"/>
    <w:rsid w:val="00FF104B"/>
    <w:rsid w:val="00FF1B69"/>
    <w:rsid w:val="00FF2E22"/>
    <w:rsid w:val="00FF467F"/>
    <w:rsid w:val="00FF4E1E"/>
    <w:rsid w:val="00FF5609"/>
    <w:rsid w:val="00FF7981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E1A8A"/>
  <w15:docId w15:val="{4A9E587E-DF5D-49F2-B945-6209F18A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uiPriority w:val="20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  <w:style w:type="paragraph" w:customStyle="1" w:styleId="Boilerplate">
    <w:name w:val="Boilerplate"/>
    <w:basedOn w:val="Normalny"/>
    <w:qFormat/>
    <w:rsid w:val="00CD3281"/>
    <w:pPr>
      <w:keepLines/>
      <w:spacing w:before="440" w:after="220"/>
    </w:pPr>
    <w:rPr>
      <w:rFonts w:ascii="Arial" w:eastAsia="Calibri" w:hAnsi="Arial"/>
      <w:szCs w:val="24"/>
      <w:lang w:val="en-US" w:bidi="en-US"/>
    </w:rPr>
  </w:style>
  <w:style w:type="paragraph" w:customStyle="1" w:styleId="Standard">
    <w:name w:val="Standard"/>
    <w:rsid w:val="008E05EA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customStyle="1" w:styleId="bodytext">
    <w:name w:val="bodytext"/>
    <w:basedOn w:val="Normalny"/>
    <w:rsid w:val="00950F1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950F16"/>
    <w:rPr>
      <w:rFonts w:ascii="Calibri" w:eastAsia="Calibri" w:hAnsi="Calibri"/>
      <w:sz w:val="22"/>
      <w:szCs w:val="22"/>
      <w:lang w:eastAsia="en-US"/>
    </w:rPr>
  </w:style>
  <w:style w:type="paragraph" w:customStyle="1" w:styleId="pr-text--xxlarge">
    <w:name w:val="pr-text--xxlarge"/>
    <w:basedOn w:val="Normalny"/>
    <w:rsid w:val="006E4C77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r-text--large">
    <w:name w:val="pr-text--large"/>
    <w:basedOn w:val="Normalny"/>
    <w:rsid w:val="006E4C77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01-TextPress">
    <w:name w:val="01-Text #Press"/>
    <w:basedOn w:val="Normalny"/>
    <w:next w:val="Normalny"/>
    <w:qFormat/>
    <w:rsid w:val="00DC31F4"/>
    <w:pPr>
      <w:keepLines/>
      <w:spacing w:after="220" w:line="360" w:lineRule="auto"/>
    </w:pPr>
    <w:rPr>
      <w:rFonts w:ascii="Arial" w:eastAsia="Calibri" w:hAnsi="Arial"/>
      <w:sz w:val="22"/>
      <w:szCs w:val="24"/>
      <w:lang w:eastAsia="de-DE"/>
    </w:rPr>
  </w:style>
  <w:style w:type="paragraph" w:customStyle="1" w:styleId="02-ListPress">
    <w:name w:val="02-List #Press"/>
    <w:basedOn w:val="01-TextPress"/>
    <w:qFormat/>
    <w:rsid w:val="00DC31F4"/>
    <w:pPr>
      <w:numPr>
        <w:numId w:val="42"/>
      </w:numPr>
      <w:ind w:left="340" w:hanging="340"/>
      <w:contextualSpacing/>
    </w:pPr>
    <w:rPr>
      <w:b/>
    </w:rPr>
  </w:style>
  <w:style w:type="paragraph" w:customStyle="1" w:styleId="03-SublinePress">
    <w:name w:val="03-Subline #Press"/>
    <w:basedOn w:val="01-TextPress"/>
    <w:qFormat/>
    <w:rsid w:val="00DC31F4"/>
    <w:pPr>
      <w:keepNext/>
      <w:spacing w:before="440"/>
      <w:contextualSpacing/>
    </w:pPr>
    <w:rPr>
      <w:b/>
    </w:rPr>
  </w:style>
  <w:style w:type="paragraph" w:customStyle="1" w:styleId="selectionshareable">
    <w:name w:val="selectionshareable"/>
    <w:basedOn w:val="Normalny"/>
    <w:rsid w:val="008D28F5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go">
    <w:name w:val="go"/>
    <w:basedOn w:val="Normalny"/>
    <w:rsid w:val="00A464DF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omponentsarticlemetricheader">
    <w:name w:val="componentsarticlemetric__header"/>
    <w:basedOn w:val="Normalny"/>
    <w:rsid w:val="007E254D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72"/>
    <w:qFormat/>
    <w:rsid w:val="00AF3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7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6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851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674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722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3007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4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3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ltire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tinental-corporation.com/en/press/media-library/media-cent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tinental-pres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.korniluk@contrus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a.ostapczuk@conti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D7D235-8537-4EF4-9B5A-A39DD363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Dobre_warunki_drogowe_moga_byc_niebezpieczne_18_07_2018</vt:lpstr>
      <vt:lpstr>Dobre_warunki_drogowe_moga_byc_niebezpieczne_18_07_2018</vt:lpstr>
    </vt:vector>
  </TitlesOfParts>
  <Manager>Marta Rakoczy</Manager>
  <Company>CONTINENTAL</Company>
  <LinksUpToDate>false</LinksUpToDate>
  <CharactersWithSpaces>4680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Dobre_warunki_drogowe_moga_byc_niebezpieczne_18_07_2018</dc:title>
  <dc:subject>Informacja prasowa</dc:subject>
  <dc:creator>Natalia Korniluk</dc:creator>
  <cp:keywords>Continental</cp:keywords>
  <cp:lastModifiedBy>Natalia Korniluk</cp:lastModifiedBy>
  <cp:revision>6</cp:revision>
  <cp:lastPrinted>2016-05-30T12:59:00Z</cp:lastPrinted>
  <dcterms:created xsi:type="dcterms:W3CDTF">2019-04-16T14:09:00Z</dcterms:created>
  <dcterms:modified xsi:type="dcterms:W3CDTF">2019-04-17T12:01:00Z</dcterms:modified>
</cp:coreProperties>
</file>