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4E058" w14:textId="077E5FF4" w:rsidR="003252AF" w:rsidRPr="00E44B86" w:rsidRDefault="003252AF" w:rsidP="00E44B86">
      <w:pPr>
        <w:spacing w:before="240" w:after="120" w:line="360" w:lineRule="auto"/>
        <w:jc w:val="center"/>
        <w:rPr>
          <w:b/>
        </w:rPr>
      </w:pPr>
      <w:bookmarkStart w:id="0" w:name="_GoBack"/>
      <w:bookmarkEnd w:id="0"/>
      <w:r w:rsidRPr="00E44B86">
        <w:rPr>
          <w:b/>
        </w:rPr>
        <w:t xml:space="preserve">Taco, czyli </w:t>
      </w:r>
      <w:proofErr w:type="spellStart"/>
      <w:r w:rsidRPr="00E44B86">
        <w:rPr>
          <w:b/>
        </w:rPr>
        <w:t>meksyk</w:t>
      </w:r>
      <w:proofErr w:type="spellEnd"/>
      <w:r w:rsidRPr="00E44B86">
        <w:rPr>
          <w:b/>
        </w:rPr>
        <w:t xml:space="preserve"> w kuchni</w:t>
      </w:r>
    </w:p>
    <w:p w14:paraId="1633BE94" w14:textId="25009588" w:rsidR="003252AF" w:rsidRPr="00E44B86" w:rsidRDefault="007D64D6" w:rsidP="00E44B86">
      <w:pPr>
        <w:spacing w:before="240" w:after="120" w:line="360" w:lineRule="auto"/>
        <w:jc w:val="both"/>
        <w:rPr>
          <w:b/>
        </w:rPr>
      </w:pPr>
      <w:r w:rsidRPr="00E44B86">
        <w:rPr>
          <w:b/>
        </w:rPr>
        <w:t>Taco to klasyczne danie kuchni meksykańskiej, któr</w:t>
      </w:r>
      <w:r w:rsidR="006F4B09">
        <w:rPr>
          <w:b/>
        </w:rPr>
        <w:t>e</w:t>
      </w:r>
      <w:r w:rsidRPr="00E44B86">
        <w:rPr>
          <w:b/>
        </w:rPr>
        <w:t xml:space="preserve"> znan</w:t>
      </w:r>
      <w:r w:rsidR="006F4B09">
        <w:rPr>
          <w:b/>
        </w:rPr>
        <w:t>e</w:t>
      </w:r>
      <w:r w:rsidRPr="00E44B86">
        <w:rPr>
          <w:b/>
        </w:rPr>
        <w:t xml:space="preserve"> jest z pikantnych smaków oraz barwnych, pięknie wyglądających</w:t>
      </w:r>
      <w:r w:rsidR="006F4B09">
        <w:rPr>
          <w:b/>
        </w:rPr>
        <w:t xml:space="preserve"> dodatków</w:t>
      </w:r>
      <w:r w:rsidRPr="00E44B86">
        <w:rPr>
          <w:b/>
        </w:rPr>
        <w:t xml:space="preserve">. </w:t>
      </w:r>
      <w:r w:rsidR="00E63DF9" w:rsidRPr="00E44B86">
        <w:rPr>
          <w:b/>
        </w:rPr>
        <w:t>Dodatkowo</w:t>
      </w:r>
      <w:r w:rsidR="006F4B09">
        <w:rPr>
          <w:b/>
        </w:rPr>
        <w:t>, przygotowując tę potrawę,</w:t>
      </w:r>
      <w:r w:rsidR="00E63DF9" w:rsidRPr="00E44B86">
        <w:rPr>
          <w:b/>
        </w:rPr>
        <w:t xml:space="preserve"> możemy pozwolić sobie na dowolne wariacje składnikowe, tworząc tym samym swoje ulubione kompozycje smakowe. Zobaczcie, jakie propozycje przygotowali</w:t>
      </w:r>
      <w:r w:rsidR="006F4B09">
        <w:rPr>
          <w:b/>
        </w:rPr>
        <w:t xml:space="preserve"> </w:t>
      </w:r>
      <w:r w:rsidR="00E63DF9" w:rsidRPr="00E44B86">
        <w:rPr>
          <w:b/>
        </w:rPr>
        <w:t xml:space="preserve">eksperci marki Sandra. </w:t>
      </w:r>
    </w:p>
    <w:p w14:paraId="08764BB8" w14:textId="086003F3" w:rsidR="009A7E48" w:rsidRDefault="00E63DF9" w:rsidP="00E44B86">
      <w:pPr>
        <w:spacing w:before="240" w:after="120" w:line="360" w:lineRule="auto"/>
        <w:jc w:val="both"/>
      </w:pPr>
      <w:r>
        <w:t xml:space="preserve">Oryginalne </w:t>
      </w:r>
      <w:proofErr w:type="spellStart"/>
      <w:r>
        <w:t>tacos</w:t>
      </w:r>
      <w:proofErr w:type="spellEnd"/>
      <w:r>
        <w:t xml:space="preserve"> wykonane jest z mąki kukurydzianej, a farsz stanowi połączenie mięsa mielonego, czerwonej fasoli, pomidorów oraz aromatycznych i pikantnych przypraw. </w:t>
      </w:r>
      <w:r w:rsidR="006F4B09">
        <w:t>P</w:t>
      </w:r>
      <w:r w:rsidR="009A7E48">
        <w:t>roponujemy</w:t>
      </w:r>
      <w:r w:rsidR="006432D4">
        <w:t xml:space="preserve"> przygotować to popularne danie w trzech wariacjach smakowych, które z pewnością przypadną wam do gustu.</w:t>
      </w:r>
    </w:p>
    <w:p w14:paraId="5CC0B6A8" w14:textId="3B34F9E6" w:rsidR="006432D4" w:rsidRPr="00E44B86" w:rsidRDefault="006432D4" w:rsidP="00E44B86">
      <w:pPr>
        <w:spacing w:before="240" w:after="120" w:line="360" w:lineRule="auto"/>
        <w:jc w:val="both"/>
        <w:rPr>
          <w:b/>
        </w:rPr>
      </w:pPr>
      <w:r w:rsidRPr="00E44B86">
        <w:rPr>
          <w:b/>
        </w:rPr>
        <w:t xml:space="preserve">Taco z </w:t>
      </w:r>
      <w:proofErr w:type="spellStart"/>
      <w:r w:rsidRPr="00E44B86">
        <w:rPr>
          <w:b/>
        </w:rPr>
        <w:t>guacamole</w:t>
      </w:r>
      <w:proofErr w:type="spellEnd"/>
    </w:p>
    <w:p w14:paraId="6E9EB22B" w14:textId="1BEC0261" w:rsidR="006432D4" w:rsidRDefault="006432D4" w:rsidP="00E44B86">
      <w:pPr>
        <w:spacing w:before="240" w:after="120" w:line="360" w:lineRule="auto"/>
        <w:jc w:val="both"/>
      </w:pPr>
      <w:r>
        <w:t>W taco bardzo ważną rolę odgrywają pikantne przyprawy. Jeśli dodatek klasycznej papryczki chili nie jest wysta</w:t>
      </w:r>
      <w:r w:rsidR="00C36063">
        <w:t>r</w:t>
      </w:r>
      <w:r>
        <w:t xml:space="preserve">czający, to warto poeksperymentować z </w:t>
      </w:r>
      <w:proofErr w:type="spellStart"/>
      <w:r>
        <w:t>harissą</w:t>
      </w:r>
      <w:proofErr w:type="spellEnd"/>
      <w:r>
        <w:t xml:space="preserve"> – arabską pastą wytwarzaną z papryki chili, czosnku oraz z dodatkiem pikantnych przypraw. Możecie przygotować ją sami lub zaopatrzyć się w gotowy produkt. </w:t>
      </w:r>
    </w:p>
    <w:p w14:paraId="632E3149" w14:textId="17F823EB" w:rsidR="006432D4" w:rsidRPr="00E44B86" w:rsidRDefault="006432D4" w:rsidP="00E44B86">
      <w:pPr>
        <w:spacing w:before="240" w:after="120" w:line="360" w:lineRule="auto"/>
        <w:jc w:val="both"/>
        <w:rPr>
          <w:u w:val="single"/>
        </w:rPr>
      </w:pPr>
      <w:r w:rsidRPr="00E44B86">
        <w:rPr>
          <w:u w:val="single"/>
        </w:rPr>
        <w:t>Składniki:</w:t>
      </w:r>
    </w:p>
    <w:p w14:paraId="2586B0AF" w14:textId="0491E3BF" w:rsidR="006432D4" w:rsidRDefault="006432D4" w:rsidP="00E44B86">
      <w:pPr>
        <w:pStyle w:val="Akapitzlist"/>
        <w:numPr>
          <w:ilvl w:val="0"/>
          <w:numId w:val="1"/>
        </w:numPr>
        <w:spacing w:before="240" w:after="120" w:line="360" w:lineRule="auto"/>
        <w:jc w:val="both"/>
      </w:pPr>
      <w:r>
        <w:t>½ kg wołowego mięsa mielonego</w:t>
      </w:r>
    </w:p>
    <w:p w14:paraId="6BDADBB1" w14:textId="59D953A3" w:rsidR="006432D4" w:rsidRDefault="006432D4" w:rsidP="00E44B86">
      <w:pPr>
        <w:pStyle w:val="Akapitzlist"/>
        <w:numPr>
          <w:ilvl w:val="0"/>
          <w:numId w:val="1"/>
        </w:numPr>
        <w:spacing w:before="240" w:after="120" w:line="360" w:lineRule="auto"/>
        <w:jc w:val="both"/>
      </w:pPr>
      <w:r>
        <w:t>Cebula</w:t>
      </w:r>
    </w:p>
    <w:p w14:paraId="016A830A" w14:textId="0602646B" w:rsidR="006432D4" w:rsidRDefault="00E7464A" w:rsidP="00E44B86">
      <w:pPr>
        <w:pStyle w:val="Akapitzlist"/>
        <w:numPr>
          <w:ilvl w:val="0"/>
          <w:numId w:val="1"/>
        </w:numPr>
        <w:spacing w:before="240" w:after="120" w:line="360" w:lineRule="auto"/>
        <w:jc w:val="both"/>
      </w:pPr>
      <w:r>
        <w:t>Krojone p</w:t>
      </w:r>
      <w:r w:rsidR="006432D4">
        <w:t>omidory z puszki marki Sandra</w:t>
      </w:r>
    </w:p>
    <w:p w14:paraId="12B8CD9B" w14:textId="2B146C34" w:rsidR="006432D4" w:rsidRDefault="006432D4" w:rsidP="00E44B86">
      <w:pPr>
        <w:pStyle w:val="Akapitzlist"/>
        <w:numPr>
          <w:ilvl w:val="0"/>
          <w:numId w:val="1"/>
        </w:numPr>
        <w:spacing w:before="240" w:after="120" w:line="360" w:lineRule="auto"/>
        <w:jc w:val="both"/>
      </w:pPr>
      <w:proofErr w:type="spellStart"/>
      <w:r>
        <w:t>Harissa</w:t>
      </w:r>
      <w:proofErr w:type="spellEnd"/>
      <w:r>
        <w:t xml:space="preserve"> marki Sandra</w:t>
      </w:r>
    </w:p>
    <w:p w14:paraId="4987C010" w14:textId="624EC515" w:rsidR="006432D4" w:rsidRDefault="006432D4" w:rsidP="00E44B86">
      <w:pPr>
        <w:pStyle w:val="Akapitzlist"/>
        <w:numPr>
          <w:ilvl w:val="0"/>
          <w:numId w:val="1"/>
        </w:numPr>
        <w:spacing w:before="240" w:after="120" w:line="360" w:lineRule="auto"/>
        <w:jc w:val="both"/>
      </w:pPr>
      <w:r>
        <w:t>Awokado</w:t>
      </w:r>
    </w:p>
    <w:p w14:paraId="02EB98DD" w14:textId="3953157B" w:rsidR="006432D4" w:rsidRDefault="006432D4" w:rsidP="00E44B86">
      <w:pPr>
        <w:pStyle w:val="Akapitzlist"/>
        <w:numPr>
          <w:ilvl w:val="0"/>
          <w:numId w:val="1"/>
        </w:numPr>
        <w:spacing w:before="240" w:after="120" w:line="360" w:lineRule="auto"/>
        <w:jc w:val="both"/>
      </w:pPr>
      <w:r>
        <w:t>Sok z ½ limonki</w:t>
      </w:r>
    </w:p>
    <w:p w14:paraId="436BF1B1" w14:textId="338DB7E6" w:rsidR="006432D4" w:rsidRDefault="006432D4" w:rsidP="00E44B86">
      <w:pPr>
        <w:pStyle w:val="Akapitzlist"/>
        <w:numPr>
          <w:ilvl w:val="0"/>
          <w:numId w:val="1"/>
        </w:numPr>
        <w:spacing w:before="240" w:after="120" w:line="360" w:lineRule="auto"/>
        <w:jc w:val="both"/>
      </w:pPr>
      <w:r>
        <w:t>Ząbek czosnku</w:t>
      </w:r>
    </w:p>
    <w:p w14:paraId="5ED4CFEA" w14:textId="44E73015" w:rsidR="006432D4" w:rsidRDefault="006432D4" w:rsidP="00E44B86">
      <w:pPr>
        <w:pStyle w:val="Akapitzlist"/>
        <w:numPr>
          <w:ilvl w:val="0"/>
          <w:numId w:val="1"/>
        </w:numPr>
        <w:spacing w:before="240" w:after="120" w:line="360" w:lineRule="auto"/>
        <w:jc w:val="both"/>
      </w:pPr>
      <w:r>
        <w:t>Tarty cheddar</w:t>
      </w:r>
    </w:p>
    <w:p w14:paraId="742C7349" w14:textId="291AAC4E" w:rsidR="006432D4" w:rsidRDefault="006432D4" w:rsidP="00E44B86">
      <w:pPr>
        <w:pStyle w:val="Akapitzlist"/>
        <w:numPr>
          <w:ilvl w:val="0"/>
          <w:numId w:val="1"/>
        </w:numPr>
        <w:spacing w:before="240" w:after="120" w:line="360" w:lineRule="auto"/>
        <w:jc w:val="both"/>
      </w:pPr>
      <w:r>
        <w:t>Kolendra</w:t>
      </w:r>
    </w:p>
    <w:p w14:paraId="7F510233" w14:textId="01849FC0" w:rsidR="006432D4" w:rsidRDefault="006432D4" w:rsidP="00E44B86">
      <w:pPr>
        <w:pStyle w:val="Akapitzlist"/>
        <w:numPr>
          <w:ilvl w:val="0"/>
          <w:numId w:val="1"/>
        </w:numPr>
        <w:spacing w:before="240" w:after="120" w:line="360" w:lineRule="auto"/>
        <w:jc w:val="both"/>
      </w:pPr>
      <w:r>
        <w:t>Muszelki kukurydziane taco</w:t>
      </w:r>
    </w:p>
    <w:p w14:paraId="57F12F7D" w14:textId="2E03E430" w:rsidR="00E7464A" w:rsidRDefault="00E7464A" w:rsidP="00E44B86">
      <w:pPr>
        <w:pStyle w:val="Akapitzlist"/>
        <w:numPr>
          <w:ilvl w:val="0"/>
          <w:numId w:val="1"/>
        </w:numPr>
        <w:spacing w:before="240" w:after="120" w:line="360" w:lineRule="auto"/>
        <w:jc w:val="both"/>
      </w:pPr>
      <w:r>
        <w:t>Łyżka oleju do smażenia</w:t>
      </w:r>
    </w:p>
    <w:p w14:paraId="7830D79D" w14:textId="4326A1C9" w:rsidR="006432D4" w:rsidRDefault="006432D4" w:rsidP="00E44B86">
      <w:pPr>
        <w:pStyle w:val="Akapitzlist"/>
        <w:numPr>
          <w:ilvl w:val="0"/>
          <w:numId w:val="1"/>
        </w:numPr>
        <w:spacing w:before="240" w:after="120" w:line="360" w:lineRule="auto"/>
        <w:jc w:val="both"/>
      </w:pPr>
      <w:r>
        <w:t>Sól, pieprz do smaku</w:t>
      </w:r>
    </w:p>
    <w:p w14:paraId="3C196EAA" w14:textId="6BF4A019" w:rsidR="006432D4" w:rsidRPr="00E44B86" w:rsidRDefault="006432D4" w:rsidP="00E44B86">
      <w:pPr>
        <w:spacing w:before="240" w:after="120" w:line="360" w:lineRule="auto"/>
        <w:jc w:val="both"/>
        <w:rPr>
          <w:u w:val="single"/>
        </w:rPr>
      </w:pPr>
      <w:r w:rsidRPr="00E44B86">
        <w:rPr>
          <w:u w:val="single"/>
        </w:rPr>
        <w:t>Przygotowanie:</w:t>
      </w:r>
    </w:p>
    <w:p w14:paraId="22AEDB2A" w14:textId="668430C8" w:rsidR="006432D4" w:rsidRDefault="00E7464A" w:rsidP="00E44B86">
      <w:pPr>
        <w:spacing w:before="240" w:after="120" w:line="360" w:lineRule="auto"/>
        <w:jc w:val="both"/>
      </w:pPr>
      <w:r>
        <w:lastRenderedPageBreak/>
        <w:t>Cebulę kroimy w drobną kostkę. Podsmażamy na złoty kolor i dodajemy mięso. Smażymy przez ok</w:t>
      </w:r>
      <w:r w:rsidR="00C36063">
        <w:t>.</w:t>
      </w:r>
      <w:r>
        <w:t xml:space="preserve"> 5 minut. Po tym czasie dodajemy pomidory z puszki i </w:t>
      </w:r>
      <w:r w:rsidR="00C36063">
        <w:t>odparowujemy</w:t>
      </w:r>
      <w:r>
        <w:t xml:space="preserve"> wodę. </w:t>
      </w:r>
      <w:r w:rsidR="006F4B09">
        <w:t>Następnie</w:t>
      </w:r>
      <w:r>
        <w:t xml:space="preserve"> przygotowujemy </w:t>
      </w:r>
      <w:proofErr w:type="spellStart"/>
      <w:r>
        <w:t>guacamole</w:t>
      </w:r>
      <w:proofErr w:type="spellEnd"/>
      <w:r>
        <w:t xml:space="preserve">. Awokado przekrawamy na pół, pozbawiamy pestki i skórki. </w:t>
      </w:r>
      <w:proofErr w:type="spellStart"/>
      <w:r>
        <w:t>Blendujemy</w:t>
      </w:r>
      <w:proofErr w:type="spellEnd"/>
      <w:r>
        <w:t xml:space="preserve"> razem z sokiem z limonki i ząbkiem czosnku. Doprawiamy do smaku solą i pieprzem. Kiedy odparujemy wodę z mięsnego farszu, dodajemy </w:t>
      </w:r>
      <w:proofErr w:type="spellStart"/>
      <w:r>
        <w:t>harissę</w:t>
      </w:r>
      <w:proofErr w:type="spellEnd"/>
      <w:r>
        <w:t xml:space="preserve"> (według uznania) oraz doprawiamy solą i pieprzem. Do muszelek taco nakładamy mięso, </w:t>
      </w:r>
      <w:proofErr w:type="spellStart"/>
      <w:r>
        <w:t>gaucamole</w:t>
      </w:r>
      <w:proofErr w:type="spellEnd"/>
      <w:r>
        <w:t xml:space="preserve"> i posypujemy tartym serem i posiekaną kolendrą. </w:t>
      </w:r>
    </w:p>
    <w:p w14:paraId="5EA89DA6" w14:textId="723D32D2" w:rsidR="00E7464A" w:rsidRPr="00E44B86" w:rsidRDefault="00D4736D" w:rsidP="00E44B86">
      <w:pPr>
        <w:spacing w:before="240" w:after="120" w:line="360" w:lineRule="auto"/>
        <w:jc w:val="both"/>
        <w:rPr>
          <w:b/>
        </w:rPr>
      </w:pPr>
      <w:r w:rsidRPr="00E44B86">
        <w:rPr>
          <w:b/>
        </w:rPr>
        <w:t>Taco z krewetkami</w:t>
      </w:r>
    </w:p>
    <w:p w14:paraId="6E155224" w14:textId="3C0A8632" w:rsidR="00D4736D" w:rsidRDefault="00D4736D" w:rsidP="00E44B86">
      <w:pPr>
        <w:spacing w:before="240" w:after="120" w:line="360" w:lineRule="auto"/>
        <w:jc w:val="both"/>
      </w:pPr>
      <w:r>
        <w:t xml:space="preserve">Jeśli nie mamy pod ręką kukurydzianych muszelek do taco, to z powodzeniem możemy je zastąpić tortillą. </w:t>
      </w:r>
    </w:p>
    <w:p w14:paraId="7ACAF7EA" w14:textId="42AC55F4" w:rsidR="00D4736D" w:rsidRPr="00E44B86" w:rsidRDefault="00D4736D" w:rsidP="00E44B86">
      <w:pPr>
        <w:spacing w:before="240" w:after="120" w:line="360" w:lineRule="auto"/>
        <w:jc w:val="both"/>
        <w:rPr>
          <w:u w:val="single"/>
        </w:rPr>
      </w:pPr>
      <w:r w:rsidRPr="00E44B86">
        <w:rPr>
          <w:u w:val="single"/>
        </w:rPr>
        <w:t>Składniki:</w:t>
      </w:r>
    </w:p>
    <w:p w14:paraId="686A5465" w14:textId="52E79F39" w:rsidR="00D4736D" w:rsidRDefault="00D4736D" w:rsidP="00E44B86">
      <w:pPr>
        <w:pStyle w:val="Akapitzlist"/>
        <w:numPr>
          <w:ilvl w:val="0"/>
          <w:numId w:val="2"/>
        </w:numPr>
        <w:spacing w:before="240" w:after="120" w:line="360" w:lineRule="auto"/>
        <w:jc w:val="both"/>
      </w:pPr>
      <w:r>
        <w:t>Tortilla pszenna marki Sandra</w:t>
      </w:r>
    </w:p>
    <w:p w14:paraId="1AD41D5C" w14:textId="457BF57C" w:rsidR="00D4736D" w:rsidRDefault="00D4736D" w:rsidP="00E44B86">
      <w:pPr>
        <w:pStyle w:val="Akapitzlist"/>
        <w:numPr>
          <w:ilvl w:val="0"/>
          <w:numId w:val="2"/>
        </w:numPr>
        <w:spacing w:before="240" w:after="120" w:line="360" w:lineRule="auto"/>
        <w:jc w:val="both"/>
      </w:pPr>
      <w:r>
        <w:t>Krewetki tygrysie</w:t>
      </w:r>
    </w:p>
    <w:p w14:paraId="3F85610D" w14:textId="4AD5311F" w:rsidR="00D4736D" w:rsidRDefault="00D4736D" w:rsidP="00E44B86">
      <w:pPr>
        <w:pStyle w:val="Akapitzlist"/>
        <w:numPr>
          <w:ilvl w:val="0"/>
          <w:numId w:val="2"/>
        </w:numPr>
        <w:spacing w:before="240" w:after="120" w:line="360" w:lineRule="auto"/>
        <w:jc w:val="both"/>
      </w:pPr>
      <w:r>
        <w:t>Awokado</w:t>
      </w:r>
    </w:p>
    <w:p w14:paraId="6FCA588A" w14:textId="46B0C525" w:rsidR="00D4736D" w:rsidRDefault="00D4736D" w:rsidP="00E44B86">
      <w:pPr>
        <w:pStyle w:val="Akapitzlist"/>
        <w:numPr>
          <w:ilvl w:val="0"/>
          <w:numId w:val="2"/>
        </w:numPr>
        <w:spacing w:before="240" w:after="120" w:line="360" w:lineRule="auto"/>
        <w:jc w:val="both"/>
      </w:pPr>
      <w:r>
        <w:t>Kolendra</w:t>
      </w:r>
    </w:p>
    <w:p w14:paraId="06880246" w14:textId="7918C6F4" w:rsidR="00D4736D" w:rsidRDefault="00D4736D" w:rsidP="00E44B86">
      <w:pPr>
        <w:pStyle w:val="Akapitzlist"/>
        <w:numPr>
          <w:ilvl w:val="0"/>
          <w:numId w:val="2"/>
        </w:numPr>
        <w:spacing w:before="240" w:after="120" w:line="360" w:lineRule="auto"/>
        <w:jc w:val="both"/>
      </w:pPr>
      <w:r>
        <w:t>Żółta papryka</w:t>
      </w:r>
    </w:p>
    <w:p w14:paraId="46956897" w14:textId="3893CE03" w:rsidR="00D4736D" w:rsidRDefault="00D4736D" w:rsidP="00E44B86">
      <w:pPr>
        <w:pStyle w:val="Akapitzlist"/>
        <w:numPr>
          <w:ilvl w:val="0"/>
          <w:numId w:val="2"/>
        </w:numPr>
        <w:spacing w:before="240" w:after="120" w:line="360" w:lineRule="auto"/>
        <w:jc w:val="both"/>
      </w:pPr>
      <w:r>
        <w:t>Cebula</w:t>
      </w:r>
    </w:p>
    <w:p w14:paraId="19530FFA" w14:textId="7CB8F033" w:rsidR="00D4736D" w:rsidRDefault="00D4736D" w:rsidP="00E44B86">
      <w:pPr>
        <w:pStyle w:val="Akapitzlist"/>
        <w:numPr>
          <w:ilvl w:val="0"/>
          <w:numId w:val="2"/>
        </w:numPr>
        <w:spacing w:before="240" w:after="120" w:line="360" w:lineRule="auto"/>
        <w:jc w:val="both"/>
      </w:pPr>
      <w:r>
        <w:t>Pomidorki koktajlowe</w:t>
      </w:r>
    </w:p>
    <w:p w14:paraId="5DE3C3CB" w14:textId="256F96DE" w:rsidR="00D4736D" w:rsidRDefault="00D4736D" w:rsidP="00E44B86">
      <w:pPr>
        <w:pStyle w:val="Akapitzlist"/>
        <w:numPr>
          <w:ilvl w:val="0"/>
          <w:numId w:val="2"/>
        </w:numPr>
        <w:spacing w:before="240" w:after="120" w:line="360" w:lineRule="auto"/>
        <w:jc w:val="both"/>
      </w:pPr>
      <w:r>
        <w:t>Sok z cytryny</w:t>
      </w:r>
    </w:p>
    <w:p w14:paraId="44FB8137" w14:textId="14EA2EBB" w:rsidR="00D4736D" w:rsidRDefault="00D4736D" w:rsidP="00E44B86">
      <w:pPr>
        <w:pStyle w:val="Akapitzlist"/>
        <w:numPr>
          <w:ilvl w:val="0"/>
          <w:numId w:val="2"/>
        </w:numPr>
        <w:spacing w:before="240" w:after="120" w:line="360" w:lineRule="auto"/>
        <w:jc w:val="both"/>
      </w:pPr>
      <w:r>
        <w:t>Łyżka oliwy</w:t>
      </w:r>
    </w:p>
    <w:p w14:paraId="71D65750" w14:textId="10D32C67" w:rsidR="00D4736D" w:rsidRDefault="00D4736D" w:rsidP="00E44B86">
      <w:pPr>
        <w:pStyle w:val="Akapitzlist"/>
        <w:numPr>
          <w:ilvl w:val="0"/>
          <w:numId w:val="2"/>
        </w:numPr>
        <w:spacing w:before="240" w:after="120" w:line="360" w:lineRule="auto"/>
        <w:jc w:val="both"/>
      </w:pPr>
      <w:r>
        <w:t>Przyprawa słodka papryka</w:t>
      </w:r>
    </w:p>
    <w:p w14:paraId="105B1A07" w14:textId="19D7F07E" w:rsidR="00D4736D" w:rsidRDefault="00D4736D" w:rsidP="00E44B86">
      <w:pPr>
        <w:pStyle w:val="Akapitzlist"/>
        <w:numPr>
          <w:ilvl w:val="0"/>
          <w:numId w:val="2"/>
        </w:numPr>
        <w:spacing w:before="240" w:after="120" w:line="360" w:lineRule="auto"/>
        <w:jc w:val="both"/>
      </w:pPr>
      <w:r>
        <w:t>Ząbek czosnku</w:t>
      </w:r>
    </w:p>
    <w:p w14:paraId="49C8AC6B" w14:textId="0254AB71" w:rsidR="00D4736D" w:rsidRDefault="00D4736D" w:rsidP="00E44B86">
      <w:pPr>
        <w:pStyle w:val="Akapitzlist"/>
        <w:numPr>
          <w:ilvl w:val="0"/>
          <w:numId w:val="2"/>
        </w:numPr>
        <w:spacing w:before="240" w:after="120" w:line="360" w:lineRule="auto"/>
        <w:jc w:val="both"/>
      </w:pPr>
      <w:r>
        <w:t>Sól, pieprz do smaku</w:t>
      </w:r>
    </w:p>
    <w:p w14:paraId="0541BCA9" w14:textId="2DD0CDB3" w:rsidR="00D4736D" w:rsidRPr="00E44B86" w:rsidRDefault="00D4736D" w:rsidP="00E44B86">
      <w:pPr>
        <w:spacing w:before="240" w:after="120" w:line="360" w:lineRule="auto"/>
        <w:jc w:val="both"/>
        <w:rPr>
          <w:u w:val="single"/>
        </w:rPr>
      </w:pPr>
      <w:r w:rsidRPr="00E44B86">
        <w:rPr>
          <w:u w:val="single"/>
        </w:rPr>
        <w:t>Przygotowanie:</w:t>
      </w:r>
    </w:p>
    <w:p w14:paraId="3E701E4D" w14:textId="785048A3" w:rsidR="00D4736D" w:rsidRDefault="00D4736D" w:rsidP="00E44B86">
      <w:pPr>
        <w:spacing w:before="240" w:after="120" w:line="360" w:lineRule="auto"/>
        <w:jc w:val="both"/>
      </w:pPr>
      <w:r>
        <w:t>Krewetki obieramy z pancerzy i czyścimy. Marynujemy przez 30 minut w mieszance oliwy, przeciśniętego przez praskę czosnku, słodkiej papry</w:t>
      </w:r>
      <w:r w:rsidR="006F4B09">
        <w:t>ki</w:t>
      </w:r>
      <w:r w:rsidR="002227DE">
        <w:t xml:space="preserve"> i odrobiny soli. Zamarynowane krewetki podsmażamy na patelni do momentu, aż mienią kolor. Awokado obieramy, pozbawiamy pestki i kroimy w plasterki. Skrapiamy sokiem z cytryny. Paprykę, cebulę i pomidorki kroimy w paseczki. Mieszamy z posiekaną kolendrą i doprawiamy solą i pieprzem do smaku. Na tortillę wykładamy mieszankę warzyw, krewetki oraz awokado. </w:t>
      </w:r>
    </w:p>
    <w:p w14:paraId="20121F08" w14:textId="1C920E04" w:rsidR="002227DE" w:rsidRPr="00E44B86" w:rsidRDefault="007061D9" w:rsidP="00E44B86">
      <w:pPr>
        <w:spacing w:before="240" w:after="120" w:line="360" w:lineRule="auto"/>
        <w:jc w:val="both"/>
        <w:rPr>
          <w:b/>
        </w:rPr>
      </w:pPr>
      <w:r w:rsidRPr="00E44B86">
        <w:rPr>
          <w:b/>
        </w:rPr>
        <w:lastRenderedPageBreak/>
        <w:t>Taco z fasolą</w:t>
      </w:r>
    </w:p>
    <w:p w14:paraId="6DF38685" w14:textId="593993E0" w:rsidR="007061D9" w:rsidRDefault="00F37B5A" w:rsidP="00E44B86">
      <w:pPr>
        <w:spacing w:before="240" w:after="120" w:line="360" w:lineRule="auto"/>
        <w:jc w:val="both"/>
      </w:pPr>
      <w:r>
        <w:t xml:space="preserve">Poniżej znajdziecie przepis na klasyczną wersję taco. Możecie je podawać z </w:t>
      </w:r>
      <w:proofErr w:type="spellStart"/>
      <w:r>
        <w:t>guacamole</w:t>
      </w:r>
      <w:proofErr w:type="spellEnd"/>
      <w:r>
        <w:t xml:space="preserve"> lub ostrą salsą, w zależności od waszych upodobań.</w:t>
      </w:r>
    </w:p>
    <w:p w14:paraId="10EAD8F6" w14:textId="1B4642F4" w:rsidR="00F37B5A" w:rsidRPr="00E44B86" w:rsidRDefault="00F37B5A" w:rsidP="00E44B86">
      <w:pPr>
        <w:spacing w:before="240" w:after="120" w:line="360" w:lineRule="auto"/>
        <w:jc w:val="both"/>
        <w:rPr>
          <w:u w:val="single"/>
        </w:rPr>
      </w:pPr>
      <w:r w:rsidRPr="00E44B86">
        <w:rPr>
          <w:u w:val="single"/>
        </w:rPr>
        <w:t>Składniki:</w:t>
      </w:r>
    </w:p>
    <w:p w14:paraId="7183484E" w14:textId="5EE1383D" w:rsidR="00F37B5A" w:rsidRDefault="00F37B5A" w:rsidP="00E44B86">
      <w:pPr>
        <w:pStyle w:val="Akapitzlist"/>
        <w:numPr>
          <w:ilvl w:val="0"/>
          <w:numId w:val="3"/>
        </w:numPr>
        <w:spacing w:before="240" w:after="120" w:line="360" w:lineRule="auto"/>
        <w:jc w:val="both"/>
      </w:pPr>
      <w:r>
        <w:t>Tortilla marki Sandra</w:t>
      </w:r>
    </w:p>
    <w:p w14:paraId="0137587A" w14:textId="53F72B12" w:rsidR="00F37B5A" w:rsidRDefault="00F37B5A" w:rsidP="00E44B86">
      <w:pPr>
        <w:pStyle w:val="Akapitzlist"/>
        <w:numPr>
          <w:ilvl w:val="0"/>
          <w:numId w:val="3"/>
        </w:numPr>
        <w:spacing w:before="240" w:after="120" w:line="360" w:lineRule="auto"/>
        <w:jc w:val="both"/>
      </w:pPr>
      <w:r>
        <w:t>Puszka czerwonej fasoli marki Sandra</w:t>
      </w:r>
    </w:p>
    <w:p w14:paraId="4C3C43A8" w14:textId="434B2707" w:rsidR="00F37B5A" w:rsidRDefault="00F37B5A" w:rsidP="00E44B86">
      <w:pPr>
        <w:pStyle w:val="Akapitzlist"/>
        <w:numPr>
          <w:ilvl w:val="0"/>
          <w:numId w:val="3"/>
        </w:numPr>
        <w:spacing w:before="240" w:after="120" w:line="360" w:lineRule="auto"/>
        <w:jc w:val="both"/>
      </w:pPr>
      <w:r>
        <w:t>2 łyżki koncentratu pomidorowego</w:t>
      </w:r>
    </w:p>
    <w:p w14:paraId="6F591145" w14:textId="1951A62E" w:rsidR="00F37B5A" w:rsidRDefault="00F37B5A" w:rsidP="00E44B86">
      <w:pPr>
        <w:pStyle w:val="Akapitzlist"/>
        <w:numPr>
          <w:ilvl w:val="0"/>
          <w:numId w:val="3"/>
        </w:numPr>
        <w:spacing w:before="240" w:after="120" w:line="360" w:lineRule="auto"/>
        <w:jc w:val="both"/>
      </w:pPr>
      <w:r>
        <w:t>Puszka kukurydza marki Sandra</w:t>
      </w:r>
    </w:p>
    <w:p w14:paraId="6C60E5BC" w14:textId="07CE8BA8" w:rsidR="00F37B5A" w:rsidRDefault="00F37B5A" w:rsidP="00E44B86">
      <w:pPr>
        <w:pStyle w:val="Akapitzlist"/>
        <w:numPr>
          <w:ilvl w:val="0"/>
          <w:numId w:val="3"/>
        </w:numPr>
        <w:spacing w:before="240" w:after="120" w:line="360" w:lineRule="auto"/>
        <w:jc w:val="both"/>
      </w:pPr>
      <w:r>
        <w:t>½ kg mielonego mięsa wołowego</w:t>
      </w:r>
    </w:p>
    <w:p w14:paraId="19D05372" w14:textId="47DAC427" w:rsidR="00F37B5A" w:rsidRDefault="00F37B5A" w:rsidP="00E44B86">
      <w:pPr>
        <w:pStyle w:val="Akapitzlist"/>
        <w:numPr>
          <w:ilvl w:val="0"/>
          <w:numId w:val="3"/>
        </w:numPr>
        <w:spacing w:before="240" w:after="120" w:line="360" w:lineRule="auto"/>
        <w:jc w:val="both"/>
      </w:pPr>
      <w:r>
        <w:t>Żółta papryka</w:t>
      </w:r>
    </w:p>
    <w:p w14:paraId="3EE619C4" w14:textId="1A4291AE" w:rsidR="00F37B5A" w:rsidRDefault="00F37B5A" w:rsidP="00E44B86">
      <w:pPr>
        <w:pStyle w:val="Akapitzlist"/>
        <w:numPr>
          <w:ilvl w:val="0"/>
          <w:numId w:val="3"/>
        </w:numPr>
        <w:spacing w:before="240" w:after="120" w:line="360" w:lineRule="auto"/>
        <w:jc w:val="both"/>
      </w:pPr>
      <w:r>
        <w:t>Cebula</w:t>
      </w:r>
    </w:p>
    <w:p w14:paraId="06DB830D" w14:textId="68C6234F" w:rsidR="003D34A3" w:rsidRDefault="003D34A3" w:rsidP="00E44B86">
      <w:pPr>
        <w:pStyle w:val="Akapitzlist"/>
        <w:numPr>
          <w:ilvl w:val="0"/>
          <w:numId w:val="3"/>
        </w:numPr>
        <w:spacing w:before="240" w:after="120" w:line="360" w:lineRule="auto"/>
        <w:jc w:val="both"/>
      </w:pPr>
      <w:r>
        <w:t>Ząbek czosnku</w:t>
      </w:r>
    </w:p>
    <w:p w14:paraId="07A5D008" w14:textId="2EA3EE40" w:rsidR="00F37B5A" w:rsidRDefault="00F37B5A" w:rsidP="00E44B86">
      <w:pPr>
        <w:pStyle w:val="Akapitzlist"/>
        <w:numPr>
          <w:ilvl w:val="0"/>
          <w:numId w:val="3"/>
        </w:numPr>
        <w:spacing w:before="240" w:after="120" w:line="360" w:lineRule="auto"/>
        <w:jc w:val="both"/>
      </w:pPr>
      <w:r>
        <w:t>Pomidor</w:t>
      </w:r>
    </w:p>
    <w:p w14:paraId="61F7DE2C" w14:textId="72132DAB" w:rsidR="00F37B5A" w:rsidRDefault="00F37B5A" w:rsidP="00E44B86">
      <w:pPr>
        <w:pStyle w:val="Akapitzlist"/>
        <w:numPr>
          <w:ilvl w:val="0"/>
          <w:numId w:val="3"/>
        </w:numPr>
        <w:spacing w:before="240" w:after="120" w:line="360" w:lineRule="auto"/>
        <w:jc w:val="both"/>
      </w:pPr>
      <w:r>
        <w:t>Sól, pieprz do smaku</w:t>
      </w:r>
    </w:p>
    <w:p w14:paraId="64CBFCEB" w14:textId="06695E2D" w:rsidR="00F37B5A" w:rsidRPr="00E44B86" w:rsidRDefault="00F37B5A" w:rsidP="00E44B86">
      <w:pPr>
        <w:spacing w:before="240" w:after="120" w:line="360" w:lineRule="auto"/>
        <w:jc w:val="both"/>
        <w:rPr>
          <w:u w:val="single"/>
        </w:rPr>
      </w:pPr>
      <w:r w:rsidRPr="00E44B86">
        <w:rPr>
          <w:u w:val="single"/>
        </w:rPr>
        <w:t>Przygotowanie:</w:t>
      </w:r>
    </w:p>
    <w:p w14:paraId="134E938E" w14:textId="5A073498" w:rsidR="00F37B5A" w:rsidRDefault="005B425E" w:rsidP="00E44B86">
      <w:pPr>
        <w:spacing w:before="240" w:after="120" w:line="360" w:lineRule="auto"/>
        <w:jc w:val="both"/>
      </w:pPr>
      <w:r>
        <w:t>Czosnek przeciskamy przez praskę, cebulę siekamy w drobną kostkę</w:t>
      </w:r>
      <w:r w:rsidR="00D72331">
        <w:t>, paprykę w paski</w:t>
      </w:r>
      <w:r>
        <w:t>. Podsmażamy na złoty kolor. Dodajemy mięso</w:t>
      </w:r>
      <w:r w:rsidR="00D72331">
        <w:t xml:space="preserve"> oraz fasolę</w:t>
      </w:r>
      <w:r>
        <w:t xml:space="preserve"> i smażymy przez kilka minut. </w:t>
      </w:r>
      <w:r w:rsidR="00A8082E">
        <w:t xml:space="preserve">Po tym czasie dodajemy </w:t>
      </w:r>
      <w:r w:rsidR="00D72331">
        <w:t>koncentrat pomidorowy. Smażymy tak mięso przez kolejne 15 minut. Doprawiamy solą i pieprzem do smaku. Dodajemy kukurydzę i pokrojonego pomidora. Smażymy jeszcze przez 5 minut, cały czas mieszając. Na tortillę wykładamy farsz i posypujemy posiekaną kolendrą.</w:t>
      </w:r>
    </w:p>
    <w:p w14:paraId="07004BF1" w14:textId="33B069F2" w:rsidR="00E44B86" w:rsidRPr="004B164D" w:rsidRDefault="00E44B86" w:rsidP="00E44B86">
      <w:pPr>
        <w:spacing w:before="240" w:after="120" w:line="360" w:lineRule="auto"/>
        <w:jc w:val="both"/>
        <w:rPr>
          <w:b/>
        </w:rPr>
      </w:pPr>
      <w:r w:rsidRPr="004B164D">
        <w:rPr>
          <w:b/>
        </w:rPr>
        <w:t>Smacznego!</w:t>
      </w:r>
    </w:p>
    <w:p w14:paraId="316E1007" w14:textId="77777777" w:rsidR="00E44B86" w:rsidRPr="005D44A6" w:rsidRDefault="00E44B86" w:rsidP="00E44B86">
      <w:pPr>
        <w:spacing w:before="240" w:after="120" w:line="360" w:lineRule="auto"/>
        <w:jc w:val="both"/>
      </w:pPr>
      <w:r w:rsidRPr="005D44A6">
        <w:t xml:space="preserve">Więcej informacji można znaleźć na stronie </w:t>
      </w:r>
      <w:hyperlink r:id="rId7" w:history="1">
        <w:r w:rsidRPr="005D44A6">
          <w:rPr>
            <w:rStyle w:val="Hipercze"/>
          </w:rPr>
          <w:t>www.levant.pl</w:t>
        </w:r>
      </w:hyperlink>
      <w:r w:rsidRPr="005D44A6">
        <w:t xml:space="preserve"> </w:t>
      </w:r>
    </w:p>
    <w:p w14:paraId="6669AE36" w14:textId="77777777" w:rsidR="00E44B86" w:rsidRPr="00390F8B" w:rsidRDefault="00E44B86" w:rsidP="00E44B86">
      <w:pPr>
        <w:shd w:val="clear" w:color="auto" w:fill="FF0000"/>
        <w:spacing w:after="0" w:line="360" w:lineRule="auto"/>
        <w:jc w:val="both"/>
        <w:rPr>
          <w:rFonts w:eastAsia="Times New Roman" w:cs="Calibri"/>
          <w:b/>
          <w:bCs/>
          <w:color w:val="FFFFFF"/>
          <w:sz w:val="20"/>
          <w:szCs w:val="24"/>
          <w:lang w:eastAsia="pl-PL"/>
        </w:rPr>
      </w:pPr>
      <w:r w:rsidRPr="00390F8B">
        <w:rPr>
          <w:rFonts w:eastAsia="Times New Roman" w:cs="Calibri"/>
          <w:b/>
          <w:bCs/>
          <w:color w:val="FFFFFF"/>
          <w:sz w:val="20"/>
          <w:szCs w:val="24"/>
          <w:lang w:eastAsia="pl-PL"/>
        </w:rPr>
        <w:t>Dodatkowe informacje</w:t>
      </w:r>
    </w:p>
    <w:p w14:paraId="7F4D4D5E" w14:textId="77777777" w:rsidR="00E44B86" w:rsidRPr="00390F8B" w:rsidRDefault="00E44B86" w:rsidP="00E44B86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4"/>
        </w:rPr>
      </w:pPr>
      <w:r w:rsidRPr="00390F8B">
        <w:rPr>
          <w:rFonts w:cs="Calibri"/>
          <w:b/>
          <w:sz w:val="20"/>
          <w:szCs w:val="24"/>
        </w:rPr>
        <w:t>Marka Sandra</w:t>
      </w:r>
      <w:r w:rsidRPr="00390F8B">
        <w:rPr>
          <w:rFonts w:cs="Calibri"/>
          <w:sz w:val="20"/>
          <w:szCs w:val="24"/>
        </w:rPr>
        <w:t xml:space="preserve"> od niemal 20 lat zdobywa zaufanie konsumentów, oferując przetwory z owoców i warzyw, które rosną tam, gdzie natura stworzyła dla nich najlepsze warunki. Dojrzewają w słońcu Europy Kontynentalnej, strefy Śródziemnomorskiej, Ameryki Południowej oraz Dalekiego Wschodu. Wyselekcjonowane, świeże warzywa i</w:t>
      </w:r>
      <w:r>
        <w:rPr>
          <w:rFonts w:cs="Calibri"/>
          <w:sz w:val="20"/>
          <w:szCs w:val="24"/>
        </w:rPr>
        <w:t> </w:t>
      </w:r>
      <w:r w:rsidRPr="00390F8B">
        <w:rPr>
          <w:rFonts w:cs="Calibri"/>
          <w:sz w:val="20"/>
          <w:szCs w:val="24"/>
        </w:rPr>
        <w:t xml:space="preserve">owoce, natychmiast po zbiorze, trafiają do opakowań. Naturalny smak i aromat przyłapany w pełnym rozkwicie zostaje natychmiast utrwalony w szczelnym opakowaniu dla zachowania świeżości. Bez dodatków konserwantów, zachowują większość swych właściwości, by trafić na stoły polskich konsumentów. </w:t>
      </w:r>
    </w:p>
    <w:p w14:paraId="539E03BC" w14:textId="77777777" w:rsidR="00E44B86" w:rsidRPr="00390F8B" w:rsidRDefault="00E44B86" w:rsidP="00E44B86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4"/>
        </w:rPr>
      </w:pPr>
    </w:p>
    <w:p w14:paraId="70023569" w14:textId="77777777" w:rsidR="00E44B86" w:rsidRPr="00390F8B" w:rsidRDefault="00E44B86" w:rsidP="00E44B86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4"/>
        </w:rPr>
      </w:pPr>
      <w:r w:rsidRPr="00390F8B">
        <w:rPr>
          <w:rFonts w:cs="Calibri"/>
          <w:sz w:val="20"/>
          <w:szCs w:val="24"/>
        </w:rPr>
        <w:t>Produkty Sandry są dostępne w wielu wariantach opakowań. Oferujemy produkty zarówno dla detalu, jak i gastronomii. Warzywa i owoce Sandry są doskonałym dodatkiem do potraw lub składnikiem do ich przygotowania, ale mogą też być użyte samodzielnie, jako przekąska lub deser.</w:t>
      </w:r>
    </w:p>
    <w:p w14:paraId="1FC7EF7D" w14:textId="77777777" w:rsidR="00E44B86" w:rsidRPr="00390F8B" w:rsidRDefault="00E44B86" w:rsidP="00E44B86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4"/>
        </w:rPr>
      </w:pPr>
    </w:p>
    <w:p w14:paraId="543B4914" w14:textId="77777777" w:rsidR="00E44B86" w:rsidRPr="00390F8B" w:rsidRDefault="00E44B86" w:rsidP="00E44B8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4"/>
          <w:lang w:eastAsia="pl-PL"/>
        </w:rPr>
      </w:pPr>
      <w:r w:rsidRPr="00390F8B">
        <w:rPr>
          <w:rFonts w:eastAsia="Times New Roman" w:cs="Calibri"/>
          <w:color w:val="000000"/>
          <w:sz w:val="20"/>
          <w:szCs w:val="24"/>
          <w:lang w:eastAsia="pl-PL"/>
        </w:rPr>
        <w:t xml:space="preserve">Więcej informacji na temat produktów Sandry, znaleźć można na stronie producenta </w:t>
      </w:r>
      <w:hyperlink r:id="rId8" w:history="1">
        <w:r w:rsidRPr="00390F8B">
          <w:rPr>
            <w:rFonts w:eastAsia="Times New Roman" w:cs="Calibri"/>
            <w:color w:val="0000FF"/>
            <w:sz w:val="20"/>
            <w:szCs w:val="24"/>
            <w:u w:val="single"/>
            <w:lang w:eastAsia="pl-PL"/>
          </w:rPr>
          <w:t>www.levant.pl</w:t>
        </w:r>
      </w:hyperlink>
      <w:r w:rsidRPr="00390F8B">
        <w:rPr>
          <w:rFonts w:eastAsia="Times New Roman" w:cs="Calibri"/>
          <w:color w:val="000000"/>
          <w:sz w:val="20"/>
          <w:szCs w:val="24"/>
          <w:lang w:eastAsia="pl-PL"/>
        </w:rPr>
        <w:t xml:space="preserve"> </w:t>
      </w:r>
    </w:p>
    <w:p w14:paraId="4D4CB333" w14:textId="693DF1E8" w:rsidR="00E63DF9" w:rsidRDefault="00E63DF9" w:rsidP="00E44B86">
      <w:pPr>
        <w:spacing w:before="240" w:after="120" w:line="360" w:lineRule="auto"/>
        <w:jc w:val="both"/>
      </w:pPr>
    </w:p>
    <w:sectPr w:rsidR="00E63DF9" w:rsidSect="00E44B86">
      <w:head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5B325" w14:textId="77777777" w:rsidR="008E36DD" w:rsidRDefault="008E36DD" w:rsidP="00E44B86">
      <w:pPr>
        <w:spacing w:after="0" w:line="240" w:lineRule="auto"/>
      </w:pPr>
      <w:r>
        <w:separator/>
      </w:r>
    </w:p>
  </w:endnote>
  <w:endnote w:type="continuationSeparator" w:id="0">
    <w:p w14:paraId="2EDB923A" w14:textId="77777777" w:rsidR="008E36DD" w:rsidRDefault="008E36DD" w:rsidP="00E4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DF74F" w14:textId="77777777" w:rsidR="008E36DD" w:rsidRDefault="008E36DD" w:rsidP="00E44B86">
      <w:pPr>
        <w:spacing w:after="0" w:line="240" w:lineRule="auto"/>
      </w:pPr>
      <w:r>
        <w:separator/>
      </w:r>
    </w:p>
  </w:footnote>
  <w:footnote w:type="continuationSeparator" w:id="0">
    <w:p w14:paraId="5648175C" w14:textId="77777777" w:rsidR="008E36DD" w:rsidRDefault="008E36DD" w:rsidP="00E4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D254" w14:textId="24CFE8FB" w:rsidR="00E44B86" w:rsidRDefault="00E44B8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9B774" wp14:editId="1BF803C2">
          <wp:simplePos x="0" y="0"/>
          <wp:positionH relativeFrom="margin">
            <wp:align>center</wp:align>
          </wp:positionH>
          <wp:positionV relativeFrom="paragraph">
            <wp:posOffset>-162560</wp:posOffset>
          </wp:positionV>
          <wp:extent cx="1409700" cy="495300"/>
          <wp:effectExtent l="0" t="0" r="0" b="0"/>
          <wp:wrapSquare wrapText="bothSides"/>
          <wp:docPr id="1" name="Obraz 1" descr="San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and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34583"/>
    <w:multiLevelType w:val="hybridMultilevel"/>
    <w:tmpl w:val="DC24D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95E85"/>
    <w:multiLevelType w:val="hybridMultilevel"/>
    <w:tmpl w:val="E31C3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672C1"/>
    <w:multiLevelType w:val="hybridMultilevel"/>
    <w:tmpl w:val="6F68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D3"/>
    <w:rsid w:val="00161C82"/>
    <w:rsid w:val="00184F7C"/>
    <w:rsid w:val="00194CD3"/>
    <w:rsid w:val="002226EA"/>
    <w:rsid w:val="002227DE"/>
    <w:rsid w:val="003252AF"/>
    <w:rsid w:val="003D34A3"/>
    <w:rsid w:val="003E6729"/>
    <w:rsid w:val="00405253"/>
    <w:rsid w:val="00476435"/>
    <w:rsid w:val="005B425E"/>
    <w:rsid w:val="005C54F0"/>
    <w:rsid w:val="006432D4"/>
    <w:rsid w:val="006F4B09"/>
    <w:rsid w:val="007061D9"/>
    <w:rsid w:val="007234B7"/>
    <w:rsid w:val="007D64D6"/>
    <w:rsid w:val="008E36DD"/>
    <w:rsid w:val="00920D8B"/>
    <w:rsid w:val="00972ADD"/>
    <w:rsid w:val="009A7E48"/>
    <w:rsid w:val="009B6D3F"/>
    <w:rsid w:val="00A5445A"/>
    <w:rsid w:val="00A8082E"/>
    <w:rsid w:val="00BE37BE"/>
    <w:rsid w:val="00C36063"/>
    <w:rsid w:val="00C51F93"/>
    <w:rsid w:val="00D4736D"/>
    <w:rsid w:val="00D51E9C"/>
    <w:rsid w:val="00D72331"/>
    <w:rsid w:val="00E44B86"/>
    <w:rsid w:val="00E63DF9"/>
    <w:rsid w:val="00E7464A"/>
    <w:rsid w:val="00F02EF1"/>
    <w:rsid w:val="00F3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F851"/>
  <w15:chartTrackingRefBased/>
  <w15:docId w15:val="{FFDA9752-73D6-46C9-A031-FC60B9F5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32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2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32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86"/>
  </w:style>
  <w:style w:type="paragraph" w:styleId="Stopka">
    <w:name w:val="footer"/>
    <w:basedOn w:val="Normalny"/>
    <w:link w:val="StopkaZnak"/>
    <w:uiPriority w:val="99"/>
    <w:unhideWhenUsed/>
    <w:rsid w:val="00E4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86"/>
  </w:style>
  <w:style w:type="character" w:styleId="UyteHipercze">
    <w:name w:val="FollowedHyperlink"/>
    <w:basedOn w:val="Domylnaczcionkaakapitu"/>
    <w:uiPriority w:val="99"/>
    <w:semiHidden/>
    <w:unhideWhenUsed/>
    <w:rsid w:val="00C51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an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va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Galli, Karina</dc:creator>
  <cp:keywords/>
  <dc:description/>
  <cp:lastModifiedBy>Galli, Karina</cp:lastModifiedBy>
  <cp:revision>4</cp:revision>
  <cp:lastPrinted>2019-04-17T10:46:00Z</cp:lastPrinted>
  <dcterms:created xsi:type="dcterms:W3CDTF">2019-03-19T09:15:00Z</dcterms:created>
  <dcterms:modified xsi:type="dcterms:W3CDTF">2019-04-24T07:42:00Z</dcterms:modified>
</cp:coreProperties>
</file>