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98" w:rsidRPr="00246098" w:rsidRDefault="003D3001" w:rsidP="00246098">
      <w:pPr>
        <w:jc w:val="right"/>
        <w:rPr>
          <w:sz w:val="20"/>
        </w:rPr>
      </w:pPr>
      <w:r>
        <w:rPr>
          <w:sz w:val="20"/>
        </w:rPr>
        <w:t>29</w:t>
      </w:r>
      <w:r w:rsidR="001F5E07">
        <w:rPr>
          <w:sz w:val="20"/>
        </w:rPr>
        <w:t xml:space="preserve"> kwietnia</w:t>
      </w:r>
      <w:r w:rsidR="00246098" w:rsidRPr="00246098">
        <w:rPr>
          <w:sz w:val="20"/>
        </w:rPr>
        <w:t xml:space="preserve"> 2019 r.</w:t>
      </w:r>
    </w:p>
    <w:p w:rsidR="00246098" w:rsidRPr="00246098" w:rsidRDefault="00246098" w:rsidP="003312A0">
      <w:pPr>
        <w:jc w:val="both"/>
        <w:rPr>
          <w:sz w:val="20"/>
        </w:rPr>
      </w:pPr>
      <w:r w:rsidRPr="00246098">
        <w:rPr>
          <w:sz w:val="20"/>
        </w:rPr>
        <w:t>Informacja prasowa</w:t>
      </w:r>
    </w:p>
    <w:p w:rsidR="00246098" w:rsidRPr="00081402" w:rsidRDefault="00246098" w:rsidP="00081402">
      <w:pPr>
        <w:jc w:val="center"/>
        <w:rPr>
          <w:b/>
          <w:sz w:val="24"/>
        </w:rPr>
      </w:pPr>
    </w:p>
    <w:p w:rsidR="00081402" w:rsidRPr="00081402" w:rsidRDefault="00081402" w:rsidP="00081402">
      <w:pPr>
        <w:jc w:val="center"/>
        <w:rPr>
          <w:rStyle w:val="Uwydatnienie"/>
          <w:rFonts w:eastAsia="Times New Roman" w:cstheme="minorHAnsi"/>
          <w:b/>
          <w:i w:val="0"/>
          <w:color w:val="000000"/>
          <w:szCs w:val="20"/>
        </w:rPr>
      </w:pP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>Postaw na kwiatowe dozn</w:t>
      </w:r>
      <w:r w:rsidR="007A17DA">
        <w:rPr>
          <w:rStyle w:val="Uwydatnienie"/>
          <w:rFonts w:eastAsia="Times New Roman" w:cstheme="minorHAnsi"/>
          <w:b/>
          <w:i w:val="0"/>
          <w:color w:val="000000"/>
          <w:szCs w:val="20"/>
        </w:rPr>
        <w:t>ania podczas posiłków skąpanych w słońcu</w:t>
      </w:r>
    </w:p>
    <w:p w:rsidR="007A17DA" w:rsidRDefault="00081402" w:rsidP="00081402">
      <w:pPr>
        <w:jc w:val="both"/>
        <w:rPr>
          <w:rStyle w:val="Uwydatnienie"/>
          <w:rFonts w:eastAsia="Times New Roman" w:cstheme="minorHAnsi"/>
          <w:b/>
          <w:i w:val="0"/>
          <w:color w:val="000000"/>
          <w:szCs w:val="20"/>
        </w:rPr>
      </w:pP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>Słońce w pełni, zapach świeżo skoszonej trawy i delikatny powiew wiatru. Brzmi jak idylla? Już za chwilę będziemy</w:t>
      </w:r>
      <w:r w:rsidR="007F5027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przeżywać właśnie takie chwile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. Jak sprawić, aby te momenty stały się jeszcze bardziej wyjątkowe? </w:t>
      </w:r>
      <w:r w:rsidR="008A4628">
        <w:rPr>
          <w:rStyle w:val="Uwydatnienie"/>
          <w:rFonts w:eastAsia="Times New Roman" w:cstheme="minorHAnsi"/>
          <w:b/>
          <w:i w:val="0"/>
          <w:color w:val="000000"/>
          <w:szCs w:val="20"/>
        </w:rPr>
        <w:t>Marka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Lubiana </w:t>
      </w:r>
      <w:r w:rsidR="008A4628">
        <w:rPr>
          <w:rStyle w:val="Uwydatnienie"/>
          <w:rFonts w:eastAsia="Times New Roman" w:cstheme="minorHAnsi"/>
          <w:b/>
          <w:i w:val="0"/>
          <w:color w:val="000000"/>
          <w:szCs w:val="20"/>
        </w:rPr>
        <w:t>stworzyła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kolekcj</w:t>
      </w:r>
      <w:r>
        <w:rPr>
          <w:rStyle w:val="Uwydatnienie"/>
          <w:rFonts w:eastAsia="Times New Roman" w:cstheme="minorHAnsi"/>
          <w:b/>
          <w:i w:val="0"/>
          <w:color w:val="000000"/>
          <w:szCs w:val="20"/>
        </w:rPr>
        <w:t>e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>, któr</w:t>
      </w:r>
      <w:r>
        <w:rPr>
          <w:rStyle w:val="Uwydatnienie"/>
          <w:rFonts w:eastAsia="Times New Roman" w:cstheme="minorHAnsi"/>
          <w:b/>
          <w:i w:val="0"/>
          <w:color w:val="000000"/>
          <w:szCs w:val="20"/>
        </w:rPr>
        <w:t>e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idealnie wpasuj</w:t>
      </w:r>
      <w:r>
        <w:rPr>
          <w:rStyle w:val="Uwydatnienie"/>
          <w:rFonts w:eastAsia="Times New Roman" w:cstheme="minorHAnsi"/>
          <w:b/>
          <w:i w:val="0"/>
          <w:color w:val="000000"/>
          <w:szCs w:val="20"/>
        </w:rPr>
        <w:t>ą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się w dzisiejsze kwiatowe trendy</w:t>
      </w:r>
      <w:r w:rsidR="00670E05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–</w:t>
      </w:r>
      <w:r w:rsidR="007A17DA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</w:t>
      </w:r>
      <w:r w:rsidR="00670E05">
        <w:rPr>
          <w:rStyle w:val="Uwydatnienie"/>
          <w:rFonts w:eastAsia="Times New Roman" w:cstheme="minorHAnsi"/>
          <w:b/>
          <w:i w:val="0"/>
          <w:color w:val="000000"/>
          <w:szCs w:val="20"/>
        </w:rPr>
        <w:t>obowiązujące w domo</w:t>
      </w:r>
      <w:r w:rsidR="007A17DA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wym zaciszu </w:t>
      </w:r>
      <w:r w:rsidR="00670E05">
        <w:rPr>
          <w:rStyle w:val="Uwydatnienie"/>
          <w:rFonts w:eastAsia="Times New Roman" w:cstheme="minorHAnsi"/>
          <w:b/>
          <w:i w:val="0"/>
          <w:color w:val="000000"/>
          <w:szCs w:val="20"/>
        </w:rPr>
        <w:t>i opanowują</w:t>
      </w:r>
      <w:r w:rsidR="007A17DA">
        <w:rPr>
          <w:rStyle w:val="Uwydatnienie"/>
          <w:rFonts w:eastAsia="Times New Roman" w:cstheme="minorHAnsi"/>
          <w:b/>
          <w:i w:val="0"/>
          <w:color w:val="000000"/>
          <w:szCs w:val="20"/>
        </w:rPr>
        <w:t>ce</w:t>
      </w:r>
      <w:r w:rsidR="00670E05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najmodniejsze restauracje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>. Poznaj wyjątkow</w:t>
      </w:r>
      <w:r w:rsidR="004A36F4">
        <w:rPr>
          <w:rStyle w:val="Uwydatnienie"/>
          <w:rFonts w:eastAsia="Times New Roman" w:cstheme="minorHAnsi"/>
          <w:b/>
          <w:i w:val="0"/>
          <w:color w:val="000000"/>
          <w:szCs w:val="20"/>
        </w:rPr>
        <w:t>e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kolekcj</w:t>
      </w:r>
      <w:r w:rsidR="004A36F4">
        <w:rPr>
          <w:rStyle w:val="Uwydatnienie"/>
          <w:rFonts w:eastAsia="Times New Roman" w:cstheme="minorHAnsi"/>
          <w:b/>
          <w:i w:val="0"/>
          <w:color w:val="000000"/>
          <w:szCs w:val="20"/>
        </w:rPr>
        <w:t>e</w:t>
      </w:r>
      <w:r w:rsidR="007F5027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Lawenda oraz</w:t>
      </w:r>
      <w:r w:rsidRPr="00081402">
        <w:rPr>
          <w:rStyle w:val="Uwydatnienie"/>
          <w:rFonts w:eastAsia="Times New Roman" w:cstheme="minorHAnsi"/>
          <w:b/>
          <w:i w:val="0"/>
          <w:color w:val="000000"/>
          <w:szCs w:val="20"/>
        </w:rPr>
        <w:t xml:space="preserve"> Magnolia i rozkoszuj się posił</w:t>
      </w:r>
      <w:r w:rsidR="007A17DA">
        <w:rPr>
          <w:rStyle w:val="Uwydatnienie"/>
          <w:rFonts w:eastAsia="Times New Roman" w:cstheme="minorHAnsi"/>
          <w:b/>
          <w:i w:val="0"/>
          <w:color w:val="000000"/>
          <w:szCs w:val="20"/>
        </w:rPr>
        <w:t>kami w romantyczno-nowoczesnym stylu.</w:t>
      </w:r>
    </w:p>
    <w:p w:rsidR="00081402" w:rsidRDefault="00437DCC" w:rsidP="00081402">
      <w:pPr>
        <w:jc w:val="both"/>
        <w:rPr>
          <w:rStyle w:val="Uwydatnienie"/>
          <w:rFonts w:eastAsia="Times New Roman" w:cstheme="minorHAnsi"/>
          <w:i w:val="0"/>
          <w:color w:val="000000"/>
          <w:szCs w:val="20"/>
        </w:rPr>
      </w:pPr>
      <w:r w:rsidRPr="00081402">
        <w:rPr>
          <w:rStyle w:val="Uwydatnienie"/>
          <w:rFonts w:eastAsia="Times New Roman" w:cstheme="minorHAnsi"/>
          <w:i w:val="0"/>
          <w:noProof/>
          <w:color w:val="00000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7D66B4DF" wp14:editId="30E410E3">
            <wp:simplePos x="0" y="0"/>
            <wp:positionH relativeFrom="column">
              <wp:posOffset>2976880</wp:posOffset>
            </wp:positionH>
            <wp:positionV relativeFrom="paragraph">
              <wp:posOffset>1602105</wp:posOffset>
            </wp:positionV>
            <wp:extent cx="2943225" cy="4361180"/>
            <wp:effectExtent l="0" t="0" r="9525" b="1270"/>
            <wp:wrapSquare wrapText="bothSides"/>
            <wp:docPr id="5" name="Obraz 5" descr="C:\Users\User\Desktop\lubiana\LUB_21_58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ubiana\LUB_21_588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" b="1111"/>
                    <a:stretch/>
                  </pic:blipFill>
                  <pic:spPr bwMode="auto">
                    <a:xfrm>
                      <a:off x="0" y="0"/>
                      <a:ext cx="294322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2">
        <w:rPr>
          <w:rStyle w:val="Uwydatnienie"/>
          <w:rFonts w:eastAsia="Times New Roman" w:cstheme="minorHAnsi"/>
          <w:i w:val="0"/>
          <w:noProof/>
          <w:color w:val="00000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 wp14:anchorId="116F9291" wp14:editId="77B8E50D">
            <wp:simplePos x="0" y="0"/>
            <wp:positionH relativeFrom="column">
              <wp:posOffset>-99695</wp:posOffset>
            </wp:positionH>
            <wp:positionV relativeFrom="paragraph">
              <wp:posOffset>1602105</wp:posOffset>
            </wp:positionV>
            <wp:extent cx="2990850" cy="4373880"/>
            <wp:effectExtent l="0" t="0" r="0" b="7620"/>
            <wp:wrapSquare wrapText="bothSides"/>
            <wp:docPr id="14" name="Obraz 14" descr="C:\Users\User\Desktop\lubiana\LUB_23_58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ubiana\LUB_23_588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92"/>
                    <a:stretch/>
                  </pic:blipFill>
                  <pic:spPr bwMode="auto">
                    <a:xfrm>
                      <a:off x="0" y="0"/>
                      <a:ext cx="299085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F88">
        <w:rPr>
          <w:rStyle w:val="Uwydatnienie"/>
          <w:rFonts w:eastAsia="Times New Roman" w:cstheme="minorHAnsi"/>
          <w:i w:val="0"/>
          <w:szCs w:val="20"/>
        </w:rPr>
        <w:br/>
      </w:r>
      <w:r w:rsidR="00081402" w:rsidRPr="00081402">
        <w:rPr>
          <w:rStyle w:val="Uwydatnienie"/>
          <w:rFonts w:eastAsia="Times New Roman" w:cstheme="minorHAnsi"/>
          <w:i w:val="0"/>
          <w:szCs w:val="20"/>
        </w:rPr>
        <w:t xml:space="preserve">Prowansja to kraina lawendą pachnąca. Teraz </w:t>
      </w:r>
      <w:r w:rsidR="004A36F4">
        <w:rPr>
          <w:rStyle w:val="Uwydatnienie"/>
          <w:rFonts w:eastAsia="Times New Roman" w:cstheme="minorHAnsi"/>
          <w:i w:val="0"/>
          <w:szCs w:val="20"/>
        </w:rPr>
        <w:t>f</w:t>
      </w:r>
      <w:r w:rsidR="00081402" w:rsidRPr="00081402">
        <w:rPr>
          <w:rStyle w:val="Uwydatnienie"/>
          <w:rFonts w:eastAsia="Times New Roman" w:cstheme="minorHAnsi"/>
          <w:i w:val="0"/>
          <w:szCs w:val="20"/>
        </w:rPr>
        <w:t>rancuski klimat możesz zaaranżować także na swoim stole.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Dzięki zastawie Lawenda przywołasz wspomnienia wakacji i to te najlepsze! 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P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rzypomnisz sobie jak cenny był czas spędzany przy wspólnym stole. Kolekcja zawiera kwiatowe zdobienia w bardzo modnym, fioletowym kolorze, który stanie się idealnym dopełnieniem skąpanego </w:t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>w słońcu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stołu. </w:t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Porcelanowa 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>Lawenda odnajdzie się także idealnie pośród</w:t>
      </w:r>
      <w:r w:rsidR="00220F99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świeżo ściętych kwiatów. </w:t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>Roślina ta jest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symbolem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szczęści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a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i powodzeni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a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w życiu,</w:t>
      </w:r>
      <w:r w:rsidR="00220F99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a Ty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już teraz możesz 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>wyczar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ować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je na swoim stol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e</w:t>
      </w:r>
      <w:r w:rsidR="00220F99">
        <w:rPr>
          <w:rStyle w:val="Uwydatnienie"/>
          <w:rFonts w:eastAsia="Times New Roman" w:cstheme="minorHAnsi"/>
          <w:i w:val="0"/>
          <w:color w:val="000000"/>
          <w:szCs w:val="20"/>
        </w:rPr>
        <w:t>.</w:t>
      </w:r>
    </w:p>
    <w:p w:rsidR="00081402" w:rsidRPr="00081402" w:rsidRDefault="00081402" w:rsidP="00081402">
      <w:pPr>
        <w:jc w:val="center"/>
        <w:rPr>
          <w:rStyle w:val="Uwydatnienie"/>
          <w:rFonts w:eastAsia="Times New Roman" w:cstheme="minorHAnsi"/>
          <w:i w:val="0"/>
          <w:color w:val="000000"/>
          <w:szCs w:val="20"/>
        </w:rPr>
      </w:pPr>
    </w:p>
    <w:p w:rsidR="000037B5" w:rsidRPr="00081402" w:rsidRDefault="00437DCC" w:rsidP="00081402">
      <w:pPr>
        <w:jc w:val="both"/>
        <w:rPr>
          <w:rStyle w:val="Uwydatnienie"/>
          <w:rFonts w:eastAsia="Times New Roman" w:cstheme="minorHAnsi"/>
          <w:i w:val="0"/>
          <w:color w:val="000000"/>
          <w:szCs w:val="20"/>
        </w:rPr>
      </w:pPr>
      <w:r w:rsidRPr="00081402">
        <w:rPr>
          <w:rStyle w:val="Uwydatnienie"/>
          <w:rFonts w:eastAsia="Times New Roman" w:cstheme="minorHAnsi"/>
          <w:b/>
          <w:i w:val="0"/>
          <w:noProof/>
          <w:color w:val="00000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651571DC" wp14:editId="5D30307A">
            <wp:simplePos x="0" y="0"/>
            <wp:positionH relativeFrom="column">
              <wp:posOffset>40640</wp:posOffset>
            </wp:positionH>
            <wp:positionV relativeFrom="paragraph">
              <wp:posOffset>248920</wp:posOffset>
            </wp:positionV>
            <wp:extent cx="5857875" cy="2971800"/>
            <wp:effectExtent l="0" t="0" r="9525" b="0"/>
            <wp:wrapSquare wrapText="bothSides"/>
            <wp:docPr id="1" name="Obraz 1" descr="C:\Users\User\Desktop\lubiana\LUB_20_58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ubiana\LUB_20_588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" b="20815"/>
                    <a:stretch/>
                  </pic:blipFill>
                  <pic:spPr bwMode="auto">
                    <a:xfrm>
                      <a:off x="0" y="0"/>
                      <a:ext cx="585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02" w:rsidRPr="00081402" w:rsidRDefault="00437DCC" w:rsidP="00437DCC">
      <w:pPr>
        <w:jc w:val="both"/>
        <w:rPr>
          <w:rStyle w:val="Uwydatnienie"/>
          <w:rFonts w:eastAsia="Times New Roman" w:cstheme="minorHAnsi"/>
          <w:i w:val="0"/>
          <w:color w:val="000000"/>
          <w:szCs w:val="20"/>
        </w:rPr>
      </w:pPr>
      <w:r w:rsidRPr="00081402">
        <w:rPr>
          <w:rStyle w:val="Uwydatnienie"/>
          <w:rFonts w:eastAsia="Times New Roman" w:cstheme="minorHAnsi"/>
          <w:i w:val="0"/>
          <w:noProof/>
          <w:color w:val="000000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 wp14:anchorId="29120BEF" wp14:editId="3180C539">
            <wp:simplePos x="0" y="0"/>
            <wp:positionH relativeFrom="column">
              <wp:posOffset>-29210</wp:posOffset>
            </wp:positionH>
            <wp:positionV relativeFrom="paragraph">
              <wp:posOffset>1071880</wp:posOffset>
            </wp:positionV>
            <wp:extent cx="5929630" cy="3952875"/>
            <wp:effectExtent l="0" t="0" r="0" b="9525"/>
            <wp:wrapSquare wrapText="bothSides"/>
            <wp:docPr id="22" name="Obraz 22" descr="C:\Users\User\Desktop\lubiana\LUB_26_58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ubiana\LUB_26_588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>Wielbiciele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bardziej stonowanych akcentów </w:t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>spełnienie estetycznych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potrzeb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znajdą w zastawie Magnolia. 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Inspiracje, które formą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nakarmi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ą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nie tylko ciało, ale i ducha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>.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Kolekcja swoim kształtem i barwą zaspokoi apetyt każdego poszukiwacza</w:t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piękna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>. Potrawy oprawione w ten kwiatowy akcent rozkwitają, a ich ukryte piękno zostaje</w:t>
      </w:r>
      <w:r w:rsidR="004A36F4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w pełni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wydobyte. Kwiat magnolii kwitnie tylko latem, dzięki zastawie </w:t>
      </w:r>
      <w:r w:rsidR="007A17DA">
        <w:rPr>
          <w:rStyle w:val="Uwydatnienie"/>
          <w:rFonts w:eastAsia="Times New Roman" w:cstheme="minorHAnsi"/>
          <w:i w:val="0"/>
          <w:color w:val="000000"/>
          <w:szCs w:val="20"/>
        </w:rPr>
        <w:t>zaaranżowany</w:t>
      </w:r>
      <w:r w:rsidR="00081402" w:rsidRPr="00081402">
        <w:rPr>
          <w:rStyle w:val="Uwydatnienie"/>
          <w:rFonts w:eastAsia="Times New Roman" w:cstheme="minorHAnsi"/>
          <w:i w:val="0"/>
          <w:color w:val="000000"/>
          <w:szCs w:val="20"/>
        </w:rPr>
        <w:t xml:space="preserve"> nią stół może kwitnąć przez cały rok. </w:t>
      </w:r>
    </w:p>
    <w:p w:rsidR="00190C8E" w:rsidRDefault="00081402" w:rsidP="00081402">
      <w:pPr>
        <w:jc w:val="center"/>
      </w:pPr>
      <w:r w:rsidRPr="00081402">
        <w:rPr>
          <w:noProof/>
          <w:lang w:eastAsia="pl-PL"/>
        </w:rPr>
        <w:lastRenderedPageBreak/>
        <w:drawing>
          <wp:inline distT="0" distB="0" distL="0" distR="0" wp14:anchorId="4D14FAC7" wp14:editId="4F5DB0BD">
            <wp:extent cx="5235703" cy="3489315"/>
            <wp:effectExtent l="0" t="0" r="3175" b="0"/>
            <wp:docPr id="27" name="Obraz 27" descr="C:\Users\User\Desktop\lubiana\IMG_73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ubiana\IMG_735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3" cy="3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02" w:rsidRDefault="00081402" w:rsidP="00081402">
      <w:pPr>
        <w:jc w:val="center"/>
      </w:pPr>
      <w:r w:rsidRPr="00081402">
        <w:rPr>
          <w:noProof/>
          <w:lang w:eastAsia="pl-PL"/>
        </w:rPr>
        <w:drawing>
          <wp:inline distT="0" distB="0" distL="0" distR="0" wp14:anchorId="4EB958C4" wp14:editId="1FC165B5">
            <wp:extent cx="5281134" cy="3524250"/>
            <wp:effectExtent l="0" t="0" r="0" b="0"/>
            <wp:docPr id="33" name="Obraz 33" descr="C:\Users\User\Desktop\lubiana\LUB_30_58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ubiana\LUB_30_588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98" cy="35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BD" w:rsidRPr="00C233E1" w:rsidRDefault="002901BD" w:rsidP="00F230B6">
      <w:pPr>
        <w:jc w:val="both"/>
      </w:pPr>
    </w:p>
    <w:p w:rsidR="00C957BA" w:rsidRDefault="009A4406" w:rsidP="009A4406">
      <w:pPr>
        <w:jc w:val="both"/>
        <w:rPr>
          <w:sz w:val="20"/>
        </w:rPr>
      </w:pPr>
      <w:r>
        <w:rPr>
          <w:b/>
          <w:sz w:val="20"/>
        </w:rPr>
        <w:t>Lubian</w:t>
      </w:r>
      <w:bookmarkStart w:id="0" w:name="_GoBack"/>
      <w:bookmarkEnd w:id="0"/>
      <w:r>
        <w:rPr>
          <w:b/>
          <w:sz w:val="20"/>
        </w:rPr>
        <w:t xml:space="preserve">a </w:t>
      </w:r>
      <w:r>
        <w:rPr>
          <w:sz w:val="20"/>
        </w:rPr>
        <w:t>to</w:t>
      </w:r>
      <w:r w:rsidR="00D40CF0">
        <w:rPr>
          <w:sz w:val="20"/>
        </w:rPr>
        <w:t xml:space="preserve"> największy w Polsce i</w:t>
      </w:r>
      <w:r>
        <w:rPr>
          <w:sz w:val="20"/>
        </w:rPr>
        <w:t xml:space="preserve"> </w:t>
      </w:r>
      <w:r w:rsidR="00EB6BCE">
        <w:rPr>
          <w:sz w:val="20"/>
        </w:rPr>
        <w:t>jeden z największych</w:t>
      </w:r>
      <w:r>
        <w:rPr>
          <w:sz w:val="20"/>
        </w:rPr>
        <w:t xml:space="preserve"> producent</w:t>
      </w:r>
      <w:r w:rsidR="00EB6BCE">
        <w:rPr>
          <w:sz w:val="20"/>
        </w:rPr>
        <w:t>ów</w:t>
      </w:r>
      <w:r>
        <w:rPr>
          <w:sz w:val="20"/>
        </w:rPr>
        <w:t xml:space="preserve"> porcelany stołowej w Europie, oferujący zastawę na najwyższym, światowym poziomie. Specjalizuje się w produkcji porcelany o wysokich parametrach jakościowych i estetycznych, któr</w:t>
      </w:r>
      <w:r w:rsidR="00D16875">
        <w:rPr>
          <w:sz w:val="20"/>
        </w:rPr>
        <w:t>a dzięki swojej wytrzymałości i</w:t>
      </w:r>
      <w:r w:rsidR="00D16875" w:rsidRPr="00D16875">
        <w:rPr>
          <w:sz w:val="20"/>
        </w:rPr>
        <w:t xml:space="preserve"> wielofunkcyjnemu zastosowaniu</w:t>
      </w:r>
      <w:r>
        <w:rPr>
          <w:sz w:val="20"/>
        </w:rPr>
        <w:t xml:space="preserve">, doskonale sprawdza się zarówno w gastronomii i hotelach, jak i w użytku domowym. Markę tworzą specjaliści, a zarazem ludzie z pasją do kreowania </w:t>
      </w:r>
      <w:r w:rsidR="00F1139E">
        <w:rPr>
          <w:sz w:val="20"/>
        </w:rPr>
        <w:t>zastawy</w:t>
      </w:r>
      <w:r>
        <w:rPr>
          <w:sz w:val="20"/>
        </w:rPr>
        <w:t xml:space="preserve"> łączącej wysoką estetykę serwowania potrwa z trwałością </w:t>
      </w:r>
      <w:r w:rsidR="00CF325D">
        <w:rPr>
          <w:sz w:val="20"/>
        </w:rPr>
        <w:t>i funkcjonalnością. Lubiana</w:t>
      </w:r>
      <w:r>
        <w:rPr>
          <w:sz w:val="20"/>
        </w:rPr>
        <w:t xml:space="preserve"> spełnia oczekiwania klientów poprzez różnorodność, dostępność i ponadczasowość </w:t>
      </w:r>
      <w:r>
        <w:rPr>
          <w:sz w:val="20"/>
        </w:rPr>
        <w:lastRenderedPageBreak/>
        <w:t xml:space="preserve">produktów. Klienci biznesowi oraz indywidualni mogą wybierać spośród wielu kolekcji i dekoracji.  Marka wyróżnia się nowatorskimi kształtami, bardzo </w:t>
      </w:r>
      <w:proofErr w:type="gramStart"/>
      <w:r>
        <w:rPr>
          <w:sz w:val="20"/>
        </w:rPr>
        <w:t>wysoką jakością</w:t>
      </w:r>
      <w:proofErr w:type="gramEnd"/>
      <w:r>
        <w:rPr>
          <w:sz w:val="20"/>
        </w:rPr>
        <w:t xml:space="preserve"> w konkurencyjnych cenach. Ta współczesna, trwała, a zarazem funkcjonalna porcelana zdobi stoły w ponad 40 krajach na całym świecie.</w:t>
      </w:r>
      <w:r w:rsidR="00BB5DA4" w:rsidRPr="00BB5DA4">
        <w:t xml:space="preserve"> </w:t>
      </w:r>
    </w:p>
    <w:p w:rsidR="00C957BA" w:rsidRPr="00C957BA" w:rsidRDefault="00C957BA" w:rsidP="00C957BA">
      <w:pPr>
        <w:jc w:val="both"/>
        <w:rPr>
          <w:rStyle w:val="Uwydatnienie"/>
          <w:rFonts w:ascii="Calibri" w:eastAsia="Times New Roman" w:hAnsi="Calibri" w:cs="Calibri"/>
          <w:i w:val="0"/>
          <w:color w:val="000000"/>
          <w:sz w:val="20"/>
        </w:rPr>
      </w:pPr>
      <w:r w:rsidRPr="00C957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Polska Grupa Porcelanowa</w:t>
      </w:r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łączy potencjał trzech wiodących fabryk porcelany w Polsce. Ideą jej powstania, w lipcu 2018 roku, było zwiększenie dostępności </w:t>
      </w:r>
      <w:proofErr w:type="gramStart"/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wysokiej jakości</w:t>
      </w:r>
      <w:proofErr w:type="gramEnd"/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produktów z wielopokoleniową tradycją. W ramach Grupy funkcjonują cztery odrębne marki: </w:t>
      </w:r>
      <w:r w:rsidRPr="00C957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Ćmielów, Lubiana, Chodzież</w:t>
      </w:r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oraz </w:t>
      </w:r>
      <w:r w:rsidRPr="00C957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, które różnicuje rodzaj oferty, a łączy chęć realizacji potrzeb klientów, dla których fabryki szczycące się długoletnią tradycją produkują </w:t>
      </w:r>
      <w:proofErr w:type="gramStart"/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najwyższej jakości</w:t>
      </w:r>
      <w:proofErr w:type="gramEnd"/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zastawę stołową. Jako grupa łącząca tradycję ze współczesnością, PGP chce wyróżniać się nie tylko doskonałym wzornictwem i</w:t>
      </w:r>
      <w:r w:rsidR="007A5BBF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jakością, ale także sprawną organizacją</w:t>
      </w:r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i nowoczesnymi systemami współpracy z dynamicznie zmieniającym się </w:t>
      </w:r>
      <w:proofErr w:type="gramStart"/>
      <w:r w:rsidRPr="00C957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rynkiem.</w:t>
      </w:r>
      <w:proofErr w:type="gramEnd"/>
    </w:p>
    <w:p w:rsidR="00C957BA" w:rsidRPr="00A34847" w:rsidRDefault="00C957BA" w:rsidP="009A4406">
      <w:pPr>
        <w:jc w:val="both"/>
        <w:rPr>
          <w:sz w:val="20"/>
        </w:rPr>
      </w:pPr>
    </w:p>
    <w:p w:rsidR="009A4406" w:rsidRPr="00051C60" w:rsidRDefault="009A4406" w:rsidP="009A4406">
      <w:pPr>
        <w:spacing w:after="0" w:line="240" w:lineRule="auto"/>
        <w:rPr>
          <w:rFonts w:ascii="Calibri" w:eastAsia="Calibri" w:hAnsi="Calibri" w:cs="Calibri"/>
          <w:b/>
          <w:sz w:val="20"/>
        </w:rPr>
      </w:pPr>
      <w:r w:rsidRPr="00051C60">
        <w:rPr>
          <w:rFonts w:ascii="Calibri" w:eastAsia="Calibri" w:hAnsi="Calibri" w:cs="Calibri"/>
          <w:b/>
          <w:sz w:val="20"/>
        </w:rPr>
        <w:t>Kontakt dla mediów:</w:t>
      </w:r>
      <w:r w:rsidR="00A34847" w:rsidRPr="00051C60">
        <w:rPr>
          <w:rFonts w:ascii="Calibri" w:eastAsia="Calibri" w:hAnsi="Calibri" w:cs="Calibri"/>
          <w:b/>
          <w:sz w:val="20"/>
        </w:rPr>
        <w:br/>
      </w:r>
    </w:p>
    <w:p w:rsidR="00A34847" w:rsidRDefault="00A34847" w:rsidP="00A34847">
      <w:pPr>
        <w:rPr>
          <w:b/>
          <w:color w:val="000000"/>
          <w:sz w:val="20"/>
        </w:rPr>
        <w:sectPr w:rsidR="00A34847" w:rsidSect="00FA442D">
          <w:headerReference w:type="default" r:id="rId13"/>
          <w:pgSz w:w="11906" w:h="16838"/>
          <w:pgMar w:top="1985" w:right="1417" w:bottom="1417" w:left="1417" w:header="708" w:footer="708" w:gutter="0"/>
          <w:cols w:space="708"/>
          <w:docGrid w:linePitch="360"/>
        </w:sectPr>
      </w:pPr>
    </w:p>
    <w:p w:rsidR="005D6AD6" w:rsidRPr="00A34847" w:rsidRDefault="00A34847" w:rsidP="00A34847">
      <w:pPr>
        <w:rPr>
          <w:b/>
          <w:color w:val="000000"/>
          <w:sz w:val="20"/>
        </w:rPr>
      </w:pPr>
      <w:r>
        <w:rPr>
          <w:b/>
          <w:color w:val="000000"/>
          <w:sz w:val="20"/>
        </w:rPr>
        <w:lastRenderedPageBreak/>
        <w:t>Magdalena Dymek</w:t>
      </w:r>
      <w:r>
        <w:rPr>
          <w:b/>
          <w:color w:val="000000"/>
          <w:sz w:val="20"/>
        </w:rPr>
        <w:br/>
      </w:r>
      <w:r>
        <w:rPr>
          <w:color w:val="000000"/>
          <w:sz w:val="20"/>
        </w:rPr>
        <w:t>Triple PR</w:t>
      </w:r>
      <w:r>
        <w:rPr>
          <w:b/>
          <w:color w:val="000000"/>
          <w:sz w:val="20"/>
        </w:rPr>
        <w:br/>
      </w:r>
      <w:r>
        <w:rPr>
          <w:color w:val="000000"/>
          <w:sz w:val="20"/>
        </w:rPr>
        <w:t>ul. Jaktorowska 5/68, Warszawa</w:t>
      </w:r>
      <w:r>
        <w:rPr>
          <w:b/>
          <w:color w:val="000000"/>
          <w:sz w:val="20"/>
        </w:rPr>
        <w:br/>
      </w:r>
      <w:r>
        <w:rPr>
          <w:color w:val="000000"/>
          <w:sz w:val="20"/>
        </w:rPr>
        <w:t>22 216 54 20, 601 542 502</w:t>
      </w:r>
      <w:r>
        <w:rPr>
          <w:b/>
          <w:color w:val="000000"/>
          <w:sz w:val="20"/>
        </w:rPr>
        <w:br/>
      </w:r>
      <w:hyperlink r:id="rId14" w:history="1">
        <w:r w:rsidRPr="0062273A">
          <w:rPr>
            <w:rStyle w:val="Hipercze"/>
            <w:sz w:val="20"/>
          </w:rPr>
          <w:t>magdalena.dymek@triplepr.pl</w:t>
        </w:r>
      </w:hyperlink>
      <w:r>
        <w:rPr>
          <w:b/>
          <w:color w:val="000000"/>
          <w:sz w:val="20"/>
        </w:rPr>
        <w:br/>
      </w:r>
      <w:hyperlink r:id="rId15">
        <w:r w:rsidRPr="003A4AB2">
          <w:rPr>
            <w:rStyle w:val="czeinternetowe"/>
            <w:color w:val="800080"/>
            <w:sz w:val="20"/>
          </w:rPr>
          <w:t>www.triplepr.pl</w:t>
        </w:r>
      </w:hyperlink>
    </w:p>
    <w:p w:rsidR="00A34847" w:rsidRPr="00A34847" w:rsidRDefault="00A34847" w:rsidP="00A34847">
      <w:pPr>
        <w:rPr>
          <w:sz w:val="24"/>
        </w:rPr>
      </w:pPr>
    </w:p>
    <w:sectPr w:rsidR="00A34847" w:rsidRPr="00A34847" w:rsidSect="00A3484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57406FE" w15:done="0"/>
  <w15:commentEx w15:paraId="69046F08" w15:done="0"/>
  <w15:commentEx w15:paraId="2F0FBC8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7406FE" w16cid:durableId="2061DC0F"/>
  <w16cid:commentId w16cid:paraId="69046F08" w16cid:durableId="2061DC48"/>
  <w16cid:commentId w16cid:paraId="2F0FBC8F" w16cid:durableId="2061DC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797" w:rsidRDefault="00A50797" w:rsidP="0041071B">
      <w:pPr>
        <w:spacing w:after="0" w:line="240" w:lineRule="auto"/>
      </w:pPr>
      <w:r>
        <w:separator/>
      </w:r>
    </w:p>
  </w:endnote>
  <w:endnote w:type="continuationSeparator" w:id="0">
    <w:p w:rsidR="00A50797" w:rsidRDefault="00A50797" w:rsidP="0041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797" w:rsidRDefault="00A50797" w:rsidP="0041071B">
      <w:pPr>
        <w:spacing w:after="0" w:line="240" w:lineRule="auto"/>
      </w:pPr>
      <w:r>
        <w:separator/>
      </w:r>
    </w:p>
  </w:footnote>
  <w:footnote w:type="continuationSeparator" w:id="0">
    <w:p w:rsidR="00A50797" w:rsidRDefault="00A50797" w:rsidP="00410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71B" w:rsidRDefault="00B442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2285365</wp:posOffset>
          </wp:positionH>
          <wp:positionV relativeFrom="paragraph">
            <wp:posOffset>-230505</wp:posOffset>
          </wp:positionV>
          <wp:extent cx="1019175" cy="1002030"/>
          <wp:effectExtent l="0" t="0" r="9525" b="7620"/>
          <wp:wrapTight wrapText="bothSides">
            <wp:wrapPolygon edited="0">
              <wp:start x="0" y="0"/>
              <wp:lineTo x="0" y="21354"/>
              <wp:lineTo x="21398" y="21354"/>
              <wp:lineTo x="21398" y="0"/>
              <wp:lineTo x="0" y="0"/>
            </wp:wrapPolygon>
          </wp:wrapTight>
          <wp:docPr id="4" name="Obraz 4" descr="50 LAT LUBIANA LOGO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0 LAT LUBIANA LOGO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FP">
    <w15:presenceInfo w15:providerId="None" w15:userId="PF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40"/>
    <w:rsid w:val="000037B5"/>
    <w:rsid w:val="00012E6C"/>
    <w:rsid w:val="00051C60"/>
    <w:rsid w:val="00057E8A"/>
    <w:rsid w:val="0006225B"/>
    <w:rsid w:val="000671CC"/>
    <w:rsid w:val="00076B55"/>
    <w:rsid w:val="00081402"/>
    <w:rsid w:val="00092140"/>
    <w:rsid w:val="00096E50"/>
    <w:rsid w:val="000A0548"/>
    <w:rsid w:val="000A05EE"/>
    <w:rsid w:val="000A622A"/>
    <w:rsid w:val="000C7DC5"/>
    <w:rsid w:val="000F0C46"/>
    <w:rsid w:val="00102655"/>
    <w:rsid w:val="00110C82"/>
    <w:rsid w:val="00112692"/>
    <w:rsid w:val="001137D2"/>
    <w:rsid w:val="001266D6"/>
    <w:rsid w:val="001462A9"/>
    <w:rsid w:val="00150473"/>
    <w:rsid w:val="00151801"/>
    <w:rsid w:val="00182FC4"/>
    <w:rsid w:val="00190C8E"/>
    <w:rsid w:val="001A3749"/>
    <w:rsid w:val="001D580C"/>
    <w:rsid w:val="001E26E2"/>
    <w:rsid w:val="001F5E07"/>
    <w:rsid w:val="002114DC"/>
    <w:rsid w:val="002157D5"/>
    <w:rsid w:val="00220B5E"/>
    <w:rsid w:val="00220F99"/>
    <w:rsid w:val="00246098"/>
    <w:rsid w:val="0025385E"/>
    <w:rsid w:val="00261CAA"/>
    <w:rsid w:val="00270F88"/>
    <w:rsid w:val="00273B4B"/>
    <w:rsid w:val="0027495B"/>
    <w:rsid w:val="002763BE"/>
    <w:rsid w:val="002901BD"/>
    <w:rsid w:val="002A63B0"/>
    <w:rsid w:val="002B2948"/>
    <w:rsid w:val="00303173"/>
    <w:rsid w:val="00307061"/>
    <w:rsid w:val="00317A71"/>
    <w:rsid w:val="003312A0"/>
    <w:rsid w:val="00374A40"/>
    <w:rsid w:val="00391AD8"/>
    <w:rsid w:val="003A4AB2"/>
    <w:rsid w:val="003C563D"/>
    <w:rsid w:val="003C7B64"/>
    <w:rsid w:val="003D3001"/>
    <w:rsid w:val="003D6D81"/>
    <w:rsid w:val="003E2A9C"/>
    <w:rsid w:val="003E5384"/>
    <w:rsid w:val="003F3A6E"/>
    <w:rsid w:val="0041071B"/>
    <w:rsid w:val="004214EB"/>
    <w:rsid w:val="0043057F"/>
    <w:rsid w:val="004328F1"/>
    <w:rsid w:val="00437DCC"/>
    <w:rsid w:val="0044314B"/>
    <w:rsid w:val="00445C34"/>
    <w:rsid w:val="00451F75"/>
    <w:rsid w:val="004618FF"/>
    <w:rsid w:val="00464DCA"/>
    <w:rsid w:val="0048209D"/>
    <w:rsid w:val="00497306"/>
    <w:rsid w:val="004A36F4"/>
    <w:rsid w:val="004B310D"/>
    <w:rsid w:val="004C4D25"/>
    <w:rsid w:val="004C712F"/>
    <w:rsid w:val="004D3E2D"/>
    <w:rsid w:val="004E2F7E"/>
    <w:rsid w:val="004F6DD1"/>
    <w:rsid w:val="00511E0E"/>
    <w:rsid w:val="005225E6"/>
    <w:rsid w:val="005257EF"/>
    <w:rsid w:val="00565252"/>
    <w:rsid w:val="0059119B"/>
    <w:rsid w:val="0059197E"/>
    <w:rsid w:val="005C1663"/>
    <w:rsid w:val="005D1043"/>
    <w:rsid w:val="005D4CCC"/>
    <w:rsid w:val="005D6AD6"/>
    <w:rsid w:val="0062749C"/>
    <w:rsid w:val="00632144"/>
    <w:rsid w:val="00634BE2"/>
    <w:rsid w:val="0064527F"/>
    <w:rsid w:val="00647BD5"/>
    <w:rsid w:val="006600F0"/>
    <w:rsid w:val="00662253"/>
    <w:rsid w:val="00670E05"/>
    <w:rsid w:val="00683AE2"/>
    <w:rsid w:val="006A2746"/>
    <w:rsid w:val="006B2859"/>
    <w:rsid w:val="006D1FB3"/>
    <w:rsid w:val="006D55A2"/>
    <w:rsid w:val="006E73CE"/>
    <w:rsid w:val="006F39E1"/>
    <w:rsid w:val="006F679D"/>
    <w:rsid w:val="007046C1"/>
    <w:rsid w:val="00706DC9"/>
    <w:rsid w:val="00717857"/>
    <w:rsid w:val="007340BC"/>
    <w:rsid w:val="00734E16"/>
    <w:rsid w:val="00755AF8"/>
    <w:rsid w:val="007575D2"/>
    <w:rsid w:val="007669F0"/>
    <w:rsid w:val="007712B7"/>
    <w:rsid w:val="00774FA7"/>
    <w:rsid w:val="00776118"/>
    <w:rsid w:val="007A17DA"/>
    <w:rsid w:val="007A5BBF"/>
    <w:rsid w:val="007B3648"/>
    <w:rsid w:val="007B76AB"/>
    <w:rsid w:val="007C38DC"/>
    <w:rsid w:val="007C55B1"/>
    <w:rsid w:val="007D12C7"/>
    <w:rsid w:val="007F5027"/>
    <w:rsid w:val="00801741"/>
    <w:rsid w:val="00805B54"/>
    <w:rsid w:val="008144CC"/>
    <w:rsid w:val="00823FC6"/>
    <w:rsid w:val="00846B43"/>
    <w:rsid w:val="00874CD2"/>
    <w:rsid w:val="008778BC"/>
    <w:rsid w:val="00896EEE"/>
    <w:rsid w:val="008A4628"/>
    <w:rsid w:val="008A6351"/>
    <w:rsid w:val="008C6B94"/>
    <w:rsid w:val="008E73D2"/>
    <w:rsid w:val="008F41AE"/>
    <w:rsid w:val="008F4BE5"/>
    <w:rsid w:val="009054DF"/>
    <w:rsid w:val="00914A79"/>
    <w:rsid w:val="009258DC"/>
    <w:rsid w:val="0093772A"/>
    <w:rsid w:val="00963134"/>
    <w:rsid w:val="00976F2C"/>
    <w:rsid w:val="00987328"/>
    <w:rsid w:val="009A22EE"/>
    <w:rsid w:val="009A37C4"/>
    <w:rsid w:val="009A4406"/>
    <w:rsid w:val="009A4986"/>
    <w:rsid w:val="009A5889"/>
    <w:rsid w:val="00A033D2"/>
    <w:rsid w:val="00A1151C"/>
    <w:rsid w:val="00A25B3C"/>
    <w:rsid w:val="00A3044A"/>
    <w:rsid w:val="00A31EE8"/>
    <w:rsid w:val="00A34847"/>
    <w:rsid w:val="00A35D7D"/>
    <w:rsid w:val="00A50797"/>
    <w:rsid w:val="00A54B99"/>
    <w:rsid w:val="00A67FAC"/>
    <w:rsid w:val="00A75165"/>
    <w:rsid w:val="00A83C8F"/>
    <w:rsid w:val="00A87ED6"/>
    <w:rsid w:val="00AC02C2"/>
    <w:rsid w:val="00AD6348"/>
    <w:rsid w:val="00AE7E7F"/>
    <w:rsid w:val="00B119DA"/>
    <w:rsid w:val="00B35B17"/>
    <w:rsid w:val="00B37010"/>
    <w:rsid w:val="00B44207"/>
    <w:rsid w:val="00B92C3B"/>
    <w:rsid w:val="00B935CF"/>
    <w:rsid w:val="00BA21AB"/>
    <w:rsid w:val="00BB5DA4"/>
    <w:rsid w:val="00BC0961"/>
    <w:rsid w:val="00BD125B"/>
    <w:rsid w:val="00BF1630"/>
    <w:rsid w:val="00C036FB"/>
    <w:rsid w:val="00C03E06"/>
    <w:rsid w:val="00C04CAB"/>
    <w:rsid w:val="00C233E1"/>
    <w:rsid w:val="00C25790"/>
    <w:rsid w:val="00C45591"/>
    <w:rsid w:val="00C86BF0"/>
    <w:rsid w:val="00C9163F"/>
    <w:rsid w:val="00C957BA"/>
    <w:rsid w:val="00CA269E"/>
    <w:rsid w:val="00CA6111"/>
    <w:rsid w:val="00CB096E"/>
    <w:rsid w:val="00CC3E67"/>
    <w:rsid w:val="00CE03C4"/>
    <w:rsid w:val="00CE7F0E"/>
    <w:rsid w:val="00CF0767"/>
    <w:rsid w:val="00CF325D"/>
    <w:rsid w:val="00D16875"/>
    <w:rsid w:val="00D210A1"/>
    <w:rsid w:val="00D3257B"/>
    <w:rsid w:val="00D3643B"/>
    <w:rsid w:val="00D40CF0"/>
    <w:rsid w:val="00D41E2C"/>
    <w:rsid w:val="00D5261E"/>
    <w:rsid w:val="00D60B3B"/>
    <w:rsid w:val="00D80E72"/>
    <w:rsid w:val="00D86551"/>
    <w:rsid w:val="00D97AEE"/>
    <w:rsid w:val="00DA47A8"/>
    <w:rsid w:val="00DD728B"/>
    <w:rsid w:val="00E04B88"/>
    <w:rsid w:val="00E208F4"/>
    <w:rsid w:val="00E22ABF"/>
    <w:rsid w:val="00E22FFB"/>
    <w:rsid w:val="00E26A60"/>
    <w:rsid w:val="00E614B8"/>
    <w:rsid w:val="00E618CD"/>
    <w:rsid w:val="00E64BEE"/>
    <w:rsid w:val="00E668AA"/>
    <w:rsid w:val="00EB4EF2"/>
    <w:rsid w:val="00EB6BCE"/>
    <w:rsid w:val="00EE3DBA"/>
    <w:rsid w:val="00EE6B78"/>
    <w:rsid w:val="00EF04CD"/>
    <w:rsid w:val="00EF0AC0"/>
    <w:rsid w:val="00EF2699"/>
    <w:rsid w:val="00F03F7E"/>
    <w:rsid w:val="00F1139E"/>
    <w:rsid w:val="00F230B6"/>
    <w:rsid w:val="00F357C7"/>
    <w:rsid w:val="00F40D77"/>
    <w:rsid w:val="00F474AC"/>
    <w:rsid w:val="00F60F7E"/>
    <w:rsid w:val="00F74F23"/>
    <w:rsid w:val="00F82B38"/>
    <w:rsid w:val="00FA2BB3"/>
    <w:rsid w:val="00FA442D"/>
    <w:rsid w:val="00FB48CE"/>
    <w:rsid w:val="00FF1CB8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0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71B"/>
  </w:style>
  <w:style w:type="paragraph" w:styleId="Stopka">
    <w:name w:val="footer"/>
    <w:basedOn w:val="Normalny"/>
    <w:link w:val="StopkaZnak"/>
    <w:uiPriority w:val="99"/>
    <w:unhideWhenUsed/>
    <w:rsid w:val="00410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71B"/>
  </w:style>
  <w:style w:type="character" w:styleId="Odwoaniedokomentarza">
    <w:name w:val="annotation reference"/>
    <w:basedOn w:val="Domylnaczcionkaakapitu"/>
    <w:uiPriority w:val="99"/>
    <w:semiHidden/>
    <w:unhideWhenUsed/>
    <w:rsid w:val="007D12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12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12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12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12C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2C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9A4406"/>
    <w:rPr>
      <w:color w:val="0000FF"/>
      <w:u w:val="single"/>
    </w:rPr>
  </w:style>
  <w:style w:type="character" w:customStyle="1" w:styleId="czeinternetowe">
    <w:name w:val="Łącze internetowe"/>
    <w:rsid w:val="00A34847"/>
    <w:rPr>
      <w:color w:val="0000FF"/>
      <w:u w:val="single"/>
    </w:rPr>
  </w:style>
  <w:style w:type="table" w:styleId="Tabela-Siatka">
    <w:name w:val="Table Grid"/>
    <w:basedOn w:val="Standardowy"/>
    <w:uiPriority w:val="59"/>
    <w:rsid w:val="00391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9119B"/>
    <w:pPr>
      <w:spacing w:after="0" w:line="240" w:lineRule="auto"/>
    </w:pPr>
    <w:rPr>
      <w:sz w:val="24"/>
    </w:rPr>
  </w:style>
  <w:style w:type="character" w:styleId="Uwydatnienie">
    <w:name w:val="Emphasis"/>
    <w:basedOn w:val="Domylnaczcionkaakapitu"/>
    <w:uiPriority w:val="20"/>
    <w:qFormat/>
    <w:rsid w:val="0008140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0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71B"/>
  </w:style>
  <w:style w:type="paragraph" w:styleId="Stopka">
    <w:name w:val="footer"/>
    <w:basedOn w:val="Normalny"/>
    <w:link w:val="StopkaZnak"/>
    <w:uiPriority w:val="99"/>
    <w:unhideWhenUsed/>
    <w:rsid w:val="00410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71B"/>
  </w:style>
  <w:style w:type="character" w:styleId="Odwoaniedokomentarza">
    <w:name w:val="annotation reference"/>
    <w:basedOn w:val="Domylnaczcionkaakapitu"/>
    <w:uiPriority w:val="99"/>
    <w:semiHidden/>
    <w:unhideWhenUsed/>
    <w:rsid w:val="007D12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12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12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12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12C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2C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9A4406"/>
    <w:rPr>
      <w:color w:val="0000FF"/>
      <w:u w:val="single"/>
    </w:rPr>
  </w:style>
  <w:style w:type="character" w:customStyle="1" w:styleId="czeinternetowe">
    <w:name w:val="Łącze internetowe"/>
    <w:rsid w:val="00A34847"/>
    <w:rPr>
      <w:color w:val="0000FF"/>
      <w:u w:val="single"/>
    </w:rPr>
  </w:style>
  <w:style w:type="table" w:styleId="Tabela-Siatka">
    <w:name w:val="Table Grid"/>
    <w:basedOn w:val="Standardowy"/>
    <w:uiPriority w:val="59"/>
    <w:rsid w:val="00391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9119B"/>
    <w:pPr>
      <w:spacing w:after="0" w:line="240" w:lineRule="auto"/>
    </w:pPr>
    <w:rPr>
      <w:sz w:val="24"/>
    </w:rPr>
  </w:style>
  <w:style w:type="character" w:styleId="Uwydatnienie">
    <w:name w:val="Emphasis"/>
    <w:basedOn w:val="Domylnaczcionkaakapitu"/>
    <w:uiPriority w:val="20"/>
    <w:qFormat/>
    <w:rsid w:val="000814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triplepr.pl/" TargetMode="External"/><Relationship Id="rId10" Type="http://schemas.openxmlformats.org/officeDocument/2006/relationships/image" Target="media/image4.jpeg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gdalena.dymek@triple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498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Maszczyńska</dc:creator>
  <cp:lastModifiedBy>User</cp:lastModifiedBy>
  <cp:revision>31</cp:revision>
  <cp:lastPrinted>2019-04-29T08:42:00Z</cp:lastPrinted>
  <dcterms:created xsi:type="dcterms:W3CDTF">2019-04-15T10:59:00Z</dcterms:created>
  <dcterms:modified xsi:type="dcterms:W3CDTF">2019-04-29T08:43:00Z</dcterms:modified>
</cp:coreProperties>
</file>